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7A6" w:rsidRDefault="009277A6" w:rsidP="00D017EF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Анализ деятельности</w:t>
      </w:r>
    </w:p>
    <w:p w:rsidR="009277A6" w:rsidRDefault="009277A6" w:rsidP="009277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управления образования администрации города Березники</w:t>
      </w:r>
    </w:p>
    <w:p w:rsidR="009277A6" w:rsidRDefault="009277A6" w:rsidP="009277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муниципальных образовательных учреждений</w:t>
      </w:r>
    </w:p>
    <w:p w:rsidR="009277A6" w:rsidRDefault="00FD6098" w:rsidP="009277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201</w:t>
      </w:r>
      <w:r w:rsidR="00560FF5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-20</w:t>
      </w:r>
      <w:r w:rsidR="00560FF5">
        <w:rPr>
          <w:rFonts w:ascii="Times New Roman" w:hAnsi="Times New Roman"/>
          <w:b/>
          <w:sz w:val="28"/>
          <w:szCs w:val="28"/>
        </w:rPr>
        <w:t>20</w:t>
      </w:r>
      <w:r w:rsidR="00741EB1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9277A6" w:rsidRPr="0016484B" w:rsidRDefault="009277A6" w:rsidP="009277A6">
      <w:pPr>
        <w:spacing w:after="0" w:line="36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484B">
        <w:rPr>
          <w:rFonts w:ascii="Times New Roman" w:hAnsi="Times New Roman"/>
          <w:sz w:val="28"/>
          <w:szCs w:val="28"/>
        </w:rPr>
        <w:tab/>
      </w:r>
      <w:r w:rsidRPr="0016484B">
        <w:rPr>
          <w:rFonts w:ascii="Times New Roman" w:hAnsi="Times New Roman"/>
          <w:sz w:val="28"/>
          <w:szCs w:val="28"/>
          <w:lang w:eastAsia="ru-RU"/>
        </w:rPr>
        <w:t>Комплексное и эффективное развитие муниципальной системы образования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– цель нашей совместной деятельности – Управления образования администрации города Березники и подведомственных учреждений.</w:t>
      </w:r>
    </w:p>
    <w:p w:rsidR="009277A6" w:rsidRPr="0016484B" w:rsidRDefault="009277A6" w:rsidP="009277A6">
      <w:pPr>
        <w:spacing w:after="0" w:line="36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484B">
        <w:rPr>
          <w:rFonts w:ascii="Times New Roman" w:hAnsi="Times New Roman"/>
          <w:sz w:val="28"/>
          <w:szCs w:val="28"/>
          <w:lang w:eastAsia="ru-RU"/>
        </w:rPr>
        <w:tab/>
        <w:t>Основные задачи:</w:t>
      </w:r>
    </w:p>
    <w:p w:rsidR="009277A6" w:rsidRPr="0016484B" w:rsidRDefault="009277A6" w:rsidP="009277A6">
      <w:pPr>
        <w:suppressAutoHyphens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484B">
        <w:rPr>
          <w:rFonts w:ascii="Times New Roman" w:hAnsi="Times New Roman"/>
          <w:sz w:val="28"/>
          <w:szCs w:val="28"/>
          <w:lang w:eastAsia="ru-RU"/>
        </w:rPr>
        <w:t>1.Создать условия для максимального удовлетворения потребностей населения города Березники в качественных услугах дошкольного образования.</w:t>
      </w:r>
    </w:p>
    <w:p w:rsidR="009277A6" w:rsidRPr="0016484B" w:rsidRDefault="009277A6" w:rsidP="009277A6">
      <w:pPr>
        <w:suppressAutoHyphens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484B">
        <w:rPr>
          <w:rFonts w:ascii="Times New Roman" w:hAnsi="Times New Roman"/>
          <w:sz w:val="28"/>
          <w:szCs w:val="28"/>
          <w:lang w:eastAsia="ru-RU"/>
        </w:rPr>
        <w:t xml:space="preserve">2.Обеспечить доступность и качество начального общего, основного общего и среднего общего образования. </w:t>
      </w:r>
    </w:p>
    <w:p w:rsidR="009277A6" w:rsidRPr="0016484B" w:rsidRDefault="009277A6" w:rsidP="009277A6">
      <w:pPr>
        <w:suppressAutoHyphens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484B">
        <w:rPr>
          <w:rFonts w:ascii="Times New Roman" w:hAnsi="Times New Roman"/>
          <w:sz w:val="28"/>
          <w:szCs w:val="28"/>
          <w:lang w:eastAsia="ru-RU"/>
        </w:rPr>
        <w:t>3.Создать условия для обеспечения реального выбора объема и качества образовательных услуг дополнительного образования через сеть муниципальных организаций дополнительного образования (далее – МОДО).</w:t>
      </w:r>
    </w:p>
    <w:p w:rsidR="009277A6" w:rsidRPr="0016484B" w:rsidRDefault="009277A6" w:rsidP="009277A6">
      <w:pPr>
        <w:suppressAutoHyphens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484B">
        <w:rPr>
          <w:rFonts w:ascii="Times New Roman" w:hAnsi="Times New Roman"/>
          <w:sz w:val="28"/>
          <w:szCs w:val="28"/>
          <w:lang w:eastAsia="ru-RU"/>
        </w:rPr>
        <w:t>4.Создать условия для охраны и укрепления здоровья детей, их занятости во внеурочное время.</w:t>
      </w:r>
    </w:p>
    <w:p w:rsidR="009277A6" w:rsidRPr="0016484B" w:rsidRDefault="009277A6" w:rsidP="00E03316">
      <w:pPr>
        <w:suppressAutoHyphens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484B">
        <w:rPr>
          <w:rFonts w:ascii="Times New Roman" w:hAnsi="Times New Roman"/>
          <w:sz w:val="28"/>
          <w:szCs w:val="28"/>
          <w:lang w:eastAsia="ru-RU"/>
        </w:rPr>
        <w:t>5.Создать условия для развития инд</w:t>
      </w:r>
      <w:r w:rsidR="00E03316">
        <w:rPr>
          <w:rFonts w:ascii="Times New Roman" w:hAnsi="Times New Roman"/>
          <w:sz w:val="28"/>
          <w:szCs w:val="28"/>
          <w:lang w:eastAsia="ru-RU"/>
        </w:rPr>
        <w:t xml:space="preserve">ивидуальных способностей детей                       </w:t>
      </w:r>
      <w:r w:rsidRPr="0016484B">
        <w:rPr>
          <w:rFonts w:ascii="Times New Roman" w:hAnsi="Times New Roman"/>
          <w:sz w:val="28"/>
          <w:szCs w:val="28"/>
          <w:lang w:eastAsia="ru-RU"/>
        </w:rPr>
        <w:t>и необходимой коррекции нарушений их развития.</w:t>
      </w:r>
    </w:p>
    <w:p w:rsidR="00BA5005" w:rsidRDefault="009277A6" w:rsidP="00BA5005">
      <w:pPr>
        <w:suppressAutoHyphens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484B">
        <w:rPr>
          <w:rFonts w:ascii="Times New Roman" w:hAnsi="Times New Roman"/>
          <w:sz w:val="28"/>
          <w:szCs w:val="28"/>
          <w:lang w:eastAsia="ru-RU"/>
        </w:rPr>
        <w:t>6.Обеспечить эффективное функционирование и развитие муниципальной системы управления образованием, информационной открытости и доступности информации о муниципальной системе образования.</w:t>
      </w:r>
    </w:p>
    <w:p w:rsidR="009277A6" w:rsidRDefault="009277A6" w:rsidP="00BA5005">
      <w:pPr>
        <w:suppressAutoHyphens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45A8">
        <w:rPr>
          <w:rFonts w:ascii="Times New Roman" w:hAnsi="Times New Roman"/>
          <w:sz w:val="28"/>
          <w:szCs w:val="28"/>
        </w:rPr>
        <w:t>Развитие системы образования города Березники</w:t>
      </w:r>
      <w:r w:rsidRPr="00C645A8">
        <w:rPr>
          <w:rFonts w:ascii="Times New Roman" w:hAnsi="Times New Roman"/>
          <w:sz w:val="28"/>
          <w:szCs w:val="28"/>
          <w:lang w:eastAsia="ru-RU"/>
        </w:rPr>
        <w:t xml:space="preserve"> осуществляется </w:t>
      </w:r>
      <w:r>
        <w:rPr>
          <w:rFonts w:ascii="Times New Roman" w:hAnsi="Times New Roman"/>
          <w:sz w:val="28"/>
          <w:szCs w:val="28"/>
          <w:lang w:eastAsia="ru-RU"/>
        </w:rPr>
        <w:t xml:space="preserve">в рамках </w:t>
      </w:r>
      <w:r w:rsidR="00F56F42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 xml:space="preserve"> подпрограмм муниципальной программы.</w:t>
      </w:r>
    </w:p>
    <w:p w:rsidR="00F56F42" w:rsidRDefault="00F56F42" w:rsidP="00DA1DE7">
      <w:pPr>
        <w:pStyle w:val="a3"/>
        <w:numPr>
          <w:ilvl w:val="0"/>
          <w:numId w:val="1"/>
        </w:numPr>
        <w:suppressAutoHyphens/>
        <w:spacing w:after="0" w:line="360" w:lineRule="exact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645A8">
        <w:rPr>
          <w:rFonts w:ascii="Times New Roman" w:hAnsi="Times New Roman"/>
          <w:b/>
          <w:sz w:val="28"/>
          <w:szCs w:val="28"/>
          <w:u w:val="single"/>
        </w:rPr>
        <w:t>Подпрограмма «Дошкольное образование»</w:t>
      </w:r>
    </w:p>
    <w:p w:rsidR="00597E38" w:rsidRPr="00C860A7" w:rsidRDefault="00597E38" w:rsidP="00B47360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860A7">
        <w:rPr>
          <w:rFonts w:ascii="Times New Roman" w:hAnsi="Times New Roman"/>
          <w:sz w:val="28"/>
          <w:szCs w:val="28"/>
        </w:rPr>
        <w:t>Дошкольное образование было и остается в фокусе внимания как со стороны органов власти всех уровней, так и общественности. В первую очередь это касается обеспечения местами в детских садах.</w:t>
      </w:r>
    </w:p>
    <w:p w:rsidR="00B47360" w:rsidRPr="00C860A7" w:rsidRDefault="00FD6098" w:rsidP="00B47360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60A7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E03316" w:rsidRPr="00C860A7">
        <w:rPr>
          <w:rFonts w:ascii="Times New Roman" w:hAnsi="Times New Roman"/>
          <w:sz w:val="28"/>
          <w:szCs w:val="28"/>
          <w:lang w:eastAsia="ru-RU"/>
        </w:rPr>
        <w:t>01.06.2020</w:t>
      </w:r>
      <w:r w:rsidR="00BA5005" w:rsidRPr="00C860A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97E38" w:rsidRPr="00C860A7">
        <w:rPr>
          <w:rFonts w:ascii="Times New Roman" w:hAnsi="Times New Roman"/>
          <w:sz w:val="28"/>
          <w:szCs w:val="28"/>
          <w:lang w:eastAsia="ru-RU"/>
        </w:rPr>
        <w:t xml:space="preserve">в городе функционирует </w:t>
      </w:r>
      <w:r w:rsidR="00E03316" w:rsidRPr="00C860A7">
        <w:rPr>
          <w:rFonts w:ascii="Times New Roman" w:hAnsi="Times New Roman"/>
          <w:sz w:val="28"/>
          <w:szCs w:val="28"/>
          <w:lang w:eastAsia="ru-RU"/>
        </w:rPr>
        <w:t>31</w:t>
      </w:r>
      <w:r w:rsidR="00597E38" w:rsidRPr="00C860A7">
        <w:rPr>
          <w:rFonts w:ascii="Times New Roman" w:hAnsi="Times New Roman"/>
          <w:sz w:val="28"/>
          <w:szCs w:val="28"/>
          <w:lang w:eastAsia="ru-RU"/>
        </w:rPr>
        <w:t xml:space="preserve"> муниципальн</w:t>
      </w:r>
      <w:r w:rsidR="00E03316" w:rsidRPr="00C860A7">
        <w:rPr>
          <w:rFonts w:ascii="Times New Roman" w:hAnsi="Times New Roman"/>
          <w:sz w:val="28"/>
          <w:szCs w:val="28"/>
          <w:lang w:eastAsia="ru-RU"/>
        </w:rPr>
        <w:t>ое</w:t>
      </w:r>
      <w:r w:rsidR="00597E38" w:rsidRPr="00C860A7">
        <w:rPr>
          <w:rFonts w:ascii="Times New Roman" w:hAnsi="Times New Roman"/>
          <w:sz w:val="28"/>
          <w:szCs w:val="28"/>
          <w:lang w:eastAsia="ru-RU"/>
        </w:rPr>
        <w:t xml:space="preserve"> дошкольн</w:t>
      </w:r>
      <w:r w:rsidR="00E03316" w:rsidRPr="00C860A7">
        <w:rPr>
          <w:rFonts w:ascii="Times New Roman" w:hAnsi="Times New Roman"/>
          <w:sz w:val="28"/>
          <w:szCs w:val="28"/>
          <w:lang w:eastAsia="ru-RU"/>
        </w:rPr>
        <w:t>ое</w:t>
      </w:r>
      <w:r w:rsidR="00597E38" w:rsidRPr="00C860A7">
        <w:rPr>
          <w:rFonts w:ascii="Times New Roman" w:hAnsi="Times New Roman"/>
          <w:sz w:val="28"/>
          <w:szCs w:val="28"/>
          <w:lang w:eastAsia="ru-RU"/>
        </w:rPr>
        <w:t xml:space="preserve"> образовательн</w:t>
      </w:r>
      <w:r w:rsidR="00E03316" w:rsidRPr="00C860A7">
        <w:rPr>
          <w:rFonts w:ascii="Times New Roman" w:hAnsi="Times New Roman"/>
          <w:sz w:val="28"/>
          <w:szCs w:val="28"/>
          <w:lang w:eastAsia="ru-RU"/>
        </w:rPr>
        <w:t>ое</w:t>
      </w:r>
      <w:r w:rsidR="00597E38" w:rsidRPr="00C860A7">
        <w:rPr>
          <w:rFonts w:ascii="Times New Roman" w:hAnsi="Times New Roman"/>
          <w:sz w:val="28"/>
          <w:szCs w:val="28"/>
          <w:lang w:eastAsia="ru-RU"/>
        </w:rPr>
        <w:t xml:space="preserve"> учреждени</w:t>
      </w:r>
      <w:r w:rsidR="00E03316" w:rsidRPr="00C860A7">
        <w:rPr>
          <w:rFonts w:ascii="Times New Roman" w:hAnsi="Times New Roman"/>
          <w:sz w:val="28"/>
          <w:szCs w:val="28"/>
          <w:lang w:eastAsia="ru-RU"/>
        </w:rPr>
        <w:t>е</w:t>
      </w:r>
      <w:r w:rsidR="00E81DED" w:rsidRPr="00C860A7">
        <w:rPr>
          <w:rFonts w:ascii="Times New Roman" w:hAnsi="Times New Roman"/>
          <w:sz w:val="28"/>
          <w:szCs w:val="28"/>
          <w:lang w:eastAsia="ru-RU"/>
        </w:rPr>
        <w:t xml:space="preserve"> (далее – ДОУ)</w:t>
      </w:r>
      <w:r w:rsidRPr="00C860A7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5E13BA">
        <w:rPr>
          <w:rFonts w:ascii="Times New Roman" w:hAnsi="Times New Roman"/>
          <w:sz w:val="28"/>
          <w:szCs w:val="28"/>
          <w:lang w:eastAsia="ru-RU"/>
        </w:rPr>
        <w:t>3</w:t>
      </w:r>
      <w:r w:rsidRPr="00C860A7">
        <w:rPr>
          <w:rFonts w:ascii="Times New Roman" w:hAnsi="Times New Roman"/>
          <w:sz w:val="28"/>
          <w:szCs w:val="28"/>
          <w:lang w:eastAsia="ru-RU"/>
        </w:rPr>
        <w:t xml:space="preserve"> структурных подразделений при общеобразовательных школах</w:t>
      </w:r>
      <w:r w:rsidR="00597E38" w:rsidRPr="00C860A7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B47360" w:rsidRPr="00C860A7">
        <w:rPr>
          <w:rFonts w:ascii="Times New Roman" w:hAnsi="Times New Roman"/>
          <w:sz w:val="28"/>
          <w:szCs w:val="28"/>
          <w:lang w:eastAsia="ru-RU"/>
        </w:rPr>
        <w:t xml:space="preserve">Изменение сети произошло </w:t>
      </w:r>
      <w:r w:rsidR="00E03316" w:rsidRPr="00C860A7">
        <w:rPr>
          <w:rFonts w:ascii="Times New Roman" w:hAnsi="Times New Roman"/>
          <w:sz w:val="28"/>
          <w:szCs w:val="28"/>
          <w:lang w:eastAsia="ru-RU"/>
        </w:rPr>
        <w:t xml:space="preserve">в результате </w:t>
      </w:r>
      <w:r w:rsidR="00B47360" w:rsidRPr="00C860A7">
        <w:rPr>
          <w:rFonts w:ascii="Times New Roman" w:hAnsi="Times New Roman"/>
          <w:sz w:val="28"/>
          <w:szCs w:val="28"/>
          <w:lang w:eastAsia="ru-RU"/>
        </w:rPr>
        <w:t xml:space="preserve">завершившейся в </w:t>
      </w:r>
      <w:r w:rsidR="00E03316" w:rsidRPr="00C860A7">
        <w:rPr>
          <w:rFonts w:ascii="Times New Roman" w:hAnsi="Times New Roman"/>
          <w:sz w:val="28"/>
          <w:szCs w:val="28"/>
          <w:lang w:eastAsia="ru-RU"/>
        </w:rPr>
        <w:t>1</w:t>
      </w:r>
      <w:r w:rsidR="00B47360" w:rsidRPr="00C860A7">
        <w:rPr>
          <w:rFonts w:ascii="Times New Roman" w:hAnsi="Times New Roman"/>
          <w:sz w:val="28"/>
          <w:szCs w:val="28"/>
          <w:lang w:eastAsia="ru-RU"/>
        </w:rPr>
        <w:t xml:space="preserve"> квартале 20</w:t>
      </w:r>
      <w:r w:rsidR="00E03316" w:rsidRPr="00C860A7">
        <w:rPr>
          <w:rFonts w:ascii="Times New Roman" w:hAnsi="Times New Roman"/>
          <w:sz w:val="28"/>
          <w:szCs w:val="28"/>
          <w:lang w:eastAsia="ru-RU"/>
        </w:rPr>
        <w:t>20</w:t>
      </w:r>
      <w:r w:rsidR="00B47360" w:rsidRPr="00C860A7">
        <w:rPr>
          <w:rFonts w:ascii="Times New Roman" w:hAnsi="Times New Roman"/>
          <w:sz w:val="28"/>
          <w:szCs w:val="28"/>
          <w:lang w:eastAsia="ru-RU"/>
        </w:rPr>
        <w:t xml:space="preserve"> года реорганизаци</w:t>
      </w:r>
      <w:r w:rsidR="00E03316" w:rsidRPr="00C860A7">
        <w:rPr>
          <w:rFonts w:ascii="Times New Roman" w:hAnsi="Times New Roman"/>
          <w:sz w:val="28"/>
          <w:szCs w:val="28"/>
          <w:lang w:eastAsia="ru-RU"/>
        </w:rPr>
        <w:t>и</w:t>
      </w:r>
      <w:r w:rsidR="00B47360" w:rsidRPr="00C860A7">
        <w:rPr>
          <w:rFonts w:ascii="Times New Roman" w:hAnsi="Times New Roman"/>
          <w:sz w:val="28"/>
          <w:szCs w:val="28"/>
          <w:lang w:eastAsia="ru-RU"/>
        </w:rPr>
        <w:t xml:space="preserve"> сети дошкольных учреждений.</w:t>
      </w:r>
    </w:p>
    <w:p w:rsidR="00E03316" w:rsidRPr="00C860A7" w:rsidRDefault="0055182F" w:rsidP="00B47360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Сравнительный анализ численности детей в дошкольных учреждениях по состоянию на сентябрь 2020 г. показал, что п</w:t>
      </w:r>
      <w:r w:rsidR="00E03316" w:rsidRPr="005970E5">
        <w:rPr>
          <w:rFonts w:ascii="Times New Roman" w:hAnsi="Times New Roman"/>
          <w:sz w:val="28"/>
          <w:szCs w:val="28"/>
          <w:lang w:eastAsia="ru-RU"/>
        </w:rPr>
        <w:t>роизошло уменьшение контингента воспитанников на</w:t>
      </w:r>
      <w:r w:rsidR="00BA5005" w:rsidRPr="005970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0615E" w:rsidRPr="005970E5">
        <w:rPr>
          <w:rFonts w:ascii="Times New Roman" w:hAnsi="Times New Roman"/>
          <w:sz w:val="28"/>
          <w:szCs w:val="28"/>
          <w:lang w:eastAsia="ru-RU"/>
        </w:rPr>
        <w:t>623 ребенка</w:t>
      </w:r>
      <w:r w:rsidR="00BA5005" w:rsidRPr="005970E5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BA5005" w:rsidRPr="00C860A7">
        <w:rPr>
          <w:rFonts w:ascii="Times New Roman" w:hAnsi="Times New Roman"/>
          <w:sz w:val="28"/>
          <w:szCs w:val="28"/>
          <w:lang w:eastAsia="ru-RU"/>
        </w:rPr>
        <w:t xml:space="preserve">Основные причины </w:t>
      </w:r>
      <w:r w:rsidR="00BA5005" w:rsidRPr="00C860A7">
        <w:rPr>
          <w:rFonts w:ascii="Times New Roman" w:hAnsi="Times New Roman"/>
          <w:sz w:val="28"/>
          <w:szCs w:val="28"/>
          <w:lang w:eastAsia="ru-RU"/>
        </w:rPr>
        <w:noBreakHyphen/>
        <w:t xml:space="preserve"> </w:t>
      </w:r>
      <w:r w:rsidR="00E03316" w:rsidRPr="00C860A7">
        <w:rPr>
          <w:rFonts w:ascii="Times New Roman" w:hAnsi="Times New Roman"/>
          <w:sz w:val="28"/>
          <w:szCs w:val="28"/>
          <w:lang w:eastAsia="ru-RU"/>
        </w:rPr>
        <w:t>снижение рождаемости, миграция населения, отказ родителей (законных представителей) детей посещать детский сад, расположенный не на закрепленной территории, в транспортной удаленности от конкретного места проживания семьи, малая потребность в услуге дошкольного образования жителей сельских территорий в связи с низкой платежеспособностью населения, а также отдаленностью некоторых населенных пунктов от ДОУ.</w:t>
      </w:r>
    </w:p>
    <w:p w:rsidR="00E03316" w:rsidRPr="005970E5" w:rsidRDefault="00E03316" w:rsidP="00E0331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70E5">
        <w:rPr>
          <w:rFonts w:ascii="Times New Roman" w:hAnsi="Times New Roman"/>
          <w:sz w:val="28"/>
          <w:szCs w:val="28"/>
          <w:lang w:eastAsia="ru-RU"/>
        </w:rPr>
        <w:lastRenderedPageBreak/>
        <w:t>Таким образом, охват услугой дошкольного образования составил  от численности детского населен</w:t>
      </w:r>
      <w:r w:rsidR="00BA5005" w:rsidRPr="005970E5">
        <w:rPr>
          <w:rFonts w:ascii="Times New Roman" w:hAnsi="Times New Roman"/>
          <w:sz w:val="28"/>
          <w:szCs w:val="28"/>
          <w:lang w:eastAsia="ru-RU"/>
        </w:rPr>
        <w:t xml:space="preserve">ия в возрасте от 1 до 7 лет </w:t>
      </w:r>
      <w:r w:rsidRPr="005970E5">
        <w:rPr>
          <w:rFonts w:ascii="Times New Roman" w:hAnsi="Times New Roman"/>
          <w:sz w:val="28"/>
          <w:szCs w:val="28"/>
          <w:lang w:eastAsia="ru-RU"/>
        </w:rPr>
        <w:t>(</w:t>
      </w:r>
      <w:r w:rsidRPr="0055182F">
        <w:rPr>
          <w:rFonts w:ascii="Times New Roman" w:hAnsi="Times New Roman"/>
          <w:sz w:val="28"/>
          <w:szCs w:val="28"/>
          <w:lang w:eastAsia="ru-RU"/>
        </w:rPr>
        <w:t>11392 чел.)</w:t>
      </w:r>
      <w:r w:rsidRPr="005970E5">
        <w:rPr>
          <w:rFonts w:ascii="Times New Roman" w:hAnsi="Times New Roman"/>
          <w:sz w:val="28"/>
          <w:szCs w:val="28"/>
          <w:lang w:eastAsia="ru-RU"/>
        </w:rPr>
        <w:t xml:space="preserve"> 89,9 % .</w:t>
      </w:r>
    </w:p>
    <w:p w:rsidR="00597E38" w:rsidRPr="00AB12DB" w:rsidRDefault="00597E38" w:rsidP="00B47360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12DB">
        <w:rPr>
          <w:rFonts w:ascii="Times New Roman" w:hAnsi="Times New Roman"/>
          <w:sz w:val="28"/>
          <w:szCs w:val="28"/>
          <w:lang w:eastAsia="ru-RU"/>
        </w:rPr>
        <w:t>Система мероприятий по обеспечению доступности дошкольного образования, проводимых в последние годы (</w:t>
      </w:r>
      <w:r w:rsidR="00FD6098" w:rsidRPr="00AB12DB">
        <w:rPr>
          <w:rFonts w:ascii="Times New Roman" w:hAnsi="Times New Roman"/>
          <w:sz w:val="28"/>
          <w:szCs w:val="28"/>
          <w:lang w:eastAsia="ru-RU"/>
        </w:rPr>
        <w:t>строительство</w:t>
      </w:r>
      <w:r w:rsidRPr="00AB12DB">
        <w:rPr>
          <w:rFonts w:ascii="Times New Roman" w:hAnsi="Times New Roman"/>
          <w:sz w:val="28"/>
          <w:szCs w:val="28"/>
          <w:lang w:eastAsia="ru-RU"/>
        </w:rPr>
        <w:t xml:space="preserve"> дошкольных учреждений, </w:t>
      </w:r>
      <w:r w:rsidR="00FD6098" w:rsidRPr="00AB12DB">
        <w:rPr>
          <w:rFonts w:ascii="Times New Roman" w:hAnsi="Times New Roman"/>
          <w:sz w:val="28"/>
          <w:szCs w:val="28"/>
          <w:lang w:eastAsia="ru-RU"/>
        </w:rPr>
        <w:t>перепрофилирование групп дошкольного возраста в группы для детей раннего возраста</w:t>
      </w:r>
      <w:r w:rsidRPr="00AB12DB">
        <w:rPr>
          <w:rFonts w:ascii="Times New Roman" w:hAnsi="Times New Roman"/>
          <w:sz w:val="28"/>
          <w:szCs w:val="28"/>
          <w:lang w:eastAsia="ru-RU"/>
        </w:rPr>
        <w:t xml:space="preserve"> за счет внутренних резервов, рационального использования помещений, оптимальное комплектование групп, предоставление услуги кратковременного 4-х часового пребывания), позволила сохранить нулевую очередность детей в возрасте от 3 лет и старше на устройство в дошкольные образовательные учреждения, обеспечить местами всех детей, нуждающихся в устройстве в детский сад с 201</w:t>
      </w:r>
      <w:r w:rsidR="00BA5005" w:rsidRPr="00AB12DB">
        <w:rPr>
          <w:rFonts w:ascii="Times New Roman" w:hAnsi="Times New Roman"/>
          <w:sz w:val="28"/>
          <w:szCs w:val="28"/>
          <w:lang w:eastAsia="ru-RU"/>
        </w:rPr>
        <w:t>9-2020</w:t>
      </w:r>
      <w:r w:rsidRPr="00AB12DB">
        <w:rPr>
          <w:rFonts w:ascii="Times New Roman" w:hAnsi="Times New Roman"/>
          <w:sz w:val="28"/>
          <w:szCs w:val="28"/>
          <w:lang w:eastAsia="ru-RU"/>
        </w:rPr>
        <w:t xml:space="preserve"> учебного года.</w:t>
      </w:r>
    </w:p>
    <w:p w:rsidR="00597E38" w:rsidRPr="005970E5" w:rsidRDefault="00597E38" w:rsidP="00B47360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70E5">
        <w:rPr>
          <w:rFonts w:ascii="Times New Roman" w:hAnsi="Times New Roman"/>
          <w:sz w:val="28"/>
          <w:szCs w:val="28"/>
          <w:lang w:eastAsia="ru-RU"/>
        </w:rPr>
        <w:t>Остается проблемой обеспечени</w:t>
      </w:r>
      <w:r w:rsidR="00EE3189" w:rsidRPr="005970E5">
        <w:rPr>
          <w:rFonts w:ascii="Times New Roman" w:hAnsi="Times New Roman"/>
          <w:sz w:val="28"/>
          <w:szCs w:val="28"/>
          <w:lang w:eastAsia="ru-RU"/>
        </w:rPr>
        <w:t>е</w:t>
      </w:r>
      <w:r w:rsidRPr="005970E5">
        <w:rPr>
          <w:rFonts w:ascii="Times New Roman" w:hAnsi="Times New Roman"/>
          <w:sz w:val="28"/>
          <w:szCs w:val="28"/>
          <w:lang w:eastAsia="ru-RU"/>
        </w:rPr>
        <w:t xml:space="preserve"> доступности дошкольного образования по месту жительства для семей, проживающих в старой части города.</w:t>
      </w:r>
      <w:r w:rsidR="007E43C7" w:rsidRPr="005970E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97E38" w:rsidRPr="005970E5" w:rsidRDefault="00597E38" w:rsidP="00B47360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70E5">
        <w:rPr>
          <w:rFonts w:ascii="Times New Roman" w:hAnsi="Times New Roman"/>
          <w:sz w:val="28"/>
          <w:szCs w:val="28"/>
          <w:lang w:eastAsia="ru-RU"/>
        </w:rPr>
        <w:t>Планируется:</w:t>
      </w:r>
    </w:p>
    <w:p w:rsidR="007E43C7" w:rsidRPr="005970E5" w:rsidRDefault="007E43C7" w:rsidP="00B47360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70E5">
        <w:rPr>
          <w:rFonts w:ascii="Times New Roman" w:hAnsi="Times New Roman"/>
          <w:sz w:val="28"/>
          <w:szCs w:val="28"/>
          <w:lang w:eastAsia="ru-RU"/>
        </w:rPr>
        <w:t>-Согласно Генеральному плану г. Березники на освободившейся территории после сноса здания бывшего детского приюта «Росток», а также закрытого детского сада № 19, к концу 2021 года планируется разместить дошкольное образовательное учреждение на 240 мест, что позволит решить проблему обеспечения доступности дошкольного образования для семей проживающих в старой части города.</w:t>
      </w:r>
    </w:p>
    <w:p w:rsidR="00597E38" w:rsidRPr="005970E5" w:rsidRDefault="00597E38" w:rsidP="00B47360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70E5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BA5005" w:rsidRPr="005970E5">
        <w:rPr>
          <w:rFonts w:ascii="Times New Roman" w:hAnsi="Times New Roman"/>
          <w:sz w:val="28"/>
          <w:szCs w:val="28"/>
          <w:lang w:eastAsia="ru-RU"/>
        </w:rPr>
        <w:t>ввод в эксплуатацию</w:t>
      </w:r>
      <w:r w:rsidR="00B47360" w:rsidRPr="005970E5">
        <w:rPr>
          <w:rFonts w:ascii="Times New Roman" w:hAnsi="Times New Roman"/>
          <w:sz w:val="28"/>
          <w:szCs w:val="28"/>
          <w:lang w:eastAsia="ru-RU"/>
        </w:rPr>
        <w:t xml:space="preserve"> дошкольного учреждения</w:t>
      </w:r>
      <w:r w:rsidRPr="005970E5">
        <w:rPr>
          <w:rFonts w:ascii="Times New Roman" w:hAnsi="Times New Roman"/>
          <w:sz w:val="28"/>
          <w:szCs w:val="28"/>
          <w:lang w:eastAsia="ru-RU"/>
        </w:rPr>
        <w:t xml:space="preserve"> в правобережной части города в рамках программы переселения граждан из ветхого и авари</w:t>
      </w:r>
      <w:r w:rsidR="00B47360" w:rsidRPr="005970E5">
        <w:rPr>
          <w:rFonts w:ascii="Times New Roman" w:hAnsi="Times New Roman"/>
          <w:sz w:val="28"/>
          <w:szCs w:val="28"/>
          <w:lang w:eastAsia="ru-RU"/>
        </w:rPr>
        <w:t xml:space="preserve">йного жилья </w:t>
      </w:r>
      <w:r w:rsidR="00BA5005" w:rsidRPr="005970E5">
        <w:rPr>
          <w:rFonts w:ascii="Times New Roman" w:hAnsi="Times New Roman"/>
          <w:sz w:val="28"/>
          <w:szCs w:val="28"/>
          <w:lang w:eastAsia="ru-RU"/>
        </w:rPr>
        <w:t xml:space="preserve">и национального проекта «Демография» </w:t>
      </w:r>
      <w:r w:rsidR="00B47360" w:rsidRPr="005970E5">
        <w:rPr>
          <w:rFonts w:ascii="Times New Roman" w:hAnsi="Times New Roman"/>
          <w:sz w:val="28"/>
          <w:szCs w:val="28"/>
          <w:lang w:eastAsia="ru-RU"/>
        </w:rPr>
        <w:t>(срок сдачи объекта – 2020 год</w:t>
      </w:r>
      <w:r w:rsidRPr="005970E5">
        <w:rPr>
          <w:rFonts w:ascii="Times New Roman" w:hAnsi="Times New Roman"/>
          <w:sz w:val="28"/>
          <w:szCs w:val="28"/>
          <w:lang w:eastAsia="ru-RU"/>
        </w:rPr>
        <w:t>)</w:t>
      </w:r>
      <w:r w:rsidR="00B47360" w:rsidRPr="005970E5">
        <w:rPr>
          <w:rFonts w:ascii="Times New Roman" w:hAnsi="Times New Roman"/>
          <w:sz w:val="28"/>
          <w:szCs w:val="28"/>
          <w:lang w:eastAsia="ru-RU"/>
        </w:rPr>
        <w:t>.</w:t>
      </w:r>
    </w:p>
    <w:p w:rsidR="00597E38" w:rsidRPr="005970E5" w:rsidRDefault="00597E38" w:rsidP="00B47360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70E5">
        <w:rPr>
          <w:rFonts w:ascii="Times New Roman" w:hAnsi="Times New Roman"/>
          <w:sz w:val="28"/>
          <w:szCs w:val="28"/>
          <w:lang w:eastAsia="ru-RU"/>
        </w:rPr>
        <w:t xml:space="preserve">Одна из задач подпрограммы «Дошкольное образование» </w:t>
      </w:r>
      <w:r w:rsidR="00BA5005" w:rsidRPr="005970E5">
        <w:rPr>
          <w:rFonts w:ascii="Times New Roman" w:hAnsi="Times New Roman"/>
          <w:sz w:val="28"/>
          <w:szCs w:val="28"/>
          <w:lang w:eastAsia="ru-RU"/>
        </w:rPr>
        <w:noBreakHyphen/>
      </w:r>
      <w:r w:rsidRPr="005970E5">
        <w:rPr>
          <w:rFonts w:ascii="Times New Roman" w:hAnsi="Times New Roman"/>
          <w:sz w:val="28"/>
          <w:szCs w:val="28"/>
          <w:lang w:eastAsia="ru-RU"/>
        </w:rPr>
        <w:t xml:space="preserve"> обеспечение эффективного функционирования и развития действующих </w:t>
      </w:r>
      <w:r w:rsidR="00E81DED" w:rsidRPr="005970E5">
        <w:rPr>
          <w:rFonts w:ascii="Times New Roman" w:hAnsi="Times New Roman"/>
          <w:sz w:val="28"/>
          <w:szCs w:val="28"/>
          <w:lang w:eastAsia="ru-RU"/>
        </w:rPr>
        <w:t>ДОУ</w:t>
      </w:r>
      <w:r w:rsidRPr="005970E5">
        <w:rPr>
          <w:rFonts w:ascii="Times New Roman" w:hAnsi="Times New Roman"/>
          <w:sz w:val="28"/>
          <w:szCs w:val="28"/>
          <w:lang w:eastAsia="ru-RU"/>
        </w:rPr>
        <w:t xml:space="preserve"> разного вида.</w:t>
      </w:r>
    </w:p>
    <w:p w:rsidR="00BA5005" w:rsidRPr="005970E5" w:rsidRDefault="00BA5005" w:rsidP="00BA5005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70E5">
        <w:rPr>
          <w:rFonts w:ascii="Times New Roman" w:hAnsi="Times New Roman"/>
          <w:sz w:val="28"/>
          <w:szCs w:val="28"/>
          <w:lang w:eastAsia="ru-RU"/>
        </w:rPr>
        <w:t>С целью оказания квалифицированной помощи детям с проблемами в развитии и здоровье, обеспечения доступности образования, адекватного уровню развития ребенка</w:t>
      </w:r>
      <w:r w:rsidR="005970E5" w:rsidRPr="005970E5">
        <w:rPr>
          <w:rFonts w:ascii="Times New Roman" w:hAnsi="Times New Roman"/>
          <w:sz w:val="28"/>
          <w:szCs w:val="28"/>
          <w:lang w:eastAsia="ru-RU"/>
        </w:rPr>
        <w:t>,</w:t>
      </w:r>
      <w:r w:rsidRPr="005970E5">
        <w:rPr>
          <w:rFonts w:ascii="Times New Roman" w:hAnsi="Times New Roman"/>
          <w:sz w:val="28"/>
          <w:szCs w:val="28"/>
          <w:lang w:eastAsia="ru-RU"/>
        </w:rPr>
        <w:t xml:space="preserve"> организована работа групп компенсирующей и оздоровительной направленности, где созданы условия для реализации адаптированной образовательной программы дошкольного образования для детей с ограниченными возможностями здоровья</w:t>
      </w:r>
      <w:r w:rsidR="00E81DED" w:rsidRPr="005970E5">
        <w:rPr>
          <w:rFonts w:ascii="Times New Roman" w:hAnsi="Times New Roman"/>
          <w:sz w:val="28"/>
          <w:szCs w:val="28"/>
          <w:lang w:eastAsia="ru-RU"/>
        </w:rPr>
        <w:t>,</w:t>
      </w:r>
      <w:r w:rsidRPr="005970E5">
        <w:rPr>
          <w:rFonts w:ascii="Times New Roman" w:hAnsi="Times New Roman"/>
          <w:sz w:val="28"/>
          <w:szCs w:val="28"/>
          <w:lang w:eastAsia="ru-RU"/>
        </w:rPr>
        <w:t xml:space="preserve"> либо осуществляется комплекс санитарно-гигиенических, лечебно-оздоровительных и профилактических мероприятий и процедур:</w:t>
      </w:r>
    </w:p>
    <w:p w:rsidR="00BA5005" w:rsidRPr="005970E5" w:rsidRDefault="00E81DED" w:rsidP="00BA5005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70E5">
        <w:rPr>
          <w:rFonts w:ascii="Times New Roman" w:hAnsi="Times New Roman"/>
          <w:sz w:val="28"/>
          <w:szCs w:val="28"/>
          <w:lang w:eastAsia="ru-RU"/>
        </w:rPr>
        <w:t>- для детей-</w:t>
      </w:r>
      <w:r w:rsidR="00BA5005" w:rsidRPr="005970E5">
        <w:rPr>
          <w:rFonts w:ascii="Times New Roman" w:hAnsi="Times New Roman"/>
          <w:sz w:val="28"/>
          <w:szCs w:val="28"/>
          <w:lang w:eastAsia="ru-RU"/>
        </w:rPr>
        <w:t xml:space="preserve">инвалидов с нарушениями опорно-двигательного аппарата – 1 группа в </w:t>
      </w:r>
      <w:r w:rsidR="00EE79B5" w:rsidRPr="005970E5">
        <w:rPr>
          <w:rFonts w:ascii="Times New Roman" w:hAnsi="Times New Roman"/>
          <w:sz w:val="28"/>
          <w:szCs w:val="28"/>
          <w:lang w:eastAsia="ru-RU"/>
        </w:rPr>
        <w:t>Школ</w:t>
      </w:r>
      <w:r w:rsidR="005970E5">
        <w:rPr>
          <w:rFonts w:ascii="Times New Roman" w:hAnsi="Times New Roman"/>
          <w:sz w:val="28"/>
          <w:szCs w:val="28"/>
          <w:lang w:eastAsia="ru-RU"/>
        </w:rPr>
        <w:t>е</w:t>
      </w:r>
      <w:r w:rsidR="00EE79B5" w:rsidRPr="005970E5">
        <w:rPr>
          <w:rFonts w:ascii="Times New Roman" w:hAnsi="Times New Roman"/>
          <w:sz w:val="28"/>
          <w:szCs w:val="28"/>
          <w:lang w:eastAsia="ru-RU"/>
        </w:rPr>
        <w:t xml:space="preserve"> №7 для детей с ОВЗ </w:t>
      </w:r>
      <w:r w:rsidR="005970E5">
        <w:rPr>
          <w:rFonts w:ascii="Times New Roman" w:hAnsi="Times New Roman"/>
          <w:sz w:val="28"/>
          <w:szCs w:val="28"/>
          <w:lang w:eastAsia="ru-RU"/>
        </w:rPr>
        <w:t>(структурное подразделение</w:t>
      </w:r>
      <w:r w:rsidR="00EE79B5" w:rsidRPr="005970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970E5">
        <w:rPr>
          <w:rFonts w:ascii="Times New Roman" w:hAnsi="Times New Roman"/>
          <w:sz w:val="28"/>
          <w:szCs w:val="28"/>
          <w:lang w:eastAsia="ru-RU"/>
        </w:rPr>
        <w:t>«Д</w:t>
      </w:r>
      <w:r w:rsidR="00EE79B5" w:rsidRPr="005970E5">
        <w:rPr>
          <w:rFonts w:ascii="Times New Roman" w:hAnsi="Times New Roman"/>
          <w:sz w:val="28"/>
          <w:szCs w:val="28"/>
          <w:lang w:eastAsia="ru-RU"/>
        </w:rPr>
        <w:t>етский сад</w:t>
      </w:r>
      <w:r w:rsidR="005970E5">
        <w:rPr>
          <w:rFonts w:ascii="Times New Roman" w:hAnsi="Times New Roman"/>
          <w:sz w:val="28"/>
          <w:szCs w:val="28"/>
          <w:lang w:eastAsia="ru-RU"/>
        </w:rPr>
        <w:t>»)</w:t>
      </w:r>
      <w:r w:rsidR="00BA5005" w:rsidRPr="005970E5">
        <w:rPr>
          <w:rFonts w:ascii="Times New Roman" w:hAnsi="Times New Roman"/>
          <w:sz w:val="28"/>
          <w:szCs w:val="28"/>
          <w:lang w:eastAsia="ru-RU"/>
        </w:rPr>
        <w:t xml:space="preserve">, в них обучается 11 </w:t>
      </w:r>
      <w:r w:rsidRPr="005970E5">
        <w:rPr>
          <w:rFonts w:ascii="Times New Roman" w:hAnsi="Times New Roman"/>
          <w:sz w:val="28"/>
          <w:szCs w:val="28"/>
          <w:lang w:eastAsia="ru-RU"/>
        </w:rPr>
        <w:t>детей-инвалидов</w:t>
      </w:r>
      <w:r w:rsidR="00BA5005" w:rsidRPr="005970E5">
        <w:rPr>
          <w:rFonts w:ascii="Times New Roman" w:hAnsi="Times New Roman"/>
          <w:sz w:val="28"/>
          <w:szCs w:val="28"/>
          <w:lang w:eastAsia="ru-RU"/>
        </w:rPr>
        <w:t xml:space="preserve"> со статусом ОВЗ,</w:t>
      </w:r>
    </w:p>
    <w:p w:rsidR="00BA5005" w:rsidRPr="005970E5" w:rsidRDefault="00BA5005" w:rsidP="00BA5005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70E5">
        <w:rPr>
          <w:rFonts w:ascii="Times New Roman" w:hAnsi="Times New Roman"/>
          <w:sz w:val="28"/>
          <w:szCs w:val="28"/>
          <w:lang w:eastAsia="ru-RU"/>
        </w:rPr>
        <w:t xml:space="preserve">- для детей с задержкой психического развития – 10 групп, в них обучается 91 ребенок </w:t>
      </w:r>
      <w:r w:rsidR="005970E5" w:rsidRPr="005970E5"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Pr="005970E5">
        <w:rPr>
          <w:rFonts w:ascii="Times New Roman" w:hAnsi="Times New Roman"/>
          <w:sz w:val="28"/>
          <w:szCs w:val="28"/>
          <w:lang w:eastAsia="ru-RU"/>
        </w:rPr>
        <w:t>ОВЗ и 24 ребенка-инвалида со статусом ОВЗ,</w:t>
      </w:r>
    </w:p>
    <w:p w:rsidR="00BA5005" w:rsidRPr="005970E5" w:rsidRDefault="00BA5005" w:rsidP="00BA5005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70E5">
        <w:rPr>
          <w:rFonts w:ascii="Times New Roman" w:hAnsi="Times New Roman"/>
          <w:sz w:val="28"/>
          <w:szCs w:val="28"/>
          <w:lang w:eastAsia="ru-RU"/>
        </w:rPr>
        <w:t xml:space="preserve">- для детей с нарушениями зрения – 4 группы, в них обучается 47 детей </w:t>
      </w:r>
      <w:r w:rsidR="005970E5" w:rsidRPr="005970E5"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Pr="005970E5">
        <w:rPr>
          <w:rFonts w:ascii="Times New Roman" w:hAnsi="Times New Roman"/>
          <w:sz w:val="28"/>
          <w:szCs w:val="28"/>
          <w:lang w:eastAsia="ru-RU"/>
        </w:rPr>
        <w:t>ОВЗ и 6 детей-инвалидов со статусом ОВЗ,</w:t>
      </w:r>
    </w:p>
    <w:p w:rsidR="00BA5005" w:rsidRPr="005970E5" w:rsidRDefault="00BA5005" w:rsidP="00BA5005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70E5">
        <w:rPr>
          <w:rFonts w:ascii="Times New Roman" w:hAnsi="Times New Roman"/>
          <w:sz w:val="28"/>
          <w:szCs w:val="28"/>
          <w:lang w:eastAsia="ru-RU"/>
        </w:rPr>
        <w:t xml:space="preserve">- для детей с нарушениями речи – 24 группы, в них обучается 343 ребенка </w:t>
      </w:r>
      <w:r w:rsidR="005970E5" w:rsidRPr="005970E5"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Pr="005970E5">
        <w:rPr>
          <w:rFonts w:ascii="Times New Roman" w:hAnsi="Times New Roman"/>
          <w:sz w:val="28"/>
          <w:szCs w:val="28"/>
          <w:lang w:eastAsia="ru-RU"/>
        </w:rPr>
        <w:t>ОВЗ,</w:t>
      </w:r>
    </w:p>
    <w:p w:rsidR="00BA5005" w:rsidRPr="007E43C7" w:rsidRDefault="00BA5005" w:rsidP="00BA5005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highlight w:val="green"/>
          <w:lang w:eastAsia="ru-RU"/>
        </w:rPr>
      </w:pPr>
      <w:r w:rsidRPr="005970E5">
        <w:rPr>
          <w:rFonts w:ascii="Times New Roman" w:hAnsi="Times New Roman"/>
          <w:sz w:val="28"/>
          <w:szCs w:val="28"/>
          <w:lang w:eastAsia="ru-RU"/>
        </w:rPr>
        <w:t xml:space="preserve">- для детей с </w:t>
      </w:r>
      <w:r w:rsidR="00F418CD">
        <w:rPr>
          <w:rFonts w:ascii="Times New Roman" w:hAnsi="Times New Roman"/>
          <w:sz w:val="28"/>
          <w:szCs w:val="28"/>
          <w:lang w:eastAsia="ru-RU"/>
        </w:rPr>
        <w:t xml:space="preserve">туберкулезной интоксикацией </w:t>
      </w:r>
      <w:r w:rsidR="00F418CD">
        <w:rPr>
          <w:rFonts w:ascii="Times New Roman" w:hAnsi="Times New Roman"/>
          <w:sz w:val="28"/>
          <w:szCs w:val="28"/>
          <w:lang w:eastAsia="ru-RU"/>
        </w:rPr>
        <w:noBreakHyphen/>
        <w:t xml:space="preserve"> 8</w:t>
      </w:r>
      <w:r w:rsidRPr="005970E5">
        <w:rPr>
          <w:rFonts w:ascii="Times New Roman" w:hAnsi="Times New Roman"/>
          <w:sz w:val="28"/>
          <w:szCs w:val="28"/>
          <w:lang w:eastAsia="ru-RU"/>
        </w:rPr>
        <w:t xml:space="preserve"> групп, в них обучается 10 детей ОВЗ,</w:t>
      </w:r>
    </w:p>
    <w:p w:rsidR="00BA5005" w:rsidRPr="007E43C7" w:rsidRDefault="00BA5005" w:rsidP="00BA5005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highlight w:val="green"/>
          <w:lang w:eastAsia="ru-RU"/>
        </w:rPr>
      </w:pPr>
      <w:r w:rsidRPr="005970E5">
        <w:rPr>
          <w:rFonts w:ascii="Times New Roman" w:hAnsi="Times New Roman"/>
          <w:sz w:val="28"/>
          <w:szCs w:val="28"/>
          <w:lang w:eastAsia="ru-RU"/>
        </w:rPr>
        <w:lastRenderedPageBreak/>
        <w:t>Кроме того, в дошкольных организациях функционирует 1</w:t>
      </w:r>
      <w:r w:rsidR="007E43C7" w:rsidRPr="005970E5">
        <w:rPr>
          <w:rFonts w:ascii="Times New Roman" w:hAnsi="Times New Roman"/>
          <w:sz w:val="28"/>
          <w:szCs w:val="28"/>
          <w:lang w:eastAsia="ru-RU"/>
        </w:rPr>
        <w:t>30</w:t>
      </w:r>
      <w:r w:rsidRPr="005970E5">
        <w:rPr>
          <w:rFonts w:ascii="Times New Roman" w:hAnsi="Times New Roman"/>
          <w:sz w:val="28"/>
          <w:szCs w:val="28"/>
          <w:lang w:eastAsia="ru-RU"/>
        </w:rPr>
        <w:t xml:space="preserve"> групп (в 201</w:t>
      </w:r>
      <w:r w:rsidR="005970E5" w:rsidRPr="005970E5">
        <w:rPr>
          <w:rFonts w:ascii="Times New Roman" w:hAnsi="Times New Roman"/>
          <w:sz w:val="28"/>
          <w:szCs w:val="28"/>
          <w:lang w:eastAsia="ru-RU"/>
        </w:rPr>
        <w:t>9</w:t>
      </w:r>
      <w:r w:rsidRPr="005970E5">
        <w:rPr>
          <w:rFonts w:ascii="Times New Roman" w:hAnsi="Times New Roman"/>
          <w:sz w:val="28"/>
          <w:szCs w:val="28"/>
          <w:lang w:eastAsia="ru-RU"/>
        </w:rPr>
        <w:t xml:space="preserve"> – 91 группа) комбинированной направленности. Данные группы осуществляют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индивидуальных возможностей, обеспечивающее коррекцию нарушений развития и социальную адаптацию воспитанников с ограниченными возможностями здоровья. В данных группах обучается 2</w:t>
      </w:r>
      <w:r w:rsidR="007E43C7" w:rsidRPr="005970E5">
        <w:rPr>
          <w:rFonts w:ascii="Times New Roman" w:hAnsi="Times New Roman"/>
          <w:sz w:val="28"/>
          <w:szCs w:val="28"/>
          <w:lang w:eastAsia="ru-RU"/>
        </w:rPr>
        <w:t>5</w:t>
      </w:r>
      <w:r w:rsidRPr="005970E5">
        <w:rPr>
          <w:rFonts w:ascii="Times New Roman" w:hAnsi="Times New Roman"/>
          <w:sz w:val="28"/>
          <w:szCs w:val="28"/>
          <w:lang w:eastAsia="ru-RU"/>
        </w:rPr>
        <w:t>1 ребенок ОВЗ (в 201</w:t>
      </w:r>
      <w:r w:rsidR="005970E5" w:rsidRPr="005970E5">
        <w:rPr>
          <w:rFonts w:ascii="Times New Roman" w:hAnsi="Times New Roman"/>
          <w:sz w:val="28"/>
          <w:szCs w:val="28"/>
          <w:lang w:eastAsia="ru-RU"/>
        </w:rPr>
        <w:t>9</w:t>
      </w:r>
      <w:r w:rsidRPr="005970E5">
        <w:rPr>
          <w:rFonts w:ascii="Times New Roman" w:hAnsi="Times New Roman"/>
          <w:sz w:val="28"/>
          <w:szCs w:val="28"/>
          <w:lang w:eastAsia="ru-RU"/>
        </w:rPr>
        <w:t xml:space="preserve"> году – 199).</w:t>
      </w:r>
    </w:p>
    <w:p w:rsidR="00BA5005" w:rsidRPr="00522EB1" w:rsidRDefault="00A9002D" w:rsidP="00BA5005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2EB1">
        <w:rPr>
          <w:rFonts w:ascii="Times New Roman" w:hAnsi="Times New Roman"/>
          <w:sz w:val="28"/>
          <w:szCs w:val="28"/>
          <w:lang w:eastAsia="ru-RU"/>
        </w:rPr>
        <w:t>Таким образом, в 34</w:t>
      </w:r>
      <w:r w:rsidR="00BA5005" w:rsidRPr="00522EB1">
        <w:rPr>
          <w:rFonts w:ascii="Times New Roman" w:hAnsi="Times New Roman"/>
          <w:sz w:val="28"/>
          <w:szCs w:val="28"/>
          <w:lang w:eastAsia="ru-RU"/>
        </w:rPr>
        <w:t xml:space="preserve"> ДОУ обучается 76 </w:t>
      </w:r>
      <w:r w:rsidR="007E43C7" w:rsidRPr="00522EB1">
        <w:rPr>
          <w:rFonts w:ascii="Times New Roman" w:hAnsi="Times New Roman"/>
          <w:sz w:val="28"/>
          <w:szCs w:val="28"/>
          <w:lang w:eastAsia="ru-RU"/>
        </w:rPr>
        <w:t>детей</w:t>
      </w:r>
      <w:r w:rsidR="00BA5005" w:rsidRPr="00522EB1">
        <w:rPr>
          <w:rFonts w:ascii="Times New Roman" w:hAnsi="Times New Roman"/>
          <w:sz w:val="28"/>
          <w:szCs w:val="28"/>
          <w:lang w:eastAsia="ru-RU"/>
        </w:rPr>
        <w:t>-инвалид</w:t>
      </w:r>
      <w:r w:rsidR="007E43C7" w:rsidRPr="00522EB1">
        <w:rPr>
          <w:rFonts w:ascii="Times New Roman" w:hAnsi="Times New Roman"/>
          <w:sz w:val="28"/>
          <w:szCs w:val="28"/>
          <w:lang w:eastAsia="ru-RU"/>
        </w:rPr>
        <w:t>ов</w:t>
      </w:r>
      <w:r w:rsidR="00BA5005" w:rsidRPr="00522EB1">
        <w:rPr>
          <w:rFonts w:ascii="Times New Roman" w:hAnsi="Times New Roman"/>
          <w:sz w:val="28"/>
          <w:szCs w:val="28"/>
          <w:lang w:eastAsia="ru-RU"/>
        </w:rPr>
        <w:t>, из них со</w:t>
      </w:r>
      <w:r w:rsidR="007E43C7" w:rsidRPr="00522EB1">
        <w:rPr>
          <w:rFonts w:ascii="Times New Roman" w:hAnsi="Times New Roman"/>
          <w:sz w:val="28"/>
          <w:szCs w:val="28"/>
          <w:lang w:eastAsia="ru-RU"/>
        </w:rPr>
        <w:t xml:space="preserve"> статусом ОВЗ – 46 человек, и 773</w:t>
      </w:r>
      <w:r w:rsidR="00BA5005" w:rsidRPr="00522EB1">
        <w:rPr>
          <w:rFonts w:ascii="Times New Roman" w:hAnsi="Times New Roman"/>
          <w:sz w:val="28"/>
          <w:szCs w:val="28"/>
          <w:lang w:eastAsia="ru-RU"/>
        </w:rPr>
        <w:t xml:space="preserve"> ребенка ОВЗ. </w:t>
      </w:r>
      <w:r w:rsidR="007E43C7" w:rsidRPr="00522EB1">
        <w:rPr>
          <w:rFonts w:ascii="Times New Roman" w:hAnsi="Times New Roman"/>
          <w:sz w:val="28"/>
          <w:szCs w:val="28"/>
          <w:lang w:eastAsia="ru-RU"/>
        </w:rPr>
        <w:t xml:space="preserve">3 ребенка – инвалида не посещают детские сады, родители получают компенсацию части родительской платы за обучение ребенка на дому. </w:t>
      </w:r>
      <w:r w:rsidR="00BA5005" w:rsidRPr="00522EB1">
        <w:rPr>
          <w:rFonts w:ascii="Times New Roman" w:hAnsi="Times New Roman"/>
          <w:sz w:val="28"/>
          <w:szCs w:val="28"/>
          <w:lang w:eastAsia="ru-RU"/>
        </w:rPr>
        <w:t xml:space="preserve">Воспитание и обучение детей-инвалидов осуществляется в соответствии с общеобразовательными программами дошкольного образования с учетом индивидуальных программ реабилитации инвалидов, которые стали основой индивидуальных маршрутов развития детей, разработанных </w:t>
      </w:r>
      <w:r w:rsidR="007E43C7" w:rsidRPr="00522EB1">
        <w:rPr>
          <w:rFonts w:ascii="Times New Roman" w:hAnsi="Times New Roman"/>
          <w:sz w:val="28"/>
          <w:szCs w:val="28"/>
          <w:lang w:eastAsia="ru-RU"/>
        </w:rPr>
        <w:t>и утвержденных</w:t>
      </w:r>
      <w:r w:rsidR="00BA5005" w:rsidRPr="00522EB1">
        <w:rPr>
          <w:rFonts w:ascii="Times New Roman" w:hAnsi="Times New Roman"/>
          <w:sz w:val="28"/>
          <w:szCs w:val="28"/>
          <w:lang w:eastAsia="ru-RU"/>
        </w:rPr>
        <w:t xml:space="preserve"> в дошкольных учреждениях на каждого воспитанника, имеющего статус инвалида.</w:t>
      </w:r>
    </w:p>
    <w:p w:rsidR="00597E38" w:rsidRPr="00522EB1" w:rsidRDefault="00597E38" w:rsidP="00597E38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2EB1">
        <w:rPr>
          <w:rFonts w:ascii="Times New Roman" w:hAnsi="Times New Roman"/>
          <w:sz w:val="28"/>
          <w:szCs w:val="28"/>
          <w:lang w:eastAsia="ru-RU"/>
        </w:rPr>
        <w:t>Совершенствование работы по выстраиванию модели инклюзивного образования остается одним из приоритетных направлений деятельности муниципальной системы дошкольного образования и в следующем учебном году.</w:t>
      </w:r>
    </w:p>
    <w:p w:rsidR="00597E38" w:rsidRPr="00522EB1" w:rsidRDefault="00597E38" w:rsidP="00597E38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2EB1">
        <w:rPr>
          <w:rFonts w:ascii="Times New Roman" w:hAnsi="Times New Roman"/>
          <w:sz w:val="28"/>
          <w:szCs w:val="28"/>
          <w:lang w:eastAsia="ru-RU"/>
        </w:rPr>
        <w:t>Важный целевой показатель подпрограммы «Дошкольное образование» - 100% дошкольных образовательных организаций, имеющих лицензию на образовательную деятельность. На сегодня все дошкольн</w:t>
      </w:r>
      <w:r w:rsidR="00BA5005" w:rsidRPr="00522EB1">
        <w:rPr>
          <w:rFonts w:ascii="Times New Roman" w:hAnsi="Times New Roman"/>
          <w:sz w:val="28"/>
          <w:szCs w:val="28"/>
          <w:lang w:eastAsia="ru-RU"/>
        </w:rPr>
        <w:t>ые</w:t>
      </w:r>
      <w:r w:rsidRPr="00522EB1">
        <w:rPr>
          <w:rFonts w:ascii="Times New Roman" w:hAnsi="Times New Roman"/>
          <w:sz w:val="28"/>
          <w:szCs w:val="28"/>
          <w:lang w:eastAsia="ru-RU"/>
        </w:rPr>
        <w:t xml:space="preserve"> учреждени</w:t>
      </w:r>
      <w:r w:rsidR="00BA5005" w:rsidRPr="00522EB1">
        <w:rPr>
          <w:rFonts w:ascii="Times New Roman" w:hAnsi="Times New Roman"/>
          <w:sz w:val="28"/>
          <w:szCs w:val="28"/>
          <w:lang w:eastAsia="ru-RU"/>
        </w:rPr>
        <w:t>я</w:t>
      </w:r>
      <w:r w:rsidRPr="00522EB1">
        <w:rPr>
          <w:rFonts w:ascii="Times New Roman" w:hAnsi="Times New Roman"/>
          <w:sz w:val="28"/>
          <w:szCs w:val="28"/>
          <w:lang w:eastAsia="ru-RU"/>
        </w:rPr>
        <w:t xml:space="preserve"> имеют бессрочную лицензию на право ведения образовательной деятельности.</w:t>
      </w:r>
    </w:p>
    <w:p w:rsidR="00597E38" w:rsidRPr="00597E38" w:rsidRDefault="00597E38" w:rsidP="00597E38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2EB1">
        <w:rPr>
          <w:rFonts w:ascii="Times New Roman" w:hAnsi="Times New Roman"/>
          <w:sz w:val="28"/>
          <w:szCs w:val="28"/>
          <w:lang w:eastAsia="ru-RU"/>
        </w:rPr>
        <w:t>Наличие лицензии – гарантия соблюдения учреждением необходимых условий осуществления образовательного процесса. В первую очередь это соблюдение требований пожарной безопасности, санитарно-эпидемиологических требований, обеспеченность учреждения квалифицированными кадрами.</w:t>
      </w:r>
    </w:p>
    <w:p w:rsidR="00597E38" w:rsidRPr="00522EB1" w:rsidRDefault="00597E38" w:rsidP="001179AE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522EB1">
        <w:rPr>
          <w:rFonts w:ascii="Times New Roman" w:hAnsi="Times New Roman"/>
          <w:sz w:val="28"/>
          <w:szCs w:val="28"/>
        </w:rPr>
        <w:t>Необходимым условием обеспечения нового содержания и технологий образования являются компетентные педагогические и руководящие кадры, требования к которым предъявляет Федеральный государственный образовательный стандарт дошкольного образования и профессиональный стандарт.</w:t>
      </w:r>
    </w:p>
    <w:p w:rsidR="005C51B7" w:rsidRPr="00522EB1" w:rsidRDefault="00083037" w:rsidP="00DE71C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22EB1">
        <w:rPr>
          <w:rFonts w:ascii="Times New Roman" w:hAnsi="Times New Roman"/>
          <w:sz w:val="28"/>
          <w:szCs w:val="28"/>
        </w:rPr>
        <w:t>Так, о</w:t>
      </w:r>
      <w:r w:rsidR="005C51B7" w:rsidRPr="00522EB1">
        <w:rPr>
          <w:rFonts w:ascii="Times New Roman" w:hAnsi="Times New Roman"/>
          <w:sz w:val="28"/>
          <w:szCs w:val="28"/>
        </w:rPr>
        <w:t>беспечивают стабильное функционирование, развитие дошкольных учреждений 1</w:t>
      </w:r>
      <w:r w:rsidR="00CD68FA" w:rsidRPr="00522EB1">
        <w:rPr>
          <w:rFonts w:ascii="Times New Roman" w:hAnsi="Times New Roman"/>
          <w:sz w:val="28"/>
          <w:szCs w:val="28"/>
        </w:rPr>
        <w:t>188</w:t>
      </w:r>
      <w:r w:rsidR="005C51B7" w:rsidRPr="00522EB1">
        <w:rPr>
          <w:rFonts w:ascii="Times New Roman" w:hAnsi="Times New Roman"/>
          <w:sz w:val="28"/>
          <w:szCs w:val="28"/>
        </w:rPr>
        <w:t xml:space="preserve"> педагогических р</w:t>
      </w:r>
      <w:r w:rsidR="00CD68FA" w:rsidRPr="00522EB1">
        <w:rPr>
          <w:rFonts w:ascii="Times New Roman" w:hAnsi="Times New Roman"/>
          <w:sz w:val="28"/>
          <w:szCs w:val="28"/>
        </w:rPr>
        <w:t xml:space="preserve">аботников (в прошлом году </w:t>
      </w:r>
      <w:r w:rsidR="00CD68FA" w:rsidRPr="00522EB1">
        <w:rPr>
          <w:rFonts w:ascii="Times New Roman" w:hAnsi="Times New Roman"/>
          <w:sz w:val="28"/>
          <w:szCs w:val="28"/>
        </w:rPr>
        <w:noBreakHyphen/>
        <w:t xml:space="preserve"> 1238</w:t>
      </w:r>
      <w:r w:rsidR="005C51B7" w:rsidRPr="00522EB1">
        <w:rPr>
          <w:rFonts w:ascii="Times New Roman" w:hAnsi="Times New Roman"/>
          <w:sz w:val="28"/>
          <w:szCs w:val="28"/>
        </w:rPr>
        <w:t>), из них:</w:t>
      </w:r>
    </w:p>
    <w:p w:rsidR="00A57E26" w:rsidRPr="00522EB1" w:rsidRDefault="00A57E26" w:rsidP="00A57E2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22EB1">
        <w:rPr>
          <w:rFonts w:ascii="Times New Roman" w:hAnsi="Times New Roman"/>
          <w:sz w:val="28"/>
          <w:szCs w:val="28"/>
        </w:rPr>
        <w:t>старшие воспитатели – 12,</w:t>
      </w:r>
    </w:p>
    <w:p w:rsidR="00A57E26" w:rsidRPr="00522EB1" w:rsidRDefault="00F418CD" w:rsidP="00A57E2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22EB1">
        <w:rPr>
          <w:rFonts w:ascii="Times New Roman" w:hAnsi="Times New Roman"/>
          <w:sz w:val="28"/>
          <w:szCs w:val="28"/>
        </w:rPr>
        <w:t xml:space="preserve">воспитатели – 992, </w:t>
      </w:r>
    </w:p>
    <w:p w:rsidR="00A57E26" w:rsidRPr="00522EB1" w:rsidRDefault="00A57E26" w:rsidP="00A57E2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22EB1">
        <w:rPr>
          <w:rFonts w:ascii="Times New Roman" w:hAnsi="Times New Roman"/>
          <w:sz w:val="28"/>
          <w:szCs w:val="28"/>
        </w:rPr>
        <w:t xml:space="preserve">муз. руководители – </w:t>
      </w:r>
      <w:r w:rsidR="00F418CD" w:rsidRPr="00522EB1">
        <w:rPr>
          <w:rFonts w:ascii="Times New Roman" w:hAnsi="Times New Roman"/>
          <w:sz w:val="28"/>
          <w:szCs w:val="28"/>
        </w:rPr>
        <w:t xml:space="preserve">78, </w:t>
      </w:r>
    </w:p>
    <w:p w:rsidR="00A57E26" w:rsidRPr="00522EB1" w:rsidRDefault="00A57E26" w:rsidP="00A57E2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22EB1">
        <w:rPr>
          <w:rFonts w:ascii="Times New Roman" w:hAnsi="Times New Roman"/>
          <w:sz w:val="28"/>
          <w:szCs w:val="28"/>
        </w:rPr>
        <w:t>инстру</w:t>
      </w:r>
      <w:r w:rsidR="00F418CD" w:rsidRPr="00522EB1">
        <w:rPr>
          <w:rFonts w:ascii="Times New Roman" w:hAnsi="Times New Roman"/>
          <w:sz w:val="28"/>
          <w:szCs w:val="28"/>
        </w:rPr>
        <w:t xml:space="preserve">кторы по ФИЗО – 42, </w:t>
      </w:r>
    </w:p>
    <w:p w:rsidR="00A57E26" w:rsidRPr="00522EB1" w:rsidRDefault="00A57E26" w:rsidP="00A57E2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22EB1">
        <w:rPr>
          <w:rFonts w:ascii="Times New Roman" w:hAnsi="Times New Roman"/>
          <w:sz w:val="28"/>
          <w:szCs w:val="28"/>
        </w:rPr>
        <w:t>учи</w:t>
      </w:r>
      <w:r w:rsidR="00F418CD" w:rsidRPr="00522EB1">
        <w:rPr>
          <w:rFonts w:ascii="Times New Roman" w:hAnsi="Times New Roman"/>
          <w:sz w:val="28"/>
          <w:szCs w:val="28"/>
        </w:rPr>
        <w:t xml:space="preserve">теля-логопеды – 42, </w:t>
      </w:r>
    </w:p>
    <w:p w:rsidR="00A57E26" w:rsidRPr="00522EB1" w:rsidRDefault="00A57E26" w:rsidP="00A57E2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22EB1">
        <w:rPr>
          <w:rFonts w:ascii="Times New Roman" w:hAnsi="Times New Roman"/>
          <w:sz w:val="28"/>
          <w:szCs w:val="28"/>
        </w:rPr>
        <w:t>учител</w:t>
      </w:r>
      <w:r w:rsidR="00F418CD" w:rsidRPr="00522EB1">
        <w:rPr>
          <w:rFonts w:ascii="Times New Roman" w:hAnsi="Times New Roman"/>
          <w:sz w:val="28"/>
          <w:szCs w:val="28"/>
        </w:rPr>
        <w:t xml:space="preserve">я-дефектологи – 10, </w:t>
      </w:r>
    </w:p>
    <w:p w:rsidR="00A57E26" w:rsidRPr="00522EB1" w:rsidRDefault="00A57E26" w:rsidP="00A57E2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22EB1">
        <w:rPr>
          <w:rFonts w:ascii="Times New Roman" w:hAnsi="Times New Roman"/>
          <w:sz w:val="28"/>
          <w:szCs w:val="28"/>
        </w:rPr>
        <w:t>педаг</w:t>
      </w:r>
      <w:r w:rsidR="00F418CD" w:rsidRPr="00522EB1">
        <w:rPr>
          <w:rFonts w:ascii="Times New Roman" w:hAnsi="Times New Roman"/>
          <w:sz w:val="28"/>
          <w:szCs w:val="28"/>
        </w:rPr>
        <w:t xml:space="preserve">оги-психологи – 12, </w:t>
      </w:r>
    </w:p>
    <w:p w:rsidR="00A57E26" w:rsidRPr="00522EB1" w:rsidRDefault="00A57E26" w:rsidP="00A57E2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22EB1">
        <w:rPr>
          <w:rFonts w:ascii="Times New Roman" w:hAnsi="Times New Roman"/>
          <w:sz w:val="28"/>
          <w:szCs w:val="28"/>
        </w:rPr>
        <w:t>Из общего количества педагогического персонала:</w:t>
      </w:r>
    </w:p>
    <w:p w:rsidR="00A57E26" w:rsidRPr="00522EB1" w:rsidRDefault="00A57E26" w:rsidP="00A57E2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22EB1">
        <w:rPr>
          <w:rFonts w:ascii="Times New Roman" w:hAnsi="Times New Roman"/>
          <w:sz w:val="28"/>
          <w:szCs w:val="28"/>
        </w:rPr>
        <w:lastRenderedPageBreak/>
        <w:t>высшее образование имеют</w:t>
      </w:r>
      <w:r w:rsidR="00F418CD" w:rsidRPr="00522EB1">
        <w:rPr>
          <w:rFonts w:ascii="Times New Roman" w:hAnsi="Times New Roman"/>
          <w:sz w:val="28"/>
          <w:szCs w:val="28"/>
        </w:rPr>
        <w:t xml:space="preserve"> 396 человек (33%), </w:t>
      </w:r>
    </w:p>
    <w:p w:rsidR="00A57E26" w:rsidRPr="00522EB1" w:rsidRDefault="00A57E26" w:rsidP="00A57E2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22EB1">
        <w:rPr>
          <w:rFonts w:ascii="Times New Roman" w:hAnsi="Times New Roman"/>
          <w:sz w:val="28"/>
          <w:szCs w:val="28"/>
        </w:rPr>
        <w:t xml:space="preserve">среднее профессиональное – </w:t>
      </w:r>
      <w:r w:rsidR="00F418CD" w:rsidRPr="00522EB1">
        <w:rPr>
          <w:rFonts w:ascii="Times New Roman" w:hAnsi="Times New Roman"/>
          <w:sz w:val="28"/>
          <w:szCs w:val="28"/>
        </w:rPr>
        <w:t>755 человек (64%)</w:t>
      </w:r>
      <w:r w:rsidRPr="00522EB1">
        <w:rPr>
          <w:rFonts w:ascii="Times New Roman" w:hAnsi="Times New Roman"/>
          <w:sz w:val="28"/>
          <w:szCs w:val="28"/>
        </w:rPr>
        <w:t>.</w:t>
      </w:r>
    </w:p>
    <w:p w:rsidR="00A57E26" w:rsidRPr="00A57E26" w:rsidRDefault="00A57E26" w:rsidP="00A57E2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22EB1">
        <w:rPr>
          <w:rFonts w:ascii="Times New Roman" w:hAnsi="Times New Roman"/>
          <w:sz w:val="28"/>
          <w:szCs w:val="28"/>
        </w:rPr>
        <w:t>Анализ по возрастному составу персонала дошкольных учреждений показал, что из общего количества педагогического персонала дошкольных учреждений основной контингент, как и в прошлом году, – работники в возрасте от 30 до 54 лет – их 840 (71%). Количество сотрудников пенсионного возраста, продолжающих свою трудовую деятельность, в возрасте от 55 лет составило 211 человек (18%).</w:t>
      </w:r>
    </w:p>
    <w:p w:rsidR="00597E38" w:rsidRPr="00522EB1" w:rsidRDefault="005C51B7" w:rsidP="00DE71C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22EB1">
        <w:rPr>
          <w:rFonts w:ascii="Times New Roman" w:hAnsi="Times New Roman"/>
          <w:sz w:val="28"/>
          <w:szCs w:val="28"/>
        </w:rPr>
        <w:t>В</w:t>
      </w:r>
      <w:r w:rsidR="00597E38" w:rsidRPr="00522EB1">
        <w:rPr>
          <w:rFonts w:ascii="Times New Roman" w:hAnsi="Times New Roman"/>
          <w:sz w:val="28"/>
          <w:szCs w:val="28"/>
        </w:rPr>
        <w:t>ажным в повышении профессионального роста является участие  образовательных учреждений, педагогов в региональных проектах и программах.</w:t>
      </w:r>
    </w:p>
    <w:p w:rsidR="00597E38" w:rsidRPr="00522EB1" w:rsidRDefault="00597E38" w:rsidP="00DE71C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22EB1">
        <w:rPr>
          <w:rFonts w:ascii="Times New Roman" w:hAnsi="Times New Roman"/>
          <w:sz w:val="28"/>
          <w:szCs w:val="28"/>
        </w:rPr>
        <w:t>Повышению качества дошкольного образования в условиях введения ФГОС ДО способствует инновационная деятельность учреждений.</w:t>
      </w:r>
    </w:p>
    <w:p w:rsidR="00B87356" w:rsidRDefault="00DE71C6" w:rsidP="00DE71C6">
      <w:pPr>
        <w:tabs>
          <w:tab w:val="left" w:pos="993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D554D">
        <w:rPr>
          <w:rFonts w:ascii="Times New Roman" w:hAnsi="Times New Roman"/>
          <w:sz w:val="28"/>
          <w:szCs w:val="28"/>
        </w:rPr>
        <w:t xml:space="preserve">Важное место в повышении профессиональной компетентности руководителей и педагогов занимает участие в инновационной работе. </w:t>
      </w:r>
    </w:p>
    <w:p w:rsidR="006B5407" w:rsidRDefault="006B5407" w:rsidP="006B5407">
      <w:pPr>
        <w:tabs>
          <w:tab w:val="left" w:pos="993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B5407">
        <w:rPr>
          <w:rFonts w:ascii="Times New Roman" w:hAnsi="Times New Roman"/>
          <w:sz w:val="28"/>
          <w:szCs w:val="28"/>
        </w:rPr>
        <w:t>В 2019 году</w:t>
      </w:r>
      <w:r w:rsidR="00DE71C6" w:rsidRPr="006B5407">
        <w:rPr>
          <w:rFonts w:ascii="Times New Roman" w:hAnsi="Times New Roman"/>
          <w:sz w:val="28"/>
          <w:szCs w:val="28"/>
        </w:rPr>
        <w:t xml:space="preserve"> </w:t>
      </w:r>
      <w:r w:rsidRPr="006B5407">
        <w:rPr>
          <w:rFonts w:ascii="Times New Roman" w:hAnsi="Times New Roman"/>
          <w:sz w:val="28"/>
          <w:szCs w:val="28"/>
        </w:rPr>
        <w:t xml:space="preserve">коллектив МАДОУ «Детский сад № 88» </w:t>
      </w:r>
      <w:r w:rsidR="00DE71C6" w:rsidRPr="006B5407">
        <w:rPr>
          <w:rFonts w:ascii="Times New Roman" w:hAnsi="Times New Roman"/>
          <w:sz w:val="28"/>
          <w:szCs w:val="28"/>
        </w:rPr>
        <w:t xml:space="preserve">продолжили работу </w:t>
      </w:r>
      <w:r w:rsidRPr="006B5407">
        <w:rPr>
          <w:rFonts w:ascii="Times New Roman" w:hAnsi="Times New Roman"/>
          <w:sz w:val="28"/>
          <w:szCs w:val="28"/>
        </w:rPr>
        <w:t xml:space="preserve">по разработке методического сопровождения к проекту парциальной программы по духовно-нравственному воспитанию детей старшего дошкольного возраста как </w:t>
      </w:r>
      <w:r>
        <w:rPr>
          <w:rFonts w:ascii="Times New Roman" w:hAnsi="Times New Roman"/>
          <w:sz w:val="28"/>
          <w:szCs w:val="28"/>
        </w:rPr>
        <w:t xml:space="preserve">краевая базовая площадка, а также пополнили список дошкольных образовательных организаций Пермского края, имеющих статус «Инновационная площадка федерального государственного бюджетного научного учреждения «Институт изучения детства, семьи и воспитания Российской академии образования» по апробации программ </w:t>
      </w:r>
      <w:r>
        <w:rPr>
          <w:rFonts w:ascii="Times New Roman" w:hAnsi="Times New Roman"/>
          <w:sz w:val="28"/>
          <w:szCs w:val="28"/>
          <w:lang w:val="en-US"/>
        </w:rPr>
        <w:t>STEM</w:t>
      </w:r>
      <w:proofErr w:type="gramEnd"/>
      <w:r>
        <w:rPr>
          <w:rFonts w:ascii="Times New Roman" w:hAnsi="Times New Roman"/>
          <w:sz w:val="28"/>
          <w:szCs w:val="28"/>
        </w:rPr>
        <w:t xml:space="preserve"> – образования детей дошкольного возраста.</w:t>
      </w:r>
    </w:p>
    <w:p w:rsidR="00B87356" w:rsidRDefault="006B5407" w:rsidP="00DE71C6">
      <w:pPr>
        <w:tabs>
          <w:tab w:val="left" w:pos="993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МАДОУ «Детский сад № 11» в этом году вошли в состав участников по реализации краевого проекта «Мир ф</w:t>
      </w:r>
      <w:r w:rsidR="00C4114C">
        <w:rPr>
          <w:rFonts w:ascii="Times New Roman" w:hAnsi="Times New Roman"/>
          <w:sz w:val="28"/>
          <w:szCs w:val="28"/>
        </w:rPr>
        <w:t>изкультуры и здоровья для всех» и приступили к апробации парциальной (модульной) программы дошкольного образования под таким же названием.</w:t>
      </w:r>
    </w:p>
    <w:p w:rsidR="00C4114C" w:rsidRPr="006B5407" w:rsidRDefault="00C4114C" w:rsidP="00DE71C6">
      <w:pPr>
        <w:tabs>
          <w:tab w:val="left" w:pos="993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Дошкольные образовательные учреждения продолжили работу по направлению «Повышение финансово-экономической грамотности у детей старшего дошкольного возраста». </w:t>
      </w:r>
      <w:proofErr w:type="gramStart"/>
      <w:r>
        <w:rPr>
          <w:rFonts w:ascii="Times New Roman" w:hAnsi="Times New Roman"/>
          <w:sz w:val="28"/>
          <w:szCs w:val="28"/>
        </w:rPr>
        <w:t>К МАДОУ «Детский сад № 3</w:t>
      </w:r>
      <w:r w:rsidR="000A77C7">
        <w:rPr>
          <w:rFonts w:ascii="Times New Roman" w:hAnsi="Times New Roman"/>
          <w:sz w:val="28"/>
          <w:szCs w:val="28"/>
        </w:rPr>
        <w:t>», базовому дошкольному образовательному учреждению</w:t>
      </w:r>
      <w:r>
        <w:rPr>
          <w:rFonts w:ascii="Times New Roman" w:hAnsi="Times New Roman"/>
          <w:sz w:val="28"/>
          <w:szCs w:val="28"/>
        </w:rPr>
        <w:t xml:space="preserve"> по данному направлению</w:t>
      </w:r>
      <w:r w:rsidR="000A77C7">
        <w:rPr>
          <w:rFonts w:ascii="Times New Roman" w:hAnsi="Times New Roman"/>
          <w:sz w:val="28"/>
          <w:szCs w:val="28"/>
        </w:rPr>
        <w:t xml:space="preserve"> (по приказу управления образования), </w:t>
      </w:r>
      <w:r>
        <w:rPr>
          <w:rFonts w:ascii="Times New Roman" w:hAnsi="Times New Roman"/>
          <w:sz w:val="28"/>
          <w:szCs w:val="28"/>
        </w:rPr>
        <w:t>присоединились педагоги М</w:t>
      </w:r>
      <w:r w:rsidR="000A77C7">
        <w:rPr>
          <w:rFonts w:ascii="Times New Roman" w:hAnsi="Times New Roman"/>
          <w:sz w:val="28"/>
          <w:szCs w:val="28"/>
        </w:rPr>
        <w:t>АДОУ «Детский сад № 89», которые</w:t>
      </w:r>
      <w:r>
        <w:rPr>
          <w:rFonts w:ascii="Times New Roman" w:hAnsi="Times New Roman"/>
          <w:sz w:val="28"/>
          <w:szCs w:val="28"/>
        </w:rPr>
        <w:t xml:space="preserve"> ноябре 2019 года</w:t>
      </w:r>
      <w:r w:rsidR="000A77C7">
        <w:rPr>
          <w:rFonts w:ascii="Times New Roman" w:hAnsi="Times New Roman"/>
          <w:sz w:val="28"/>
          <w:szCs w:val="28"/>
        </w:rPr>
        <w:t xml:space="preserve"> вошли </w:t>
      </w:r>
      <w:r>
        <w:rPr>
          <w:rFonts w:ascii="Times New Roman" w:hAnsi="Times New Roman"/>
          <w:sz w:val="28"/>
          <w:szCs w:val="28"/>
        </w:rPr>
        <w:t xml:space="preserve"> в перечень </w:t>
      </w:r>
      <w:r w:rsidR="000A77C7">
        <w:rPr>
          <w:rFonts w:ascii="Times New Roman" w:hAnsi="Times New Roman"/>
          <w:sz w:val="28"/>
          <w:szCs w:val="28"/>
        </w:rPr>
        <w:t>краевых опорных площадок по апробации программы финансово-экономической грамотности детей дошкольного возраста с учетом региональных особе</w:t>
      </w:r>
      <w:r w:rsidR="007A063F">
        <w:rPr>
          <w:rFonts w:ascii="Times New Roman" w:hAnsi="Times New Roman"/>
          <w:sz w:val="28"/>
          <w:szCs w:val="28"/>
        </w:rPr>
        <w:t>нностей Пермского края «Открытия</w:t>
      </w:r>
      <w:r w:rsidR="000A77C7">
        <w:rPr>
          <w:rFonts w:ascii="Times New Roman" w:hAnsi="Times New Roman"/>
          <w:sz w:val="28"/>
          <w:szCs w:val="28"/>
        </w:rPr>
        <w:t xml:space="preserve"> Феечки Копеечки».</w:t>
      </w:r>
      <w:r>
        <w:rPr>
          <w:rFonts w:ascii="Times New Roman" w:hAnsi="Times New Roman"/>
          <w:sz w:val="28"/>
          <w:szCs w:val="28"/>
        </w:rPr>
        <w:t xml:space="preserve">       </w:t>
      </w:r>
      <w:proofErr w:type="gramEnd"/>
    </w:p>
    <w:p w:rsidR="00DE71C6" w:rsidRDefault="000A77C7" w:rsidP="00DE71C6">
      <w:pPr>
        <w:tabs>
          <w:tab w:val="left" w:pos="993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региональных проектов</w:t>
      </w:r>
      <w:r w:rsidR="007A063F">
        <w:rPr>
          <w:rFonts w:ascii="Times New Roman" w:hAnsi="Times New Roman"/>
          <w:sz w:val="28"/>
          <w:szCs w:val="28"/>
        </w:rPr>
        <w:t xml:space="preserve"> </w:t>
      </w:r>
      <w:r w:rsidR="007A063F" w:rsidRPr="000A77C7">
        <w:rPr>
          <w:rFonts w:ascii="Times New Roman" w:hAnsi="Times New Roman"/>
          <w:sz w:val="28"/>
          <w:szCs w:val="28"/>
        </w:rPr>
        <w:t>«Детский Техномир»</w:t>
      </w:r>
      <w:r>
        <w:rPr>
          <w:rFonts w:ascii="Times New Roman" w:hAnsi="Times New Roman"/>
          <w:sz w:val="28"/>
          <w:szCs w:val="28"/>
        </w:rPr>
        <w:t xml:space="preserve"> </w:t>
      </w:r>
      <w:r w:rsidR="007A063F">
        <w:rPr>
          <w:rFonts w:ascii="Times New Roman" w:hAnsi="Times New Roman"/>
          <w:sz w:val="28"/>
          <w:szCs w:val="28"/>
        </w:rPr>
        <w:t>(</w:t>
      </w:r>
      <w:r w:rsidR="007A063F" w:rsidRPr="000A77C7">
        <w:rPr>
          <w:rFonts w:ascii="Times New Roman" w:hAnsi="Times New Roman"/>
          <w:sz w:val="28"/>
          <w:szCs w:val="28"/>
        </w:rPr>
        <w:t>МАДОУ «Детский сад № 44», МАДОУ «Детский сад № 92», «Радуга»</w:t>
      </w:r>
      <w:r w:rsidR="007A063F">
        <w:rPr>
          <w:rFonts w:ascii="Times New Roman" w:hAnsi="Times New Roman"/>
          <w:sz w:val="28"/>
          <w:szCs w:val="28"/>
        </w:rPr>
        <w:t>) и</w:t>
      </w:r>
      <w:r w:rsidR="00DE71C6" w:rsidRPr="000A77C7">
        <w:rPr>
          <w:rFonts w:ascii="Times New Roman" w:hAnsi="Times New Roman"/>
          <w:sz w:val="28"/>
          <w:szCs w:val="28"/>
        </w:rPr>
        <w:t xml:space="preserve"> «</w:t>
      </w:r>
      <w:r w:rsidR="00DE71C6" w:rsidRPr="000A77C7">
        <w:rPr>
          <w:rFonts w:ascii="Times New Roman" w:eastAsia="Times-Bold" w:hAnsi="Times New Roman"/>
          <w:bCs/>
          <w:sz w:val="28"/>
          <w:szCs w:val="28"/>
        </w:rPr>
        <w:t>3</w:t>
      </w:r>
      <w:r w:rsidR="00DE71C6" w:rsidRPr="000A77C7">
        <w:rPr>
          <w:rFonts w:ascii="Times New Roman" w:eastAsia="Times-Bold" w:hAnsi="Times New Roman"/>
          <w:bCs/>
          <w:sz w:val="28"/>
          <w:szCs w:val="28"/>
          <w:lang w:val="en-US"/>
        </w:rPr>
        <w:t>D</w:t>
      </w:r>
      <w:r w:rsidR="00DE71C6" w:rsidRPr="000A77C7">
        <w:rPr>
          <w:rFonts w:ascii="Times New Roman" w:eastAsia="Times-Bold" w:hAnsi="Times New Roman"/>
          <w:bCs/>
          <w:sz w:val="28"/>
          <w:szCs w:val="28"/>
        </w:rPr>
        <w:t xml:space="preserve"> м</w:t>
      </w:r>
      <w:r w:rsidR="007A063F">
        <w:rPr>
          <w:rFonts w:ascii="Times New Roman" w:hAnsi="Times New Roman"/>
          <w:sz w:val="28"/>
          <w:szCs w:val="28"/>
        </w:rPr>
        <w:t>узей в детском саду»</w:t>
      </w:r>
      <w:r w:rsidR="00DE71C6" w:rsidRPr="000A77C7">
        <w:rPr>
          <w:rFonts w:ascii="Times New Roman" w:hAnsi="Times New Roman"/>
          <w:sz w:val="28"/>
          <w:szCs w:val="28"/>
        </w:rPr>
        <w:t xml:space="preserve"> </w:t>
      </w:r>
      <w:r w:rsidR="007A063F">
        <w:rPr>
          <w:rFonts w:ascii="Times New Roman" w:hAnsi="Times New Roman"/>
          <w:sz w:val="28"/>
          <w:szCs w:val="28"/>
        </w:rPr>
        <w:t>(</w:t>
      </w:r>
      <w:r w:rsidR="00DE71C6" w:rsidRPr="000A77C7">
        <w:rPr>
          <w:rFonts w:ascii="Times New Roman" w:hAnsi="Times New Roman"/>
          <w:sz w:val="28"/>
          <w:szCs w:val="28"/>
        </w:rPr>
        <w:t>МАДОУ «Детский сад № 58»</w:t>
      </w:r>
      <w:r w:rsidR="007A063F">
        <w:rPr>
          <w:rFonts w:ascii="Times New Roman" w:hAnsi="Times New Roman"/>
          <w:sz w:val="28"/>
          <w:szCs w:val="28"/>
        </w:rPr>
        <w:t>) также продолжили свою работу в этом учебном году</w:t>
      </w:r>
      <w:r w:rsidR="00DE71C6" w:rsidRPr="000A77C7">
        <w:rPr>
          <w:rFonts w:ascii="Times New Roman" w:hAnsi="Times New Roman"/>
          <w:sz w:val="28"/>
          <w:szCs w:val="28"/>
        </w:rPr>
        <w:t>.</w:t>
      </w:r>
    </w:p>
    <w:p w:rsidR="00DE71C6" w:rsidRPr="005F3F51" w:rsidRDefault="00B87356" w:rsidP="005F3F51">
      <w:pPr>
        <w:tabs>
          <w:tab w:val="left" w:pos="993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97E38" w:rsidRPr="005F3F51">
        <w:rPr>
          <w:rFonts w:ascii="Times New Roman" w:hAnsi="Times New Roman"/>
          <w:sz w:val="28"/>
          <w:szCs w:val="28"/>
        </w:rPr>
        <w:t>С целью обновления содержания и форм работы образовательных учреждений города по актуальным вопросам развития системы образования, выявления и поддержки наиболее талантливых, творчески работающих коллективов образовательных учреждений</w:t>
      </w:r>
      <w:r w:rsidR="00DE71C6" w:rsidRPr="005F3F51">
        <w:rPr>
          <w:rFonts w:ascii="Times New Roman" w:hAnsi="Times New Roman"/>
          <w:sz w:val="28"/>
          <w:szCs w:val="28"/>
        </w:rPr>
        <w:t xml:space="preserve"> прошли презентационные площадки образовательных уч</w:t>
      </w:r>
      <w:r w:rsidR="00314E79" w:rsidRPr="005F3F51">
        <w:rPr>
          <w:rFonts w:ascii="Times New Roman" w:hAnsi="Times New Roman"/>
          <w:sz w:val="28"/>
          <w:szCs w:val="28"/>
        </w:rPr>
        <w:t>реждений «От идеи к результату»:</w:t>
      </w:r>
      <w:r w:rsidR="00DE71C6" w:rsidRPr="005F3F51">
        <w:rPr>
          <w:rFonts w:ascii="Times New Roman" w:hAnsi="Times New Roman"/>
          <w:sz w:val="28"/>
          <w:szCs w:val="28"/>
        </w:rPr>
        <w:t xml:space="preserve"> </w:t>
      </w:r>
    </w:p>
    <w:p w:rsidR="00314E79" w:rsidRPr="00522EB1" w:rsidRDefault="00314E79" w:rsidP="00314E7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22EB1">
        <w:rPr>
          <w:rFonts w:ascii="Times New Roman" w:hAnsi="Times New Roman"/>
          <w:sz w:val="28"/>
          <w:szCs w:val="28"/>
        </w:rPr>
        <w:lastRenderedPageBreak/>
        <w:t>-«Музей детского сада как инструмент успешной социализации старших дошкольников в рамках приобщения к культурному и историческому наследию малой Родины» (МАДОУ «Детский сад № 58»),</w:t>
      </w:r>
    </w:p>
    <w:p w:rsidR="00314E79" w:rsidRPr="00522EB1" w:rsidRDefault="00314E79" w:rsidP="00314E7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22EB1">
        <w:rPr>
          <w:rFonts w:ascii="Times New Roman" w:hAnsi="Times New Roman"/>
          <w:sz w:val="28"/>
          <w:szCs w:val="28"/>
        </w:rPr>
        <w:t>-«Организация социокультурных практик как условие успешной социализации дошкольников» (МАДОУ «Детский сад № 67»),</w:t>
      </w:r>
    </w:p>
    <w:p w:rsidR="00314E79" w:rsidRPr="00522EB1" w:rsidRDefault="00314E79" w:rsidP="00314E7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22EB1">
        <w:rPr>
          <w:rFonts w:ascii="Times New Roman" w:hAnsi="Times New Roman"/>
          <w:sz w:val="28"/>
          <w:szCs w:val="28"/>
        </w:rPr>
        <w:t>-«Формирование предпосылок инженерного мышления у детей дошкольного возраста через различные виды детской деятельности»</w:t>
      </w:r>
      <w:r w:rsidRPr="00522EB1">
        <w:t xml:space="preserve"> </w:t>
      </w:r>
      <w:r w:rsidRPr="00522EB1">
        <w:rPr>
          <w:rFonts w:ascii="Times New Roman" w:hAnsi="Times New Roman"/>
          <w:sz w:val="28"/>
          <w:szCs w:val="28"/>
        </w:rPr>
        <w:t>(МАДОУ «Детский сад № 92»),</w:t>
      </w:r>
    </w:p>
    <w:p w:rsidR="00314E79" w:rsidRPr="00522EB1" w:rsidRDefault="00314E79" w:rsidP="00314E7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22EB1">
        <w:rPr>
          <w:rFonts w:ascii="Times New Roman" w:hAnsi="Times New Roman"/>
          <w:sz w:val="28"/>
          <w:szCs w:val="28"/>
        </w:rPr>
        <w:t>-«Внедрение современных педагогических технологий в ДОУ с целью успешной социализации детей дошкольного возраста»  (МАДОУ «Детский сад              № 73»),</w:t>
      </w:r>
    </w:p>
    <w:p w:rsidR="00314E79" w:rsidRPr="00522EB1" w:rsidRDefault="00314E79" w:rsidP="00314E7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22EB1">
        <w:rPr>
          <w:rFonts w:ascii="Times New Roman" w:hAnsi="Times New Roman"/>
          <w:sz w:val="28"/>
          <w:szCs w:val="28"/>
        </w:rPr>
        <w:t>-«Лаборатория социо-игровых технологий» (МАДОУ «Детский сад № 81»).</w:t>
      </w:r>
    </w:p>
    <w:p w:rsidR="00314E79" w:rsidRPr="00522EB1" w:rsidRDefault="00314E79" w:rsidP="00314E7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22EB1">
        <w:rPr>
          <w:rFonts w:ascii="Times New Roman" w:hAnsi="Times New Roman"/>
          <w:sz w:val="28"/>
          <w:szCs w:val="28"/>
        </w:rPr>
        <w:t xml:space="preserve">В ходе презентационных дней педагогическим коллективам дошкольных образовательных учреждений города удалось показать систему своей работы, интересные особенности  организации образовательной среды, разнообразие </w:t>
      </w:r>
      <w:proofErr w:type="gramStart"/>
      <w:r w:rsidRPr="00522EB1">
        <w:rPr>
          <w:rFonts w:ascii="Times New Roman" w:hAnsi="Times New Roman"/>
          <w:sz w:val="28"/>
          <w:szCs w:val="28"/>
        </w:rPr>
        <w:t>форм организации взаимодействия всех учас</w:t>
      </w:r>
      <w:r w:rsidR="007A063F">
        <w:rPr>
          <w:rFonts w:ascii="Times New Roman" w:hAnsi="Times New Roman"/>
          <w:sz w:val="28"/>
          <w:szCs w:val="28"/>
        </w:rPr>
        <w:t>тников образовательных отношений</w:t>
      </w:r>
      <w:proofErr w:type="gramEnd"/>
      <w:r w:rsidRPr="00522EB1">
        <w:rPr>
          <w:rFonts w:ascii="Times New Roman" w:hAnsi="Times New Roman"/>
          <w:sz w:val="28"/>
          <w:szCs w:val="28"/>
        </w:rPr>
        <w:t xml:space="preserve">. </w:t>
      </w:r>
    </w:p>
    <w:p w:rsidR="00314E79" w:rsidRPr="00522EB1" w:rsidRDefault="00314E79" w:rsidP="00314E7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22EB1">
        <w:rPr>
          <w:rFonts w:ascii="Times New Roman" w:hAnsi="Times New Roman"/>
          <w:sz w:val="28"/>
          <w:szCs w:val="28"/>
        </w:rPr>
        <w:t>Для презентационных площадок этот учебный год (и это уже третий год подряд) стал завершающим. В следующем 2020-2021 учебном году планируется внедрить другую форму трансляции опыта дошкольных учреждений.</w:t>
      </w:r>
    </w:p>
    <w:p w:rsidR="007E2073" w:rsidRPr="00024249" w:rsidRDefault="00C80B98" w:rsidP="00C80B9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24249">
        <w:rPr>
          <w:rFonts w:ascii="Times New Roman" w:hAnsi="Times New Roman"/>
          <w:sz w:val="28"/>
          <w:szCs w:val="28"/>
        </w:rPr>
        <w:t>Кроме трансляции опыта работы на муни</w:t>
      </w:r>
      <w:r w:rsidR="007E2073" w:rsidRPr="00024249">
        <w:rPr>
          <w:rFonts w:ascii="Times New Roman" w:hAnsi="Times New Roman"/>
          <w:sz w:val="28"/>
          <w:szCs w:val="28"/>
        </w:rPr>
        <w:t>ци</w:t>
      </w:r>
      <w:r w:rsidRPr="00024249">
        <w:rPr>
          <w:rFonts w:ascii="Times New Roman" w:hAnsi="Times New Roman"/>
          <w:sz w:val="28"/>
          <w:szCs w:val="28"/>
        </w:rPr>
        <w:t>пальном уровне, педагоги дошкольных учреждений ежегодно принимают участие в конкурсах, про</w:t>
      </w:r>
      <w:r w:rsidR="007E2073" w:rsidRPr="00024249">
        <w:rPr>
          <w:rFonts w:ascii="Times New Roman" w:hAnsi="Times New Roman"/>
          <w:sz w:val="28"/>
          <w:szCs w:val="28"/>
        </w:rPr>
        <w:t xml:space="preserve">водимых на региональном уровне </w:t>
      </w:r>
      <w:r w:rsidRPr="00024249">
        <w:rPr>
          <w:rFonts w:ascii="Times New Roman" w:hAnsi="Times New Roman"/>
          <w:sz w:val="28"/>
          <w:szCs w:val="28"/>
        </w:rPr>
        <w:t xml:space="preserve">МОиНПк, ИРО ПК, ЦРСО г.Пермь, а также Всероссийских конкурсах. </w:t>
      </w:r>
    </w:p>
    <w:p w:rsidR="00C80B98" w:rsidRPr="00024249" w:rsidRDefault="00C80B98" w:rsidP="00C80B9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24249">
        <w:rPr>
          <w:rFonts w:ascii="Times New Roman" w:hAnsi="Times New Roman"/>
          <w:sz w:val="28"/>
          <w:szCs w:val="28"/>
        </w:rPr>
        <w:t xml:space="preserve">Традиционно дошкольные организации МО «Город Березники» принимают участие в краевом конкурсе методических </w:t>
      </w:r>
      <w:r w:rsidRPr="005F3F51">
        <w:rPr>
          <w:rFonts w:ascii="Times New Roman" w:hAnsi="Times New Roman"/>
          <w:sz w:val="28"/>
          <w:szCs w:val="28"/>
        </w:rPr>
        <w:t>материалов «Ребенок в объективе ФГОС - 2019»</w:t>
      </w:r>
      <w:r w:rsidRPr="00024249">
        <w:rPr>
          <w:rFonts w:ascii="Times New Roman" w:hAnsi="Times New Roman"/>
          <w:sz w:val="28"/>
          <w:szCs w:val="28"/>
        </w:rPr>
        <w:t>, направленных на реализацию ФГОС ДО в образовательных организациях Пермского края, реализующих программы дошкольного образования. Этот год – не исключение. 18 октября в ГАУ ДПО «Институт развития образования Пермского края» предоставлены 9 работ восьми дошкольных учреждений МО «Город Березники» (ДОО № 11, 14, 66, 67, 80, 88, 90, 92) по следующим номинациям:</w:t>
      </w:r>
    </w:p>
    <w:p w:rsidR="00C80B98" w:rsidRPr="00024249" w:rsidRDefault="00C80B98" w:rsidP="00C80B9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24249">
        <w:rPr>
          <w:rFonts w:ascii="Times New Roman" w:hAnsi="Times New Roman"/>
          <w:sz w:val="28"/>
          <w:szCs w:val="28"/>
        </w:rPr>
        <w:t xml:space="preserve"> - Лига-номинация: малый иллюстрированный этнографический словарь для детей и взрослых «Мир Один для Всех» (для победителей и призеров конкурса) – ДОО № 90,</w:t>
      </w:r>
    </w:p>
    <w:p w:rsidR="00C80B98" w:rsidRPr="00024249" w:rsidRDefault="00C80B98" w:rsidP="00C80B9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24249">
        <w:rPr>
          <w:rFonts w:ascii="Times New Roman" w:hAnsi="Times New Roman"/>
          <w:sz w:val="28"/>
          <w:szCs w:val="28"/>
        </w:rPr>
        <w:t>- NоваяПРАКТИКА «Читаем ВМЕСТЕ» - ДОО № 11, 14, 92;</w:t>
      </w:r>
    </w:p>
    <w:p w:rsidR="00C80B98" w:rsidRPr="00024249" w:rsidRDefault="00C80B98" w:rsidP="00C80B9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24249">
        <w:rPr>
          <w:rFonts w:ascii="Times New Roman" w:hAnsi="Times New Roman"/>
          <w:sz w:val="28"/>
          <w:szCs w:val="28"/>
        </w:rPr>
        <w:t>- Фото-каталог «Образовательный ДВОР» - ДОО № 80;</w:t>
      </w:r>
    </w:p>
    <w:p w:rsidR="00C80B98" w:rsidRPr="00024249" w:rsidRDefault="00C80B98" w:rsidP="00C80B9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24249">
        <w:rPr>
          <w:rFonts w:ascii="Times New Roman" w:hAnsi="Times New Roman"/>
          <w:sz w:val="28"/>
          <w:szCs w:val="28"/>
        </w:rPr>
        <w:t>- Физкультурно-оздоровительный календарь для детей и родителей «7 дней в Неделю: Спорт – Здоровье - Настроение» на 2020 год – ДОО № 66, 67, 88, 90.</w:t>
      </w:r>
    </w:p>
    <w:p w:rsidR="00C80B98" w:rsidRPr="00024249" w:rsidRDefault="00C80B98" w:rsidP="00C80B9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24249">
        <w:rPr>
          <w:rFonts w:ascii="Times New Roman" w:hAnsi="Times New Roman"/>
          <w:sz w:val="28"/>
          <w:szCs w:val="28"/>
        </w:rPr>
        <w:t>В итоге в номинации «</w:t>
      </w:r>
      <w:proofErr w:type="gramStart"/>
      <w:r w:rsidRPr="00024249">
        <w:rPr>
          <w:rFonts w:ascii="Times New Roman" w:hAnsi="Times New Roman"/>
          <w:sz w:val="28"/>
          <w:szCs w:val="28"/>
        </w:rPr>
        <w:t>N</w:t>
      </w:r>
      <w:proofErr w:type="gramEnd"/>
      <w:r w:rsidR="00DE0BE2">
        <w:rPr>
          <w:rFonts w:ascii="Times New Roman" w:hAnsi="Times New Roman"/>
          <w:sz w:val="28"/>
          <w:szCs w:val="28"/>
        </w:rPr>
        <w:t>оваяПРАКТИКА «Читаем ВМЕСТЕ» МАДОУ</w:t>
      </w:r>
      <w:r w:rsidRPr="00024249">
        <w:rPr>
          <w:rFonts w:ascii="Times New Roman" w:hAnsi="Times New Roman"/>
          <w:sz w:val="28"/>
          <w:szCs w:val="28"/>
        </w:rPr>
        <w:t xml:space="preserve"> </w:t>
      </w:r>
      <w:r w:rsidR="00DE0BE2">
        <w:rPr>
          <w:rFonts w:ascii="Times New Roman" w:hAnsi="Times New Roman"/>
          <w:sz w:val="28"/>
          <w:szCs w:val="28"/>
        </w:rPr>
        <w:t xml:space="preserve">«Детский сад </w:t>
      </w:r>
      <w:r w:rsidRPr="00024249">
        <w:rPr>
          <w:rFonts w:ascii="Times New Roman" w:hAnsi="Times New Roman"/>
          <w:sz w:val="28"/>
          <w:szCs w:val="28"/>
        </w:rPr>
        <w:t>№ 11</w:t>
      </w:r>
      <w:r w:rsidR="00DE0BE2">
        <w:rPr>
          <w:rFonts w:ascii="Times New Roman" w:hAnsi="Times New Roman"/>
          <w:sz w:val="28"/>
          <w:szCs w:val="28"/>
        </w:rPr>
        <w:t>»</w:t>
      </w:r>
      <w:r w:rsidRPr="00024249">
        <w:rPr>
          <w:rFonts w:ascii="Times New Roman" w:hAnsi="Times New Roman"/>
          <w:sz w:val="28"/>
          <w:szCs w:val="28"/>
        </w:rPr>
        <w:t xml:space="preserve"> взяли спецприз, а в номинации  «Физкультурно-оздоровительный календарь для детей и родителей «7 дней в Неделю: Спорт – </w:t>
      </w:r>
      <w:r w:rsidRPr="00024249">
        <w:rPr>
          <w:rFonts w:ascii="Times New Roman" w:hAnsi="Times New Roman"/>
          <w:sz w:val="28"/>
          <w:szCs w:val="28"/>
        </w:rPr>
        <w:lastRenderedPageBreak/>
        <w:t xml:space="preserve">Здоровье - Настроение» на 2020 год  </w:t>
      </w:r>
      <w:r w:rsidR="00DE0BE2">
        <w:rPr>
          <w:rFonts w:ascii="Times New Roman" w:hAnsi="Times New Roman"/>
          <w:sz w:val="28"/>
          <w:szCs w:val="28"/>
        </w:rPr>
        <w:t>МАДОУ «Детский сад</w:t>
      </w:r>
      <w:r w:rsidRPr="00024249">
        <w:rPr>
          <w:rFonts w:ascii="Times New Roman" w:hAnsi="Times New Roman"/>
          <w:sz w:val="28"/>
          <w:szCs w:val="28"/>
        </w:rPr>
        <w:t xml:space="preserve"> № 88</w:t>
      </w:r>
      <w:r w:rsidR="00DE0BE2">
        <w:rPr>
          <w:rFonts w:ascii="Times New Roman" w:hAnsi="Times New Roman"/>
          <w:sz w:val="28"/>
          <w:szCs w:val="28"/>
        </w:rPr>
        <w:t>»</w:t>
      </w:r>
      <w:r w:rsidRPr="00024249">
        <w:rPr>
          <w:rFonts w:ascii="Times New Roman" w:hAnsi="Times New Roman"/>
          <w:sz w:val="28"/>
          <w:szCs w:val="28"/>
        </w:rPr>
        <w:t xml:space="preserve"> стали победителями.</w:t>
      </w:r>
    </w:p>
    <w:p w:rsidR="00C80B98" w:rsidRPr="00024249" w:rsidRDefault="00C80B98" w:rsidP="00C80B9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24249">
        <w:rPr>
          <w:rFonts w:ascii="Times New Roman" w:hAnsi="Times New Roman"/>
          <w:sz w:val="28"/>
          <w:szCs w:val="28"/>
        </w:rPr>
        <w:t xml:space="preserve">13 педагогов семи дошкольных образовательных организаций приняли участие в краевом конкурсе </w:t>
      </w:r>
      <w:r w:rsidRPr="005F3F51">
        <w:rPr>
          <w:rFonts w:ascii="Times New Roman" w:hAnsi="Times New Roman"/>
          <w:sz w:val="28"/>
          <w:szCs w:val="28"/>
        </w:rPr>
        <w:t>«Методическая копилка по аттестации - 2019»,</w:t>
      </w:r>
      <w:r w:rsidRPr="00024249">
        <w:rPr>
          <w:rFonts w:ascii="Times New Roman" w:hAnsi="Times New Roman"/>
          <w:sz w:val="28"/>
          <w:szCs w:val="28"/>
        </w:rPr>
        <w:t xml:space="preserve"> представив материал портфолио по следующим номинациям: </w:t>
      </w:r>
    </w:p>
    <w:p w:rsidR="00C80B98" w:rsidRPr="00024249" w:rsidRDefault="00C80B98" w:rsidP="00C80B9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24249">
        <w:rPr>
          <w:rFonts w:ascii="Times New Roman" w:hAnsi="Times New Roman"/>
          <w:sz w:val="28"/>
          <w:szCs w:val="28"/>
        </w:rPr>
        <w:t xml:space="preserve">- «Раздел 2.1. Активное участие в работе методических объединений педагогических работников организации, проблемных групп, временных творческих коллективов и др.» (2 педагога ДОО № 11), </w:t>
      </w:r>
    </w:p>
    <w:p w:rsidR="00C80B98" w:rsidRPr="00024249" w:rsidRDefault="00C80B98" w:rsidP="00C80B9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24249">
        <w:rPr>
          <w:rFonts w:ascii="Times New Roman" w:hAnsi="Times New Roman"/>
          <w:sz w:val="28"/>
          <w:szCs w:val="28"/>
        </w:rPr>
        <w:t>-  «Раздел 2.2. Выступления на конференциях, семинарах, мероприятиях; проведение семинаров, мастер-классов, открытых уроков (занятий, мероприятий), публикаций» (5 педагогов ДОО № 11,56,59,72),</w:t>
      </w:r>
    </w:p>
    <w:p w:rsidR="00C80B98" w:rsidRPr="00024249" w:rsidRDefault="00C80B98" w:rsidP="00C80B9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24249">
        <w:rPr>
          <w:rFonts w:ascii="Times New Roman" w:hAnsi="Times New Roman"/>
          <w:sz w:val="28"/>
          <w:szCs w:val="28"/>
        </w:rPr>
        <w:t>- «Раздел 3.1. Руководство проектной деятельностью, разработка и реализация собственных проектов; участие в проектах, социально-образовательных инициативах» (6 педагогов ДОО № 6,11,15,66).</w:t>
      </w:r>
    </w:p>
    <w:p w:rsidR="00C80B98" w:rsidRPr="00024249" w:rsidRDefault="00C80B98" w:rsidP="00C80B9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24249">
        <w:rPr>
          <w:rFonts w:ascii="Times New Roman" w:hAnsi="Times New Roman"/>
          <w:sz w:val="28"/>
          <w:szCs w:val="28"/>
        </w:rPr>
        <w:t xml:space="preserve">Данный конкурс проводится ежегодно. В этом году наши педагоги пока только участники. </w:t>
      </w:r>
    </w:p>
    <w:p w:rsidR="00C80B98" w:rsidRPr="00024249" w:rsidRDefault="00C80B98" w:rsidP="00C80B9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4249">
        <w:rPr>
          <w:rFonts w:ascii="Times New Roman" w:hAnsi="Times New Roman"/>
          <w:sz w:val="28"/>
          <w:szCs w:val="28"/>
          <w:lang w:eastAsia="ru-RU"/>
        </w:rPr>
        <w:t xml:space="preserve">По итогам краевого конкурса методических материалов </w:t>
      </w:r>
      <w:r w:rsidRPr="005F3F51">
        <w:rPr>
          <w:rFonts w:ascii="Times New Roman" w:hAnsi="Times New Roman"/>
          <w:sz w:val="28"/>
          <w:szCs w:val="28"/>
          <w:lang w:eastAsia="ru-RU"/>
        </w:rPr>
        <w:t>«Мы разные – мы равные»</w:t>
      </w:r>
      <w:r w:rsidRPr="00024249">
        <w:rPr>
          <w:rFonts w:ascii="Times New Roman" w:hAnsi="Times New Roman"/>
          <w:sz w:val="28"/>
          <w:szCs w:val="28"/>
          <w:lang w:eastAsia="ru-RU"/>
        </w:rPr>
        <w:t>, направленно</w:t>
      </w:r>
      <w:r w:rsidR="00024249" w:rsidRPr="00024249">
        <w:rPr>
          <w:rFonts w:ascii="Times New Roman" w:hAnsi="Times New Roman"/>
          <w:sz w:val="28"/>
          <w:szCs w:val="28"/>
          <w:lang w:eastAsia="ru-RU"/>
        </w:rPr>
        <w:t>го</w:t>
      </w:r>
      <w:r w:rsidRPr="00024249">
        <w:rPr>
          <w:rFonts w:ascii="Times New Roman" w:hAnsi="Times New Roman"/>
          <w:sz w:val="28"/>
          <w:szCs w:val="28"/>
          <w:lang w:eastAsia="ru-RU"/>
        </w:rPr>
        <w:t xml:space="preserve"> на реализацию ФГОС ДО в образовательных организациях Пермского края, реализующих  программы дошкольного образования с детьми-инвалидами и детьми с ОВЗ</w:t>
      </w:r>
      <w:r w:rsidR="005F3F51">
        <w:rPr>
          <w:rFonts w:ascii="Times New Roman" w:hAnsi="Times New Roman"/>
          <w:sz w:val="28"/>
          <w:szCs w:val="28"/>
          <w:lang w:eastAsia="ru-RU"/>
        </w:rPr>
        <w:t>,</w:t>
      </w:r>
      <w:r w:rsidR="00024249" w:rsidRPr="00024249">
        <w:rPr>
          <w:rFonts w:ascii="Times New Roman" w:hAnsi="Times New Roman"/>
          <w:sz w:val="28"/>
          <w:szCs w:val="28"/>
          <w:lang w:eastAsia="ru-RU"/>
        </w:rPr>
        <w:t xml:space="preserve"> в</w:t>
      </w:r>
      <w:r w:rsidRPr="00024249">
        <w:rPr>
          <w:rFonts w:ascii="Times New Roman" w:hAnsi="Times New Roman"/>
          <w:sz w:val="28"/>
          <w:szCs w:val="28"/>
          <w:lang w:eastAsia="ru-RU"/>
        </w:rPr>
        <w:t xml:space="preserve"> номинации «Развивайся, малыш» педагоги </w:t>
      </w:r>
      <w:r w:rsidR="00DE0BE2">
        <w:rPr>
          <w:rFonts w:ascii="Times New Roman" w:hAnsi="Times New Roman"/>
          <w:sz w:val="28"/>
          <w:szCs w:val="28"/>
          <w:lang w:eastAsia="ru-RU"/>
        </w:rPr>
        <w:t>МА</w:t>
      </w:r>
      <w:r w:rsidRPr="00024249">
        <w:rPr>
          <w:rFonts w:ascii="Times New Roman" w:hAnsi="Times New Roman"/>
          <w:sz w:val="28"/>
          <w:szCs w:val="28"/>
          <w:lang w:eastAsia="ru-RU"/>
        </w:rPr>
        <w:t xml:space="preserve">ДОУ </w:t>
      </w:r>
      <w:r w:rsidR="00DE0BE2">
        <w:rPr>
          <w:rFonts w:ascii="Times New Roman" w:hAnsi="Times New Roman"/>
          <w:sz w:val="28"/>
          <w:szCs w:val="28"/>
          <w:lang w:eastAsia="ru-RU"/>
        </w:rPr>
        <w:t xml:space="preserve">«Детский сад </w:t>
      </w:r>
      <w:r w:rsidRPr="00024249">
        <w:rPr>
          <w:rFonts w:ascii="Times New Roman" w:hAnsi="Times New Roman"/>
          <w:sz w:val="28"/>
          <w:szCs w:val="28"/>
          <w:lang w:eastAsia="ru-RU"/>
        </w:rPr>
        <w:t>№ 92</w:t>
      </w:r>
      <w:r w:rsidR="00DE0BE2">
        <w:rPr>
          <w:rFonts w:ascii="Times New Roman" w:hAnsi="Times New Roman"/>
          <w:sz w:val="28"/>
          <w:szCs w:val="28"/>
          <w:lang w:eastAsia="ru-RU"/>
        </w:rPr>
        <w:t>»</w:t>
      </w:r>
      <w:r w:rsidRPr="00024249">
        <w:rPr>
          <w:rFonts w:ascii="Times New Roman" w:hAnsi="Times New Roman"/>
          <w:sz w:val="28"/>
          <w:szCs w:val="28"/>
          <w:lang w:eastAsia="ru-RU"/>
        </w:rPr>
        <w:t xml:space="preserve"> стали победителями, представив видео лекторий с рекомендациями родителям в рамках реализации индивидуальных программ развития ребенка с особыми образовательными потребностями в условиях службы ранней помощи.  </w:t>
      </w:r>
    </w:p>
    <w:p w:rsidR="00C80B98" w:rsidRPr="00DE0BE2" w:rsidRDefault="00C80B98" w:rsidP="00C80B9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E0BE2">
        <w:rPr>
          <w:rFonts w:ascii="Times New Roman" w:hAnsi="Times New Roman"/>
          <w:sz w:val="28"/>
          <w:szCs w:val="28"/>
        </w:rPr>
        <w:t xml:space="preserve">Краевой конкурс педагогических разработок </w:t>
      </w:r>
      <w:r w:rsidRPr="00DE0BE2">
        <w:rPr>
          <w:rFonts w:ascii="Times New Roman" w:hAnsi="Times New Roman"/>
          <w:i/>
          <w:sz w:val="28"/>
          <w:szCs w:val="28"/>
        </w:rPr>
        <w:t xml:space="preserve">«Этнокультурное образование: традиции и современные технологии» </w:t>
      </w:r>
      <w:r w:rsidRPr="00DE0BE2">
        <w:rPr>
          <w:rFonts w:ascii="Times New Roman" w:hAnsi="Times New Roman"/>
          <w:sz w:val="28"/>
          <w:szCs w:val="28"/>
        </w:rPr>
        <w:t>по теме «Родные языки народов Пермского края» для образовательных учреждений Пермского края. В номинации «Дошкольное образование» 1 место занял педагог ДОУ № 90 с дидактической игрой «Путешествие по Пермскому краю», 2 место – педагог ДОУ № 67 с интерактивной игрой «Ознакомление с бытом русского народа» и 3 место заняли педагоги ДОУ № 29 и ДОУ № 66 с мероприятием по знакомству с коми-пермяцким языком и развивающим планшетом «Умный язычок».</w:t>
      </w:r>
      <w:r w:rsidR="00024249" w:rsidRPr="00DE0BE2">
        <w:rPr>
          <w:rFonts w:ascii="Times New Roman" w:hAnsi="Times New Roman"/>
          <w:sz w:val="28"/>
          <w:szCs w:val="28"/>
        </w:rPr>
        <w:t xml:space="preserve"> </w:t>
      </w:r>
      <w:r w:rsidRPr="00DE0BE2">
        <w:rPr>
          <w:rFonts w:ascii="Times New Roman" w:hAnsi="Times New Roman"/>
          <w:sz w:val="28"/>
          <w:szCs w:val="28"/>
        </w:rPr>
        <w:t>Сертификаты участников получили педагоги ДОУ № 4, 11, 46, 49, 58, 59, 68, 80, представив на конкурс разнообразные игры, мероприятия, проекты, пособия для детей дошкольного возраста.</w:t>
      </w:r>
    </w:p>
    <w:p w:rsidR="007E2073" w:rsidRPr="00824429" w:rsidRDefault="007E2073" w:rsidP="007E207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24429">
        <w:rPr>
          <w:rFonts w:ascii="Times New Roman" w:hAnsi="Times New Roman"/>
          <w:sz w:val="28"/>
          <w:szCs w:val="28"/>
        </w:rPr>
        <w:t>Краевой конкурс для воспитателей и специалистов дошкольных образовательных организаций «Все начинается с педагога!». Среди победителей и призеров номинации «Педагог на 5», в рамках которой педагогами ДОУ был представлен опыт реализации инициатив педагогов по работе с детьми в рамках одной из пяти образовательных областей:</w:t>
      </w:r>
      <w:r w:rsidR="00024249" w:rsidRPr="00824429">
        <w:rPr>
          <w:rFonts w:ascii="Times New Roman" w:hAnsi="Times New Roman"/>
          <w:sz w:val="28"/>
          <w:szCs w:val="28"/>
        </w:rPr>
        <w:t xml:space="preserve"> </w:t>
      </w:r>
      <w:r w:rsidRPr="00824429">
        <w:rPr>
          <w:rFonts w:ascii="Times New Roman" w:hAnsi="Times New Roman"/>
          <w:sz w:val="28"/>
          <w:szCs w:val="28"/>
        </w:rPr>
        <w:t xml:space="preserve">1 место разделили педагоги МАДОУ «Детский сад № 58», МАДОУ «Детский сад № 3» и МАОУ «Школа № 7» структурное подразделение «Детский сад»; 2 место занял педагог МАОУ «Школа № </w:t>
      </w:r>
      <w:r w:rsidRPr="00824429">
        <w:rPr>
          <w:rFonts w:ascii="Times New Roman" w:hAnsi="Times New Roman"/>
          <w:sz w:val="28"/>
          <w:szCs w:val="28"/>
        </w:rPr>
        <w:lastRenderedPageBreak/>
        <w:t>7» структурное подразделение «Детский сад»;</w:t>
      </w:r>
      <w:r w:rsidR="00024249" w:rsidRPr="00824429">
        <w:rPr>
          <w:rFonts w:ascii="Times New Roman" w:hAnsi="Times New Roman"/>
          <w:sz w:val="28"/>
          <w:szCs w:val="28"/>
        </w:rPr>
        <w:t xml:space="preserve"> </w:t>
      </w:r>
      <w:r w:rsidRPr="00824429">
        <w:rPr>
          <w:rFonts w:ascii="Times New Roman" w:hAnsi="Times New Roman"/>
          <w:sz w:val="28"/>
          <w:szCs w:val="28"/>
        </w:rPr>
        <w:t>3 место заняли педагоги МАДОУ «Детский сад № 37» (3 человека представили одну конкурсную работу).</w:t>
      </w:r>
    </w:p>
    <w:p w:rsidR="007E2073" w:rsidRPr="00824429" w:rsidRDefault="007E2073" w:rsidP="007E207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24429">
        <w:rPr>
          <w:rFonts w:ascii="Times New Roman" w:hAnsi="Times New Roman"/>
          <w:sz w:val="28"/>
          <w:szCs w:val="28"/>
        </w:rPr>
        <w:t>В номинации «Рецепты воспитания: о них говорят вслух» педагогами был представлен материал по реализации в дошкольном образовательном учреждении системы воспитания и дополнительного образования детей:</w:t>
      </w:r>
      <w:r w:rsidR="00024249" w:rsidRPr="00824429">
        <w:rPr>
          <w:rFonts w:ascii="Times New Roman" w:hAnsi="Times New Roman"/>
          <w:sz w:val="28"/>
          <w:szCs w:val="28"/>
        </w:rPr>
        <w:t xml:space="preserve"> </w:t>
      </w:r>
      <w:r w:rsidRPr="00824429">
        <w:rPr>
          <w:rFonts w:ascii="Times New Roman" w:hAnsi="Times New Roman"/>
          <w:sz w:val="28"/>
          <w:szCs w:val="28"/>
        </w:rPr>
        <w:t>2 место в данной номинации заняли педагоги МАДОУ «Детский сад № 77»;  3 место заняли педагоги МАДОУ «Детский сад № 56».</w:t>
      </w:r>
    </w:p>
    <w:p w:rsidR="007E2073" w:rsidRPr="00824429" w:rsidRDefault="007E2073" w:rsidP="007E207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24429">
        <w:rPr>
          <w:rFonts w:ascii="Times New Roman" w:hAnsi="Times New Roman"/>
          <w:sz w:val="28"/>
          <w:szCs w:val="28"/>
        </w:rPr>
        <w:t>Среди победителей и призеров номинации «Я - Мультипедагог»: 1 место заняли педагоги МАДОУ «Детский сад «Радуга»;</w:t>
      </w:r>
      <w:r w:rsidR="00024249" w:rsidRPr="00824429">
        <w:rPr>
          <w:rFonts w:ascii="Times New Roman" w:hAnsi="Times New Roman"/>
          <w:sz w:val="28"/>
          <w:szCs w:val="28"/>
        </w:rPr>
        <w:t xml:space="preserve"> </w:t>
      </w:r>
      <w:r w:rsidRPr="00824429">
        <w:rPr>
          <w:rFonts w:ascii="Times New Roman" w:hAnsi="Times New Roman"/>
          <w:sz w:val="28"/>
          <w:szCs w:val="28"/>
        </w:rPr>
        <w:t>3 место занял педагог МАДОУ «Детский сад № 44».</w:t>
      </w:r>
    </w:p>
    <w:p w:rsidR="007E2073" w:rsidRPr="00824429" w:rsidRDefault="007E2073" w:rsidP="00E0190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24429">
        <w:rPr>
          <w:rFonts w:ascii="Times New Roman" w:hAnsi="Times New Roman"/>
          <w:sz w:val="28"/>
          <w:szCs w:val="28"/>
        </w:rPr>
        <w:t>По итогам краевого конкурса методических разработок педагогов «ПРОФИМИР», проводимого ГАУ ДПО ИРО ПК совме</w:t>
      </w:r>
      <w:r w:rsidR="00E01904">
        <w:rPr>
          <w:rFonts w:ascii="Times New Roman" w:hAnsi="Times New Roman"/>
          <w:sz w:val="28"/>
          <w:szCs w:val="28"/>
        </w:rPr>
        <w:t xml:space="preserve">стно с МАОУ «СОШ № 119» г.Пермь, в </w:t>
      </w:r>
      <w:r w:rsidRPr="00824429">
        <w:rPr>
          <w:rFonts w:ascii="Times New Roman" w:hAnsi="Times New Roman"/>
          <w:sz w:val="28"/>
          <w:szCs w:val="28"/>
        </w:rPr>
        <w:t xml:space="preserve"> номинации «Методические разработки педагогов дошкольного образования» 26 педагогов приняли участие, среди них 5 победителей и призеров  из трех детски садов (МАДОУ «Детский сад № 3», МАДОУ «Детский сад № 11», МАДОУ «Детский сад № 86» - 3 человека).</w:t>
      </w:r>
    </w:p>
    <w:p w:rsidR="007E2073" w:rsidRPr="00DE0BE2" w:rsidRDefault="007E2073" w:rsidP="001235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E0BE2">
        <w:rPr>
          <w:rFonts w:ascii="Times New Roman" w:hAnsi="Times New Roman"/>
          <w:sz w:val="28"/>
          <w:szCs w:val="28"/>
        </w:rPr>
        <w:t xml:space="preserve">По итогам отборочного тура регионального этапа Всероссийского конкурса </w:t>
      </w:r>
      <w:r w:rsidR="00123509">
        <w:rPr>
          <w:rFonts w:ascii="Times New Roman" w:hAnsi="Times New Roman"/>
          <w:i/>
          <w:sz w:val="28"/>
          <w:szCs w:val="28"/>
        </w:rPr>
        <w:t xml:space="preserve">«Учитель года - 2020» </w:t>
      </w:r>
      <w:r w:rsidR="0026771C" w:rsidRPr="00DE0BE2">
        <w:rPr>
          <w:rFonts w:ascii="Times New Roman" w:hAnsi="Times New Roman"/>
          <w:sz w:val="28"/>
          <w:szCs w:val="28"/>
        </w:rPr>
        <w:t>воспитатель МАДОУ «Детский сад № 17»</w:t>
      </w:r>
      <w:r w:rsidR="00123509">
        <w:rPr>
          <w:rFonts w:ascii="Times New Roman" w:hAnsi="Times New Roman"/>
          <w:sz w:val="28"/>
          <w:szCs w:val="28"/>
        </w:rPr>
        <w:t xml:space="preserve">  - </w:t>
      </w:r>
      <w:r w:rsidR="00DE0BE2" w:rsidRPr="00DE0BE2">
        <w:rPr>
          <w:rFonts w:ascii="Times New Roman" w:hAnsi="Times New Roman"/>
          <w:sz w:val="28"/>
          <w:szCs w:val="28"/>
        </w:rPr>
        <w:t>финалист</w:t>
      </w:r>
      <w:r w:rsidRPr="00DE0BE2">
        <w:rPr>
          <w:rFonts w:ascii="Times New Roman" w:hAnsi="Times New Roman"/>
          <w:sz w:val="28"/>
          <w:szCs w:val="28"/>
        </w:rPr>
        <w:t xml:space="preserve"> </w:t>
      </w:r>
      <w:r w:rsidR="00DE0BE2" w:rsidRPr="00DE0BE2">
        <w:rPr>
          <w:rFonts w:ascii="Times New Roman" w:hAnsi="Times New Roman"/>
          <w:sz w:val="28"/>
          <w:szCs w:val="28"/>
        </w:rPr>
        <w:t xml:space="preserve">отборочного этапа конкурса </w:t>
      </w:r>
      <w:r w:rsidRPr="00DE0BE2">
        <w:rPr>
          <w:rFonts w:ascii="Times New Roman" w:hAnsi="Times New Roman"/>
          <w:sz w:val="28"/>
          <w:szCs w:val="28"/>
        </w:rPr>
        <w:t>в номинации «П</w:t>
      </w:r>
      <w:r w:rsidR="00123509">
        <w:rPr>
          <w:rFonts w:ascii="Times New Roman" w:hAnsi="Times New Roman"/>
          <w:sz w:val="28"/>
          <w:szCs w:val="28"/>
        </w:rPr>
        <w:t>едагог дошкольного образования» и</w:t>
      </w:r>
      <w:r w:rsidR="0026771C" w:rsidRPr="00DE0BE2">
        <w:rPr>
          <w:rFonts w:ascii="Times New Roman" w:hAnsi="Times New Roman"/>
          <w:sz w:val="28"/>
          <w:szCs w:val="28"/>
        </w:rPr>
        <w:t xml:space="preserve"> учитель-логопед МАДОУ «Детский сад № 24»</w:t>
      </w:r>
      <w:r w:rsidR="0026771C">
        <w:rPr>
          <w:rFonts w:ascii="Times New Roman" w:hAnsi="Times New Roman"/>
          <w:sz w:val="28"/>
          <w:szCs w:val="28"/>
        </w:rPr>
        <w:t xml:space="preserve"> </w:t>
      </w:r>
      <w:r w:rsidRPr="00DE0BE2">
        <w:rPr>
          <w:rFonts w:ascii="Times New Roman" w:hAnsi="Times New Roman"/>
          <w:sz w:val="28"/>
          <w:szCs w:val="28"/>
        </w:rPr>
        <w:t xml:space="preserve">- победитель </w:t>
      </w:r>
      <w:r w:rsidR="00DE0BE2" w:rsidRPr="00DE0BE2">
        <w:rPr>
          <w:rFonts w:ascii="Times New Roman" w:hAnsi="Times New Roman"/>
          <w:sz w:val="28"/>
          <w:szCs w:val="28"/>
        </w:rPr>
        <w:t xml:space="preserve">отборочного этапа конкурса </w:t>
      </w:r>
      <w:r w:rsidRPr="00DE0BE2">
        <w:rPr>
          <w:rFonts w:ascii="Times New Roman" w:hAnsi="Times New Roman"/>
          <w:sz w:val="28"/>
          <w:szCs w:val="28"/>
        </w:rPr>
        <w:t>в номинации «Педагог обучающихся с ОВЗ»</w:t>
      </w:r>
      <w:r w:rsidR="0026771C">
        <w:rPr>
          <w:rFonts w:ascii="Times New Roman" w:hAnsi="Times New Roman"/>
          <w:sz w:val="28"/>
          <w:szCs w:val="28"/>
        </w:rPr>
        <w:t>.</w:t>
      </w:r>
    </w:p>
    <w:p w:rsidR="0026771C" w:rsidRDefault="0026771C" w:rsidP="007E207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Стоит отметить, что п</w:t>
      </w:r>
      <w:r w:rsidR="007E2073" w:rsidRPr="00DE0BE2">
        <w:rPr>
          <w:rFonts w:ascii="Times New Roman" w:hAnsi="Times New Roman"/>
          <w:sz w:val="28"/>
          <w:szCs w:val="28"/>
        </w:rPr>
        <w:t>о итогам интернет-голосования среди всех номинаций конкурса 2 место заняла воспитатель МАДОУ «Детский сад № 66».</w:t>
      </w:r>
    </w:p>
    <w:p w:rsidR="007E2073" w:rsidRPr="00824429" w:rsidRDefault="0026771C" w:rsidP="007E207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952B11">
        <w:rPr>
          <w:rFonts w:ascii="Times New Roman" w:hAnsi="Times New Roman"/>
          <w:sz w:val="28"/>
          <w:szCs w:val="28"/>
        </w:rPr>
        <w:t>2020 году</w:t>
      </w:r>
      <w:r>
        <w:rPr>
          <w:rFonts w:ascii="Times New Roman" w:hAnsi="Times New Roman"/>
          <w:sz w:val="28"/>
          <w:szCs w:val="28"/>
        </w:rPr>
        <w:t xml:space="preserve"> очный этап конкурса «Учитель года - 2020» был отменен. Но стало известно, что в сентябре, 2020 будет проведен завершающий этапа конкурса в интера</w:t>
      </w:r>
      <w:r w:rsidR="00952B11">
        <w:rPr>
          <w:rFonts w:ascii="Times New Roman" w:hAnsi="Times New Roman"/>
          <w:sz w:val="28"/>
          <w:szCs w:val="28"/>
        </w:rPr>
        <w:t xml:space="preserve">ктивном дистанционном формате. </w:t>
      </w:r>
      <w:r w:rsidR="007E2073" w:rsidRPr="00824429">
        <w:rPr>
          <w:rFonts w:ascii="Times New Roman" w:hAnsi="Times New Roman"/>
          <w:sz w:val="28"/>
          <w:szCs w:val="28"/>
        </w:rPr>
        <w:t xml:space="preserve">Стоит отметить, что по сравнению с прошлым учебным годом увеличилось количество педагогов, ставших победителями и призерами краевых (региональных) конкурсов, увеличилось и количество педагогов, принимающих участие в региональных и Всероссийских конкурсах. </w:t>
      </w:r>
    </w:p>
    <w:p w:rsidR="007E2073" w:rsidRPr="00824429" w:rsidRDefault="007E2073" w:rsidP="007E207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24429">
        <w:rPr>
          <w:rFonts w:ascii="Times New Roman" w:hAnsi="Times New Roman"/>
          <w:sz w:val="28"/>
          <w:szCs w:val="28"/>
        </w:rPr>
        <w:t>В ходе анализа методической работы сделаны выводы, что активность педагогов по распространению опыта работы по сравнению с прошлым годом повысилась. По состоянию на 1 июня 2020 года 157 педагогов (14 %)  представили свой опыт работы на Всероссийских и региональных мероприятиях. Если на региональном уровне это в основном очный формат, то на Всероссийском уровне чаще всего заочный формат представления опыта работы. Вот некоторые из них (очные).</w:t>
      </w:r>
    </w:p>
    <w:p w:rsidR="007E2073" w:rsidRPr="00015D7A" w:rsidRDefault="007E2073" w:rsidP="007E207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15D7A">
        <w:rPr>
          <w:rFonts w:ascii="Times New Roman" w:hAnsi="Times New Roman"/>
          <w:sz w:val="28"/>
          <w:szCs w:val="28"/>
        </w:rPr>
        <w:t xml:space="preserve">Педагогический коллектив МАДОУ «Детский сад № 89» выступил с мастер-классом «Оживи картинку: удивительные анимации – прошлое, настоящее, будущее…» в рамках выставки образовательных технологий, товаров и услуг для развития детей и укрепления их здоровья </w:t>
      </w:r>
      <w:r w:rsidRPr="00015D7A">
        <w:rPr>
          <w:rFonts w:ascii="Times New Roman" w:hAnsi="Times New Roman"/>
          <w:i/>
          <w:sz w:val="28"/>
          <w:szCs w:val="28"/>
        </w:rPr>
        <w:t xml:space="preserve">«Умный ребенок - 2019» </w:t>
      </w:r>
      <w:r w:rsidRPr="00015D7A">
        <w:rPr>
          <w:rFonts w:ascii="Times New Roman" w:hAnsi="Times New Roman"/>
          <w:sz w:val="28"/>
          <w:szCs w:val="28"/>
        </w:rPr>
        <w:t xml:space="preserve">в рамках открытой </w:t>
      </w:r>
      <w:r w:rsidRPr="00015D7A">
        <w:rPr>
          <w:rFonts w:ascii="Times New Roman" w:hAnsi="Times New Roman"/>
          <w:sz w:val="28"/>
          <w:szCs w:val="28"/>
        </w:rPr>
        <w:lastRenderedPageBreak/>
        <w:t xml:space="preserve">педагогической площадки  «Техническое творчество в детском саду и в начальной школе: есть контакт!» </w:t>
      </w:r>
    </w:p>
    <w:p w:rsidR="007E2073" w:rsidRPr="007E2073" w:rsidRDefault="007E2073" w:rsidP="007E2073">
      <w:pPr>
        <w:spacing w:after="0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015D7A">
        <w:rPr>
          <w:rFonts w:ascii="Times New Roman" w:hAnsi="Times New Roman"/>
          <w:sz w:val="28"/>
          <w:szCs w:val="28"/>
        </w:rPr>
        <w:t xml:space="preserve">В сентябре </w:t>
      </w:r>
      <w:smartTag w:uri="urn:schemas-microsoft-com:office:smarttags" w:element="metricconverter">
        <w:smartTagPr>
          <w:attr w:name="ProductID" w:val="2019 г"/>
        </w:smartTagPr>
        <w:r w:rsidRPr="00015D7A">
          <w:rPr>
            <w:rFonts w:ascii="Times New Roman" w:hAnsi="Times New Roman"/>
            <w:sz w:val="28"/>
            <w:szCs w:val="28"/>
          </w:rPr>
          <w:t>2019 г</w:t>
        </w:r>
      </w:smartTag>
      <w:r w:rsidRPr="00015D7A">
        <w:rPr>
          <w:rFonts w:ascii="Times New Roman" w:hAnsi="Times New Roman"/>
          <w:sz w:val="28"/>
          <w:szCs w:val="28"/>
        </w:rPr>
        <w:t xml:space="preserve">. при  поддержке ГАУ ДПО «Институт развития образования Пермского края» в МАДОУ «Детский сад № 88» прошел краевой семинар-практикум по материалам краевого конкурса </w:t>
      </w:r>
      <w:r w:rsidRPr="00015D7A">
        <w:rPr>
          <w:rFonts w:ascii="Times New Roman" w:hAnsi="Times New Roman"/>
          <w:i/>
          <w:sz w:val="28"/>
          <w:szCs w:val="28"/>
        </w:rPr>
        <w:t>«Ребенок в объективе ФГОС - 2018» по теме «Nовая ПРАКТИКА «Читаем ВМЕСТЕ»,</w:t>
      </w:r>
      <w:r w:rsidRPr="00015D7A">
        <w:rPr>
          <w:rFonts w:ascii="Times New Roman" w:hAnsi="Times New Roman"/>
          <w:sz w:val="28"/>
          <w:szCs w:val="28"/>
        </w:rPr>
        <w:t xml:space="preserve"> в рамках которого педагогический коллектив детского сада обобщил опыт работы по реализации проекта «Читаем ВМЕСТЕ», а вместе с ним и педагогические коллективы других территори</w:t>
      </w:r>
      <w:r w:rsidRPr="00824429">
        <w:rPr>
          <w:rFonts w:ascii="Times New Roman" w:hAnsi="Times New Roman"/>
          <w:sz w:val="28"/>
          <w:szCs w:val="28"/>
        </w:rPr>
        <w:t>й.</w:t>
      </w:r>
    </w:p>
    <w:p w:rsidR="007E2073" w:rsidRPr="00824429" w:rsidRDefault="007E2073" w:rsidP="007E207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24429">
        <w:rPr>
          <w:rFonts w:ascii="Times New Roman" w:hAnsi="Times New Roman"/>
          <w:sz w:val="28"/>
          <w:szCs w:val="28"/>
        </w:rPr>
        <w:t xml:space="preserve">Педагог МАДОУ «Детский сад № 71» выступила в рамках Всероссийской научно-практической конференции </w:t>
      </w:r>
      <w:r w:rsidRPr="00824429">
        <w:rPr>
          <w:rFonts w:ascii="Times New Roman" w:hAnsi="Times New Roman"/>
          <w:i/>
          <w:sz w:val="28"/>
          <w:szCs w:val="28"/>
        </w:rPr>
        <w:t>«Открытый мир: объединяем усилия»</w:t>
      </w:r>
      <w:r w:rsidRPr="00824429">
        <w:rPr>
          <w:rFonts w:ascii="Times New Roman" w:hAnsi="Times New Roman"/>
          <w:sz w:val="28"/>
          <w:szCs w:val="28"/>
        </w:rPr>
        <w:t>, проведенной ФГБОУ ВО ПГГПУ совместно с ГБУ ПК ЦППМСП при поддержк</w:t>
      </w:r>
      <w:r w:rsidR="00C07248">
        <w:rPr>
          <w:rFonts w:ascii="Times New Roman" w:hAnsi="Times New Roman"/>
          <w:sz w:val="28"/>
          <w:szCs w:val="28"/>
        </w:rPr>
        <w:t>е</w:t>
      </w:r>
      <w:r w:rsidRPr="00824429">
        <w:rPr>
          <w:rFonts w:ascii="Times New Roman" w:hAnsi="Times New Roman"/>
          <w:sz w:val="28"/>
          <w:szCs w:val="28"/>
        </w:rPr>
        <w:t xml:space="preserve"> МОиНПК. Доклад «Социализация детей с ограниченными возможностями здоровья в условиях инклюзивного образования» прозвучала в проблемной студии № 5 «Инклюзия в образовании – инклюзия в обществе».</w:t>
      </w:r>
    </w:p>
    <w:p w:rsidR="007E2073" w:rsidRPr="00824429" w:rsidRDefault="007E2073" w:rsidP="007E207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24429">
        <w:rPr>
          <w:rFonts w:ascii="Times New Roman" w:hAnsi="Times New Roman"/>
          <w:sz w:val="28"/>
          <w:szCs w:val="28"/>
        </w:rPr>
        <w:t xml:space="preserve">7 педагогов ДОУ № 38, 68, 73 приняли участие в </w:t>
      </w:r>
      <w:r w:rsidRPr="00824429">
        <w:rPr>
          <w:rFonts w:ascii="Times New Roman" w:hAnsi="Times New Roman"/>
          <w:i/>
          <w:sz w:val="28"/>
          <w:szCs w:val="28"/>
        </w:rPr>
        <w:t>XII краевых Рождественских педагогических чтениях по теме «Национальный проект «Образование»: от традиций к инновациям»</w:t>
      </w:r>
      <w:r w:rsidRPr="00824429">
        <w:rPr>
          <w:rFonts w:ascii="Times New Roman" w:hAnsi="Times New Roman"/>
          <w:sz w:val="28"/>
          <w:szCs w:val="28"/>
        </w:rPr>
        <w:t>, которые проходили в г.Соликамск на базе МАОУ «Гимназия № 2». Педагогические практики в форме докладом и мастер-классов были представлены нашими педагогами в работе секций «Современная школа: традиции к инновациям в развитии дошкольной образовательной организации» и «Успех каждого ребенка: Ценностные основания и новые ресурсы в реализации ФГОС для детей с ОВЗ».</w:t>
      </w:r>
    </w:p>
    <w:p w:rsidR="007E2073" w:rsidRPr="00824429" w:rsidRDefault="007E2073" w:rsidP="007E207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24429">
        <w:rPr>
          <w:rFonts w:ascii="Times New Roman" w:hAnsi="Times New Roman"/>
          <w:sz w:val="28"/>
          <w:szCs w:val="28"/>
        </w:rPr>
        <w:t xml:space="preserve">Участие в краевом этапе </w:t>
      </w:r>
      <w:r w:rsidRPr="00824429">
        <w:rPr>
          <w:rFonts w:ascii="Times New Roman" w:hAnsi="Times New Roman"/>
          <w:i/>
          <w:sz w:val="28"/>
          <w:szCs w:val="28"/>
        </w:rPr>
        <w:t>Всероссийского робототехнического Форума дошкольных образовательных организаций «ИКаРенок»</w:t>
      </w:r>
      <w:r w:rsidRPr="00824429">
        <w:rPr>
          <w:rFonts w:ascii="Times New Roman" w:hAnsi="Times New Roman"/>
          <w:sz w:val="28"/>
          <w:szCs w:val="28"/>
        </w:rPr>
        <w:t xml:space="preserve"> сезона 2019-2020. Номинация «Представление и защита педагогического опыта работы» – Александрова Н.В., воспитатель МАДОУ «Детский сад № 89» с опытом работы «Изобретательство и ТРИЗ в техническом творчестве детей дошкольного возраста».</w:t>
      </w:r>
    </w:p>
    <w:p w:rsidR="007E2073" w:rsidRPr="00824429" w:rsidRDefault="007E2073" w:rsidP="007E207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24429">
        <w:rPr>
          <w:rFonts w:ascii="Times New Roman" w:hAnsi="Times New Roman"/>
          <w:sz w:val="28"/>
          <w:szCs w:val="28"/>
        </w:rPr>
        <w:t xml:space="preserve">Педагоги МАДОУ «Детский сад № 90» выступили с докладом «Сторисек» как средство взаимодействия педагогов ДОО с родителями по решению задач речевого развития дошкольников в контексте требований ФГОС ДО» на </w:t>
      </w:r>
      <w:r w:rsidRPr="00824429">
        <w:rPr>
          <w:rFonts w:ascii="Times New Roman" w:hAnsi="Times New Roman"/>
          <w:i/>
          <w:sz w:val="28"/>
          <w:szCs w:val="28"/>
        </w:rPr>
        <w:t>V Межмуниципальной конференции «Культура речи в пространстве дошкольного образования»</w:t>
      </w:r>
      <w:r w:rsidRPr="00824429">
        <w:rPr>
          <w:rFonts w:ascii="Times New Roman" w:hAnsi="Times New Roman"/>
          <w:sz w:val="28"/>
          <w:szCs w:val="28"/>
        </w:rPr>
        <w:t xml:space="preserve"> г.Верещагино.</w:t>
      </w:r>
    </w:p>
    <w:p w:rsidR="007E2073" w:rsidRPr="0026771C" w:rsidRDefault="007E2073" w:rsidP="007E207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6771C">
        <w:rPr>
          <w:rFonts w:ascii="Times New Roman" w:hAnsi="Times New Roman"/>
          <w:sz w:val="28"/>
          <w:szCs w:val="28"/>
        </w:rPr>
        <w:t xml:space="preserve">Педагоги МАДОУ «Детский сад № 29» (4 человека) и МАДОУ «Детский сад № 90» (2 человека) приняли участие во втором (очном) туре </w:t>
      </w:r>
      <w:r w:rsidRPr="0026771C">
        <w:rPr>
          <w:rFonts w:ascii="Times New Roman" w:hAnsi="Times New Roman"/>
          <w:i/>
          <w:sz w:val="28"/>
          <w:szCs w:val="28"/>
        </w:rPr>
        <w:t>краевого фестиваля «Образовательные горизонты - 2020»,</w:t>
      </w:r>
      <w:r w:rsidRPr="0026771C">
        <w:rPr>
          <w:rFonts w:ascii="Times New Roman" w:hAnsi="Times New Roman"/>
          <w:sz w:val="28"/>
          <w:szCs w:val="28"/>
        </w:rPr>
        <w:t xml:space="preserve"> направленного на повышение педагогического мастерства и творчества педагогов образовательных организаций Пермского края, реализующих программу дошкольного образования (п. Ныроб):</w:t>
      </w:r>
    </w:p>
    <w:p w:rsidR="007E2073" w:rsidRPr="0026771C" w:rsidRDefault="007E2073" w:rsidP="007E207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6771C">
        <w:rPr>
          <w:rFonts w:ascii="Times New Roman" w:hAnsi="Times New Roman"/>
          <w:sz w:val="28"/>
          <w:szCs w:val="28"/>
        </w:rPr>
        <w:t>- в номинации «Мастер-класс на показ!» педагогами ДОУ № 29 представлен мастер-класс «Игровые маркеры как условие обогащения  развивающей предметно-пространственной среды в ДОУ»;</w:t>
      </w:r>
    </w:p>
    <w:p w:rsidR="007E2073" w:rsidRPr="0026771C" w:rsidRDefault="007E2073" w:rsidP="007E207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6771C">
        <w:rPr>
          <w:rFonts w:ascii="Times New Roman" w:hAnsi="Times New Roman"/>
          <w:sz w:val="28"/>
          <w:szCs w:val="28"/>
        </w:rPr>
        <w:lastRenderedPageBreak/>
        <w:t>- в номинации «Играем. Развиваем. Обучаем» педагогами ДОУ № 29 представлена открытая образовательная деятельность с детьми старшего дошкольного возраста «Детская площадка моей мечты» в технике 3D конструирование;</w:t>
      </w:r>
    </w:p>
    <w:p w:rsidR="007E2073" w:rsidRPr="0026771C" w:rsidRDefault="007E2073" w:rsidP="007E207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6771C">
        <w:rPr>
          <w:rFonts w:ascii="Times New Roman" w:hAnsi="Times New Roman"/>
          <w:sz w:val="28"/>
          <w:szCs w:val="28"/>
        </w:rPr>
        <w:t>- в номинации «Родительство VРадость» педагогами ДОУ № 90 представлен игропункт для родителей "Игры для ума и не только".</w:t>
      </w:r>
    </w:p>
    <w:p w:rsidR="007E2073" w:rsidRPr="0026771C" w:rsidRDefault="007E2073" w:rsidP="007E207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6771C">
        <w:rPr>
          <w:rFonts w:ascii="Times New Roman" w:hAnsi="Times New Roman"/>
          <w:sz w:val="28"/>
          <w:szCs w:val="28"/>
        </w:rPr>
        <w:t>Стоит отметить, что педагоги дошкольных учреждений МО «Город Березники» уже традиционно принимают участие в данном фестивале, неоднократно становились победителями и призерами в разных номинациях.</w:t>
      </w:r>
    </w:p>
    <w:p w:rsidR="00C37D83" w:rsidRPr="00824429" w:rsidRDefault="007E2073" w:rsidP="007E207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24429">
        <w:rPr>
          <w:rFonts w:ascii="Times New Roman" w:hAnsi="Times New Roman"/>
          <w:sz w:val="28"/>
          <w:szCs w:val="28"/>
        </w:rPr>
        <w:t xml:space="preserve">Количество педагогов, имеющих звание «Почётный работник общего образования» и (или) другие правительственные награды, с 2019 года по состоянию на 1 июня 2020, не изменилось (55 человек – 4,7%). </w:t>
      </w:r>
    </w:p>
    <w:p w:rsidR="007E2073" w:rsidRDefault="007E2073" w:rsidP="007E207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24429">
        <w:rPr>
          <w:rFonts w:ascii="Times New Roman" w:hAnsi="Times New Roman"/>
          <w:sz w:val="28"/>
          <w:szCs w:val="28"/>
        </w:rPr>
        <w:t>Таким образом, работа по развитию кадровых условий в муниципальном образовании «Город Березники» будет продолжаться в направлениях планомерного повышении квалификации педагогов через курсовую подготовку, профессиональную переподготовку, аттестацию с целью присвоения квалификационных категорий,  участие в методических мероприятиях разного уровня по обобщению, распространению передового инновационного педагогического опыта.  При качественной информационной и методической поддержке показатели реализации ФГОС ДО будут только повышаться.</w:t>
      </w:r>
    </w:p>
    <w:p w:rsidR="00314E79" w:rsidRPr="00CF7309" w:rsidRDefault="00083037" w:rsidP="001179AE">
      <w:pPr>
        <w:pStyle w:val="19"/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7309">
        <w:rPr>
          <w:rFonts w:ascii="Times New Roman" w:hAnsi="Times New Roman"/>
          <w:sz w:val="28"/>
          <w:szCs w:val="28"/>
        </w:rPr>
        <w:t xml:space="preserve">В рамках реализации единой концепции межрегиональной Программы «Инженерные Кадры России» дошкольные образовательные организации города являются активными участниками муниципального, межмуниципального и краевого этапов конкурсов «ИКаРёнок», «ПАРАИКаРенок», "ИКаРенок" с пеленок", "ИКаРенок" без границ", и по результатам участия в которых признаны лауреатами и призерами. </w:t>
      </w:r>
    </w:p>
    <w:p w:rsidR="00314E79" w:rsidRPr="00CF7309" w:rsidRDefault="00314E79" w:rsidP="00314E79">
      <w:pPr>
        <w:spacing w:after="0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7309">
        <w:rPr>
          <w:rFonts w:ascii="Times New Roman" w:hAnsi="Times New Roman"/>
          <w:sz w:val="28"/>
          <w:szCs w:val="28"/>
          <w:lang w:eastAsia="ru-RU"/>
        </w:rPr>
        <w:t xml:space="preserve">Шесть команд МО «Город Березники» приняли участие в межмуниципальном этапе Всероссийского робототехнического Форума дошкольных образовательных организаций «ИКаРёнок-2020», который прошел 18 января 2020 г. на базе структурного подразделения "Детский сад" МАОУ СОШ № 1 г. Соликамск. </w:t>
      </w:r>
    </w:p>
    <w:p w:rsidR="00314E79" w:rsidRPr="00CF7309" w:rsidRDefault="00314E79" w:rsidP="00314E79">
      <w:pPr>
        <w:spacing w:after="0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7309">
        <w:rPr>
          <w:rFonts w:ascii="Times New Roman" w:hAnsi="Times New Roman"/>
          <w:sz w:val="28"/>
          <w:szCs w:val="28"/>
          <w:lang w:eastAsia="ru-RU"/>
        </w:rPr>
        <w:t>Командами были представлены творческие проекты по теме «Про</w:t>
      </w:r>
      <w:r w:rsidR="00B300C6">
        <w:rPr>
          <w:rFonts w:ascii="Times New Roman" w:hAnsi="Times New Roman"/>
          <w:sz w:val="28"/>
          <w:szCs w:val="28"/>
          <w:lang w:eastAsia="ru-RU"/>
        </w:rPr>
        <w:t xml:space="preserve">изводство и профессии будущего», кроме того команды </w:t>
      </w:r>
      <w:r w:rsidRPr="00CF7309">
        <w:rPr>
          <w:rFonts w:ascii="Times New Roman" w:hAnsi="Times New Roman"/>
          <w:sz w:val="28"/>
          <w:szCs w:val="28"/>
          <w:lang w:eastAsia="ru-RU"/>
        </w:rPr>
        <w:t xml:space="preserve">прошли три конкурсных испытания: «Матрица», «МЕМО кубики» и «Физика в игрушках» (проектное задание «Картон-мобиль» совместно с родителями).  </w:t>
      </w:r>
    </w:p>
    <w:p w:rsidR="00314E79" w:rsidRPr="00CF7309" w:rsidRDefault="00314E79" w:rsidP="00314E79">
      <w:pPr>
        <w:spacing w:after="0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7309">
        <w:rPr>
          <w:rFonts w:ascii="Times New Roman" w:hAnsi="Times New Roman"/>
          <w:sz w:val="28"/>
          <w:szCs w:val="28"/>
          <w:lang w:eastAsia="ru-RU"/>
        </w:rPr>
        <w:t>Члены жюри отметили, что уровень развития детей дошкольного возраста в вопросе робототехники с каждым годом растет. Дети совместно с педагогами все больше удивляют своими качественно и интересно подготовленными проектами по самым актуальным темам для развития производства, производства будущего.</w:t>
      </w:r>
    </w:p>
    <w:p w:rsidR="00314E79" w:rsidRPr="00CF7309" w:rsidRDefault="00314E79" w:rsidP="00314E79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F7309">
        <w:rPr>
          <w:rFonts w:ascii="Times New Roman" w:hAnsi="Times New Roman"/>
          <w:sz w:val="28"/>
          <w:szCs w:val="28"/>
          <w:lang w:eastAsia="ru-RU"/>
        </w:rPr>
        <w:t xml:space="preserve">Из 19 команд шести муниципальных образований Пермского края (Соликамск, Березники, Александровск, Кизел, </w:t>
      </w:r>
      <w:r w:rsidR="00CF7309" w:rsidRPr="00CF7309">
        <w:rPr>
          <w:rFonts w:ascii="Times New Roman" w:hAnsi="Times New Roman"/>
          <w:sz w:val="28"/>
          <w:szCs w:val="28"/>
          <w:lang w:eastAsia="ru-RU"/>
        </w:rPr>
        <w:t>Красновишерск, Чердынь) лучшей</w:t>
      </w:r>
      <w:r w:rsidRPr="00CF7309">
        <w:rPr>
          <w:rFonts w:ascii="Times New Roman" w:hAnsi="Times New Roman"/>
          <w:sz w:val="28"/>
          <w:szCs w:val="28"/>
          <w:lang w:eastAsia="ru-RU"/>
        </w:rPr>
        <w:t xml:space="preserve"> стала команда МАДОУ «Детский сад № 89» г. Березники с проектом по лесовосстановлени</w:t>
      </w:r>
      <w:r w:rsidR="00CF7309" w:rsidRPr="00CF7309">
        <w:rPr>
          <w:rFonts w:ascii="Times New Roman" w:hAnsi="Times New Roman"/>
          <w:sz w:val="28"/>
          <w:szCs w:val="28"/>
          <w:lang w:eastAsia="ru-RU"/>
        </w:rPr>
        <w:t xml:space="preserve">ю </w:t>
      </w:r>
      <w:r w:rsidR="00CF7309" w:rsidRPr="00CF7309">
        <w:rPr>
          <w:rFonts w:ascii="Times New Roman" w:hAnsi="Times New Roman"/>
          <w:sz w:val="28"/>
          <w:szCs w:val="28"/>
          <w:lang w:eastAsia="ru-RU"/>
        </w:rPr>
        <w:lastRenderedPageBreak/>
        <w:t>«Лесной патруль».</w:t>
      </w:r>
      <w:r w:rsidR="00CF730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F7309" w:rsidRPr="00CF7309">
        <w:rPr>
          <w:rFonts w:ascii="Times New Roman" w:hAnsi="Times New Roman"/>
          <w:sz w:val="28"/>
          <w:szCs w:val="28"/>
          <w:lang w:eastAsia="ru-RU"/>
        </w:rPr>
        <w:t xml:space="preserve"> По итогам межмуниципального этапа </w:t>
      </w:r>
      <w:r w:rsidRPr="00CF7309">
        <w:rPr>
          <w:rFonts w:ascii="Times New Roman" w:hAnsi="Times New Roman"/>
          <w:sz w:val="28"/>
          <w:szCs w:val="28"/>
          <w:lang w:eastAsia="ru-RU"/>
        </w:rPr>
        <w:t xml:space="preserve"> команда МАДОУ «Детский сад № 89» представила город Березники на </w:t>
      </w:r>
      <w:r w:rsidRPr="00CF7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краевом этапе Всероссийского  робототехнического форума ИКаРенок 2019-2020, который собрал 24 команды юных инженеров дошкольников и их родителей со всего Пермского края. Команда представила на краевой этап проект «Лесной патруль: Сажай деревья, сохраняй леса». Юные инженеры создали для него </w:t>
      </w:r>
      <w:r w:rsidR="007E2073" w:rsidRPr="00CF7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лесопосадочную машину, имеющую </w:t>
      </w:r>
      <w:r w:rsidRPr="00CF7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автоматизированную руку, которая копает лунки и утрамбовывает землю, оснащенную двумя моторами, смарт-хабом, механическим блоком управления.</w:t>
      </w:r>
      <w:r w:rsidR="00015D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результатам соревнований к</w:t>
      </w:r>
      <w:r w:rsidR="00CF7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оманда «Лесной патруль» МАДОУ «Детский сад №</w:t>
      </w:r>
      <w:r w:rsidR="00015D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CF7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89</w:t>
      </w:r>
      <w:r w:rsidR="00015D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 получила сертификат участника</w:t>
      </w:r>
      <w:r w:rsidR="00CF7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15D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краевого этапа</w:t>
      </w:r>
      <w:r w:rsidR="00015D7A" w:rsidRPr="00015D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15D7A" w:rsidRPr="00CF7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Всероссийского  робототехнического форума ИКаРенок 2019-2020</w:t>
      </w:r>
      <w:r w:rsidR="00015D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C80B98" w:rsidRPr="00CF7309" w:rsidRDefault="001179AE" w:rsidP="00C80B9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F7309">
        <w:rPr>
          <w:rFonts w:ascii="Times New Roman" w:hAnsi="Times New Roman"/>
          <w:sz w:val="28"/>
          <w:szCs w:val="28"/>
        </w:rPr>
        <w:t>С</w:t>
      </w:r>
      <w:r w:rsidR="00083037" w:rsidRPr="00CF7309">
        <w:rPr>
          <w:rFonts w:ascii="Times New Roman" w:hAnsi="Times New Roman"/>
          <w:sz w:val="28"/>
          <w:szCs w:val="28"/>
        </w:rPr>
        <w:t xml:space="preserve"> целью создания единого</w:t>
      </w:r>
      <w:r w:rsidRPr="00CF7309">
        <w:rPr>
          <w:rFonts w:ascii="Times New Roman" w:hAnsi="Times New Roman"/>
          <w:sz w:val="28"/>
          <w:szCs w:val="28"/>
        </w:rPr>
        <w:t xml:space="preserve"> </w:t>
      </w:r>
      <w:r w:rsidR="00083037" w:rsidRPr="00CF7309">
        <w:rPr>
          <w:rFonts w:ascii="Times New Roman" w:hAnsi="Times New Roman"/>
          <w:sz w:val="28"/>
          <w:szCs w:val="28"/>
        </w:rPr>
        <w:t xml:space="preserve">пространства для общения педагогов ДОУ, дошкольников и их родителей в рамках реализации ФГОС ДО проводятся мероприятия для родительской общественности. </w:t>
      </w:r>
      <w:r w:rsidR="00C80B98" w:rsidRPr="00CF7309">
        <w:rPr>
          <w:rFonts w:ascii="Times New Roman" w:hAnsi="Times New Roman"/>
          <w:sz w:val="28"/>
          <w:szCs w:val="28"/>
        </w:rPr>
        <w:t xml:space="preserve">Уже традиционно отдел дошкольного образования совместно с МАДОУ «Детский сад № 88» проводит городскую детско-родительскую конференцию «Калейдоскоп семейных ценностей». И этот год – не исключение. Конференция является открытой социальной площадкой, в рамках которой ежегодно обсуждаются актуальные вопросы семейного  и общественного дошкольного воспитания через обмен мнениями и опытом всех участников образовательных отношений. </w:t>
      </w:r>
    </w:p>
    <w:p w:rsidR="00C80B98" w:rsidRPr="00824429" w:rsidRDefault="00C80B98" w:rsidP="00C80B9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24429">
        <w:rPr>
          <w:rFonts w:ascii="Times New Roman" w:hAnsi="Times New Roman"/>
          <w:sz w:val="28"/>
          <w:szCs w:val="28"/>
        </w:rPr>
        <w:t>В период самоизоляции стало актуальным оформление официальной группы Управления образования в социальной сети «ВКонтакет» под название «Березники.</w:t>
      </w:r>
      <w:r w:rsidRPr="00824429">
        <w:rPr>
          <w:rFonts w:ascii="Times New Roman" w:hAnsi="Times New Roman"/>
          <w:sz w:val="28"/>
          <w:szCs w:val="28"/>
          <w:lang w:val="en-US"/>
        </w:rPr>
        <w:t>edu</w:t>
      </w:r>
      <w:r w:rsidRPr="00824429">
        <w:rPr>
          <w:rFonts w:ascii="Times New Roman" w:hAnsi="Times New Roman"/>
          <w:sz w:val="28"/>
          <w:szCs w:val="28"/>
        </w:rPr>
        <w:t xml:space="preserve">» и проведение онлайн-акций, интернет-проектов, челленджей и других онлайн-мероприятий, размещение главных новостей образования. Также в период самоизоляции особой популярностью стала пользоваться группа МАУ ЦСОиРО ВКонтакте. Увеличилось количество подписчиков, их активность одновременно с увеличением количества размещаемой информации, онлайн-мероприятий. </w:t>
      </w:r>
    </w:p>
    <w:p w:rsidR="00C80B98" w:rsidRPr="00824429" w:rsidRDefault="00C80B98" w:rsidP="00C80B9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24429">
        <w:rPr>
          <w:rFonts w:ascii="Times New Roman" w:hAnsi="Times New Roman"/>
          <w:sz w:val="28"/>
          <w:szCs w:val="28"/>
        </w:rPr>
        <w:t xml:space="preserve">Так появились рубрика «Сидим дома, или чем занять ребенка-дошкольника в период самоизоляции», в рамках которой в течение апреля-мая 2020 года ежедневно размещались мастер-классы для родителей детей раннего и дошкольного возраста, тем самым делая полезным совместное семейное времяпрепровождение. </w:t>
      </w:r>
    </w:p>
    <w:p w:rsidR="00C80B98" w:rsidRPr="00824429" w:rsidRDefault="00C80B98" w:rsidP="00C80B9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24429">
        <w:rPr>
          <w:rFonts w:ascii="Times New Roman" w:hAnsi="Times New Roman"/>
          <w:sz w:val="28"/>
          <w:szCs w:val="28"/>
        </w:rPr>
        <w:t xml:space="preserve">Видеоролики 39 мастер-классов, направленных  на развитие ребенка по всем образовательным областям, от лучших педагогов города  поучили положительную оценку от родителей воспитанников, других педагогов. </w:t>
      </w:r>
    </w:p>
    <w:p w:rsidR="00C80B98" w:rsidRPr="00824429" w:rsidRDefault="00C80B98" w:rsidP="00C80B9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24429">
        <w:rPr>
          <w:rFonts w:ascii="Times New Roman" w:hAnsi="Times New Roman"/>
          <w:sz w:val="28"/>
          <w:szCs w:val="28"/>
        </w:rPr>
        <w:t>Также родители были привлечены к онлайн ГТО-челленджу среди ДОУ г.Березники «Готовимся к сдаче нормативов ГТО ВМЕСТЕ!», проводимому в группе МАУ ЦСОиРО ВКонтакте. В течение месяца 22 команды детских садов «бросали вызов» друг другу в подготовке к сдаче нормативов ГТО (прыжки в длину с места толчком двумя ногами, сгибание и разгибание рук в упоре лежа на полу (отжимание), поднимание туловища из положения лежа на спине (пресс).</w:t>
      </w:r>
    </w:p>
    <w:p w:rsidR="00C80B98" w:rsidRPr="00824429" w:rsidRDefault="00C80B98" w:rsidP="00C80B9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24429">
        <w:rPr>
          <w:rFonts w:ascii="Times New Roman" w:hAnsi="Times New Roman"/>
          <w:sz w:val="28"/>
          <w:szCs w:val="28"/>
        </w:rPr>
        <w:lastRenderedPageBreak/>
        <w:t xml:space="preserve">Каждый день (рабочий день) в группе ВКонтакте от одного детского сада размещался позитивный пост с видео выполнения детьми и родителями данных нормативов с озвучиванием количественных показателей. И приглашался к участию в челлендже другой детский сад, который также снимает видео выполнения нормативов ГТО, размещает пост в ВКонтакте и т.д. </w:t>
      </w:r>
    </w:p>
    <w:p w:rsidR="00C80B98" w:rsidRPr="00824429" w:rsidRDefault="00C80B98" w:rsidP="00C80B9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24429">
        <w:rPr>
          <w:rFonts w:ascii="Times New Roman" w:hAnsi="Times New Roman"/>
          <w:sz w:val="28"/>
          <w:szCs w:val="28"/>
        </w:rPr>
        <w:t xml:space="preserve">Так, в игровой семейной атмосфере среди всех участников образовательных отношений пропагандируется здоровый образ жизни, двигательная активность и участие в сдачи нормативов ГТО.        </w:t>
      </w:r>
    </w:p>
    <w:p w:rsidR="00C80B98" w:rsidRPr="00824429" w:rsidRDefault="00C80B98" w:rsidP="00C80B9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24429">
        <w:rPr>
          <w:rFonts w:ascii="Times New Roman" w:hAnsi="Times New Roman"/>
          <w:sz w:val="28"/>
          <w:szCs w:val="28"/>
        </w:rPr>
        <w:t>Еще одно масштабное онлайн-мероприятие – интернет-акция «Стихи детям о Победе», посвященная 75-летию Великой Победы. Педагоги читали стихи о войне, доступные детям.</w:t>
      </w:r>
    </w:p>
    <w:p w:rsidR="007E2073" w:rsidRPr="00824429" w:rsidRDefault="00C80B98" w:rsidP="007E2073">
      <w:pPr>
        <w:pStyle w:val="19"/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4429">
        <w:rPr>
          <w:rFonts w:ascii="Times New Roman" w:hAnsi="Times New Roman"/>
          <w:sz w:val="28"/>
          <w:szCs w:val="28"/>
        </w:rPr>
        <w:t>Не прошла стороной и интернет-акция «Мы скучаем» - «Мы скучаем по вам, наши воспитанники». Под таким названием в группе МАУ ЦСОиРО, Березники.</w:t>
      </w:r>
      <w:r w:rsidRPr="00824429">
        <w:rPr>
          <w:rFonts w:ascii="Times New Roman" w:hAnsi="Times New Roman"/>
          <w:sz w:val="28"/>
          <w:szCs w:val="28"/>
          <w:lang w:val="en-US"/>
        </w:rPr>
        <w:t>edu</w:t>
      </w:r>
      <w:r w:rsidRPr="00824429">
        <w:rPr>
          <w:rFonts w:ascii="Times New Roman" w:hAnsi="Times New Roman"/>
          <w:sz w:val="28"/>
          <w:szCs w:val="28"/>
        </w:rPr>
        <w:t xml:space="preserve"> вышел видеоролик от скучающих педагогов, и даже руководителей ДОУ. </w:t>
      </w:r>
    </w:p>
    <w:p w:rsidR="007E2073" w:rsidRDefault="00597E38" w:rsidP="007E2073">
      <w:pPr>
        <w:pStyle w:val="19"/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4429">
        <w:rPr>
          <w:rFonts w:ascii="Times New Roman" w:hAnsi="Times New Roman"/>
          <w:sz w:val="28"/>
          <w:szCs w:val="28"/>
        </w:rPr>
        <w:t>Таким образом, анализируя работу за 201</w:t>
      </w:r>
      <w:r w:rsidR="00A9002D" w:rsidRPr="00824429">
        <w:rPr>
          <w:rFonts w:ascii="Times New Roman" w:hAnsi="Times New Roman"/>
          <w:sz w:val="28"/>
          <w:szCs w:val="28"/>
        </w:rPr>
        <w:t>9-2020</w:t>
      </w:r>
      <w:r w:rsidRPr="00824429">
        <w:rPr>
          <w:rFonts w:ascii="Times New Roman" w:hAnsi="Times New Roman"/>
          <w:sz w:val="28"/>
          <w:szCs w:val="28"/>
        </w:rPr>
        <w:t xml:space="preserve"> уч.год, отмечаем позитивные изменения в плане перехода дошкольных учреждений к работе в новых условиях, повышения качества предоставляемых услуг.</w:t>
      </w:r>
      <w:r w:rsidRPr="00597E38">
        <w:rPr>
          <w:rFonts w:ascii="Times New Roman" w:hAnsi="Times New Roman"/>
          <w:sz w:val="28"/>
          <w:szCs w:val="28"/>
        </w:rPr>
        <w:t xml:space="preserve"> </w:t>
      </w:r>
    </w:p>
    <w:p w:rsidR="00F56F42" w:rsidRPr="00506D29" w:rsidRDefault="00F56F42" w:rsidP="00DA1DE7">
      <w:pPr>
        <w:pStyle w:val="a3"/>
        <w:numPr>
          <w:ilvl w:val="0"/>
          <w:numId w:val="1"/>
        </w:numPr>
        <w:suppressAutoHyphens/>
        <w:spacing w:after="0" w:line="360" w:lineRule="exact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06D29">
        <w:rPr>
          <w:rFonts w:ascii="Times New Roman" w:hAnsi="Times New Roman"/>
          <w:b/>
          <w:sz w:val="28"/>
          <w:szCs w:val="28"/>
          <w:u w:val="single"/>
        </w:rPr>
        <w:t>Подпрограмма  «Начальное общее, основное общее и среднее общее образование»</w:t>
      </w:r>
    </w:p>
    <w:p w:rsidR="00CF1E4D" w:rsidRPr="00506D29" w:rsidRDefault="00CF1E4D" w:rsidP="00AF11DF">
      <w:pPr>
        <w:pStyle w:val="a3"/>
        <w:suppressAutoHyphens/>
        <w:spacing w:after="0" w:line="36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333B8C" w:rsidRPr="00506D29" w:rsidRDefault="00333B8C" w:rsidP="00333B8C">
      <w:pPr>
        <w:pStyle w:val="22"/>
        <w:spacing w:after="0" w:line="360" w:lineRule="exact"/>
        <w:ind w:firstLine="709"/>
        <w:jc w:val="both"/>
        <w:rPr>
          <w:sz w:val="28"/>
          <w:szCs w:val="28"/>
        </w:rPr>
      </w:pPr>
      <w:r w:rsidRPr="00506D29">
        <w:rPr>
          <w:sz w:val="28"/>
          <w:szCs w:val="28"/>
        </w:rPr>
        <w:t>В 2019-2020 учебном году на основании постановлений администрации города Березники:</w:t>
      </w:r>
    </w:p>
    <w:p w:rsidR="00333B8C" w:rsidRPr="00506D29" w:rsidRDefault="00333B8C" w:rsidP="00333B8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06D29">
        <w:rPr>
          <w:rFonts w:ascii="Times New Roman" w:hAnsi="Times New Roman"/>
          <w:sz w:val="28"/>
          <w:szCs w:val="28"/>
        </w:rPr>
        <w:t>№ 2458 от 09.09.2019 «О реорганизации муниципального автономного общеобразовательного учреждения «Школа № 7 для обучающихся с ограниченными возможностями здоровья» в форме присоединения к нему муниципального автономного общеобразовательного учреждения «Школа № 15 для обучающихся с ограниченными возможностями здоровья», муниципального казенного общеобразовательного учреждения «Пыскорская школа-интернат для детей с ограниченными возможностями здоровья (интеллектуальными нарушениями)», муниципального автономного дошкольного образовательного учреждения «Детский сад № 5»;</w:t>
      </w:r>
    </w:p>
    <w:p w:rsidR="00333B8C" w:rsidRPr="00506D29" w:rsidRDefault="00333B8C" w:rsidP="00333B8C">
      <w:pPr>
        <w:suppressAutoHyphens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06D29">
        <w:rPr>
          <w:rFonts w:ascii="Times New Roman" w:hAnsi="Times New Roman"/>
          <w:sz w:val="28"/>
          <w:szCs w:val="28"/>
        </w:rPr>
        <w:t>№ 2464 от 09.09.2019 «О реорганизации муниципального автономного общеобразовательного учреждения «Средняя общеобразовательная школа № 5» в форме присоединения к нему муниципального автономного общеобразовательного учреждения «Романовская средняя общеобразовательная школа», муниципального автономного общеобразовательного учреждения «Средняя общеобразовательная школа № 20», с одновременным переименованием в муниципальное автономное общеобразовательное учреждение «Школа № 5»;</w:t>
      </w:r>
    </w:p>
    <w:p w:rsidR="00850C76" w:rsidRPr="00506D29" w:rsidRDefault="00333B8C" w:rsidP="00506D29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06D29">
        <w:rPr>
          <w:rFonts w:ascii="Times New Roman" w:hAnsi="Times New Roman"/>
          <w:sz w:val="28"/>
          <w:szCs w:val="28"/>
        </w:rPr>
        <w:t xml:space="preserve">№ 2466 от 09.09.2019 «О реорганизации муниципального автономного общеобразовательного учреждения средней общеобразовательной школы № 22 в форме присоединения к нему муниципального автономного общеобразовательного </w:t>
      </w:r>
      <w:r w:rsidRPr="00506D29">
        <w:rPr>
          <w:rFonts w:ascii="Times New Roman" w:hAnsi="Times New Roman"/>
          <w:sz w:val="28"/>
          <w:szCs w:val="28"/>
        </w:rPr>
        <w:lastRenderedPageBreak/>
        <w:t>учреждения «Березовская основная общеобразовательная школа», муниципального автономного общеобразовательного учреждения «Пыскорская средняя общеобразовательная школа», муниципального автономного общеобразовательного учреждения «Орлинская средняя общеобразовательная школа», муниципального автономного общеобразовательного учреждения Усольской средней общеобразовательной школы № 1, с одновременным переименованием в муниципальное автономное общеобразовательное учреждение «Школа № 22»</w:t>
      </w:r>
      <w:r w:rsidR="00506D29">
        <w:rPr>
          <w:rFonts w:ascii="Times New Roman" w:hAnsi="Times New Roman"/>
          <w:sz w:val="28"/>
          <w:szCs w:val="28"/>
        </w:rPr>
        <w:t xml:space="preserve"> </w:t>
      </w:r>
      <w:r w:rsidRPr="00506D29">
        <w:rPr>
          <w:rFonts w:ascii="Times New Roman" w:hAnsi="Times New Roman"/>
          <w:sz w:val="28"/>
          <w:szCs w:val="28"/>
        </w:rPr>
        <w:t>с</w:t>
      </w:r>
      <w:r w:rsidR="00850C76" w:rsidRPr="00506D29">
        <w:rPr>
          <w:rFonts w:ascii="Times New Roman" w:hAnsi="Times New Roman"/>
          <w:sz w:val="28"/>
          <w:szCs w:val="28"/>
        </w:rPr>
        <w:t xml:space="preserve"> сентября 2019 года по январь 2020 года </w:t>
      </w:r>
      <w:r w:rsidR="00850C76" w:rsidRPr="00506D29">
        <w:rPr>
          <w:rFonts w:ascii="Times New Roman" w:hAnsi="Times New Roman"/>
          <w:b/>
          <w:i/>
          <w:sz w:val="28"/>
          <w:szCs w:val="28"/>
        </w:rPr>
        <w:t xml:space="preserve">была проведена реорганизации муниципальных общеобразовательных </w:t>
      </w:r>
      <w:r w:rsidRPr="00506D29">
        <w:rPr>
          <w:rFonts w:ascii="Times New Roman" w:hAnsi="Times New Roman"/>
          <w:b/>
          <w:i/>
          <w:sz w:val="28"/>
          <w:szCs w:val="28"/>
        </w:rPr>
        <w:t>организаций</w:t>
      </w:r>
      <w:r w:rsidR="00850C76" w:rsidRPr="00506D29">
        <w:rPr>
          <w:rFonts w:ascii="Times New Roman" w:hAnsi="Times New Roman"/>
          <w:b/>
          <w:i/>
          <w:sz w:val="28"/>
          <w:szCs w:val="28"/>
        </w:rPr>
        <w:t xml:space="preserve"> в форме присоединения по разным моделям</w:t>
      </w:r>
      <w:r w:rsidR="00850C76" w:rsidRPr="00506D29">
        <w:rPr>
          <w:rFonts w:ascii="Times New Roman" w:hAnsi="Times New Roman"/>
          <w:sz w:val="28"/>
          <w:szCs w:val="28"/>
        </w:rPr>
        <w:t>:</w:t>
      </w:r>
    </w:p>
    <w:p w:rsidR="00850C76" w:rsidRPr="00506D29" w:rsidRDefault="00850C76" w:rsidP="00850C76">
      <w:pPr>
        <w:pStyle w:val="a3"/>
        <w:numPr>
          <w:ilvl w:val="0"/>
          <w:numId w:val="47"/>
        </w:numPr>
        <w:spacing w:after="0" w:line="360" w:lineRule="exact"/>
        <w:ind w:left="0" w:firstLine="0"/>
        <w:rPr>
          <w:rFonts w:ascii="Times New Roman" w:hAnsi="Times New Roman"/>
          <w:b/>
          <w:sz w:val="28"/>
          <w:szCs w:val="28"/>
        </w:rPr>
      </w:pPr>
      <w:r w:rsidRPr="00506D29">
        <w:rPr>
          <w:rFonts w:ascii="Times New Roman" w:hAnsi="Times New Roman"/>
          <w:b/>
          <w:sz w:val="28"/>
          <w:szCs w:val="28"/>
        </w:rPr>
        <w:t>Образовательные учреждения для детей с ОВЗ (умственная отсталость)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677"/>
      </w:tblGrid>
      <w:tr w:rsidR="00850C76" w:rsidRPr="00EE2A74" w:rsidTr="00621AE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0C76" w:rsidRPr="00506D29" w:rsidRDefault="00850C76" w:rsidP="00333B8C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506D29">
              <w:rPr>
                <w:rFonts w:ascii="Times New Roman" w:hAnsi="Times New Roman"/>
              </w:rPr>
              <w:t>МАОУ «Школа № 7 для обучающихся с ОВЗ»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C76" w:rsidRPr="00506D29" w:rsidRDefault="00850C76" w:rsidP="00333B8C">
            <w:pPr>
              <w:spacing w:after="0" w:line="280" w:lineRule="exact"/>
              <w:jc w:val="center"/>
              <w:rPr>
                <w:rFonts w:ascii="Times New Roman" w:hAnsi="Times New Roman"/>
                <w:b/>
              </w:rPr>
            </w:pPr>
            <w:r w:rsidRPr="00506D29">
              <w:rPr>
                <w:rFonts w:ascii="Times New Roman" w:hAnsi="Times New Roman"/>
                <w:b/>
              </w:rPr>
              <w:t>присоединены</w:t>
            </w:r>
          </w:p>
          <w:p w:rsidR="00850C76" w:rsidRPr="00506D29" w:rsidRDefault="00850C76" w:rsidP="00333B8C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506D29">
              <w:rPr>
                <w:rFonts w:ascii="Times New Roman" w:hAnsi="Times New Roman"/>
              </w:rPr>
              <w:t>МАДОУ «Детский сад № 5»,</w:t>
            </w:r>
          </w:p>
          <w:p w:rsidR="00850C76" w:rsidRPr="00506D29" w:rsidRDefault="00850C76" w:rsidP="00333B8C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506D29">
              <w:rPr>
                <w:rFonts w:ascii="Times New Roman" w:hAnsi="Times New Roman"/>
              </w:rPr>
              <w:t>МАОУ «Школа № 15» (для обучающихся с ОВЗ),</w:t>
            </w:r>
            <w:r w:rsidR="00333B8C" w:rsidRPr="00506D29">
              <w:rPr>
                <w:rFonts w:ascii="Times New Roman" w:hAnsi="Times New Roman"/>
              </w:rPr>
              <w:t xml:space="preserve"> </w:t>
            </w:r>
            <w:r w:rsidRPr="00506D29">
              <w:rPr>
                <w:rFonts w:ascii="Times New Roman" w:hAnsi="Times New Roman"/>
              </w:rPr>
              <w:t>МКОУ «Пыскорская школа-интернат для детей с ограниченными возможностями здоровья (интеллектуальными нарушениями)»</w:t>
            </w:r>
          </w:p>
        </w:tc>
      </w:tr>
    </w:tbl>
    <w:p w:rsidR="00850C76" w:rsidRPr="00EE2A74" w:rsidRDefault="00850C76" w:rsidP="00850C76">
      <w:pPr>
        <w:spacing w:after="0" w:line="360" w:lineRule="exact"/>
        <w:rPr>
          <w:rFonts w:ascii="Times New Roman" w:hAnsi="Times New Roman"/>
          <w:b/>
          <w:sz w:val="28"/>
          <w:szCs w:val="28"/>
          <w:highlight w:val="cyan"/>
        </w:rPr>
      </w:pPr>
    </w:p>
    <w:p w:rsidR="00850C76" w:rsidRPr="00506D29" w:rsidRDefault="00850C76" w:rsidP="00850C76">
      <w:pPr>
        <w:spacing w:after="0" w:line="360" w:lineRule="exact"/>
        <w:rPr>
          <w:rFonts w:ascii="Times New Roman" w:hAnsi="Times New Roman"/>
          <w:b/>
          <w:sz w:val="28"/>
          <w:szCs w:val="28"/>
        </w:rPr>
      </w:pPr>
      <w:r w:rsidRPr="00506D29">
        <w:rPr>
          <w:rFonts w:ascii="Times New Roman" w:hAnsi="Times New Roman"/>
          <w:b/>
          <w:sz w:val="28"/>
          <w:szCs w:val="28"/>
        </w:rPr>
        <w:t xml:space="preserve"> 2. «Усольские» школы</w:t>
      </w:r>
    </w:p>
    <w:p w:rsidR="00850C76" w:rsidRPr="00506D29" w:rsidRDefault="00850C76" w:rsidP="00850C76">
      <w:pPr>
        <w:spacing w:after="0" w:line="360" w:lineRule="exact"/>
        <w:rPr>
          <w:rFonts w:ascii="Times New Roman" w:hAnsi="Times New Roman"/>
          <w:sz w:val="28"/>
          <w:szCs w:val="28"/>
        </w:rPr>
      </w:pPr>
      <w:r w:rsidRPr="00506D29">
        <w:rPr>
          <w:rFonts w:ascii="Times New Roman" w:hAnsi="Times New Roman"/>
          <w:sz w:val="28"/>
          <w:szCs w:val="28"/>
        </w:rPr>
        <w:t>2.1. «Левобережные» школы (присоединение к школе с 10-11 кл.)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677"/>
      </w:tblGrid>
      <w:tr w:rsidR="00850C76" w:rsidRPr="00506D29" w:rsidTr="00621AEF">
        <w:trPr>
          <w:trHeight w:val="727"/>
        </w:trPr>
        <w:tc>
          <w:tcPr>
            <w:tcW w:w="5070" w:type="dxa"/>
            <w:shd w:val="clear" w:color="auto" w:fill="auto"/>
            <w:vAlign w:val="center"/>
          </w:tcPr>
          <w:p w:rsidR="00850C76" w:rsidRPr="00506D29" w:rsidRDefault="00850C76" w:rsidP="00333B8C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506D29">
              <w:rPr>
                <w:rFonts w:ascii="Times New Roman" w:hAnsi="Times New Roman"/>
              </w:rPr>
              <w:t>МАОУ «СОШ № 5»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850C76" w:rsidRPr="00506D29" w:rsidRDefault="00333B8C" w:rsidP="00333B8C">
            <w:pPr>
              <w:spacing w:after="0" w:line="280" w:lineRule="exact"/>
              <w:jc w:val="center"/>
              <w:rPr>
                <w:rFonts w:ascii="Times New Roman" w:hAnsi="Times New Roman"/>
                <w:b/>
              </w:rPr>
            </w:pPr>
            <w:r w:rsidRPr="00506D29">
              <w:rPr>
                <w:rFonts w:ascii="Times New Roman" w:hAnsi="Times New Roman"/>
                <w:b/>
              </w:rPr>
              <w:t>присоединены</w:t>
            </w:r>
          </w:p>
          <w:p w:rsidR="00850C76" w:rsidRPr="00506D29" w:rsidRDefault="00850C76" w:rsidP="00333B8C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506D29">
              <w:rPr>
                <w:rFonts w:ascii="Times New Roman" w:hAnsi="Times New Roman"/>
              </w:rPr>
              <w:t xml:space="preserve">МАОУ «Романовская СОШ», </w:t>
            </w:r>
          </w:p>
          <w:p w:rsidR="00850C76" w:rsidRPr="00506D29" w:rsidRDefault="00850C76" w:rsidP="00333B8C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506D29">
              <w:rPr>
                <w:rFonts w:ascii="Times New Roman" w:hAnsi="Times New Roman"/>
              </w:rPr>
              <w:t>МАОУ СОШ № 20 (п.Железнодорожный)</w:t>
            </w:r>
          </w:p>
        </w:tc>
      </w:tr>
    </w:tbl>
    <w:p w:rsidR="00850C76" w:rsidRPr="00506D29" w:rsidRDefault="00850C76" w:rsidP="00850C76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850C76" w:rsidRPr="00506D29" w:rsidRDefault="00850C76" w:rsidP="00850C76">
      <w:pPr>
        <w:spacing w:after="0" w:line="360" w:lineRule="exact"/>
        <w:rPr>
          <w:rFonts w:ascii="Times New Roman" w:hAnsi="Times New Roman"/>
          <w:sz w:val="28"/>
          <w:szCs w:val="28"/>
        </w:rPr>
      </w:pPr>
      <w:r w:rsidRPr="00506D29">
        <w:rPr>
          <w:rFonts w:ascii="Times New Roman" w:hAnsi="Times New Roman"/>
          <w:sz w:val="28"/>
          <w:szCs w:val="28"/>
        </w:rPr>
        <w:t>2.2. «Правобережные» школы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677"/>
      </w:tblGrid>
      <w:tr w:rsidR="00850C76" w:rsidRPr="00EE2A74" w:rsidTr="00333B8C">
        <w:trPr>
          <w:trHeight w:val="2445"/>
        </w:trPr>
        <w:tc>
          <w:tcPr>
            <w:tcW w:w="5070" w:type="dxa"/>
            <w:shd w:val="clear" w:color="auto" w:fill="auto"/>
            <w:vAlign w:val="center"/>
          </w:tcPr>
          <w:p w:rsidR="00850C76" w:rsidRPr="00506D29" w:rsidRDefault="00850C76" w:rsidP="00333B8C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506D29">
              <w:rPr>
                <w:rFonts w:ascii="Times New Roman" w:hAnsi="Times New Roman"/>
              </w:rPr>
              <w:t>МАОУ СОШ № 22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850C76" w:rsidRPr="00506D29" w:rsidRDefault="00333B8C" w:rsidP="00333B8C">
            <w:pPr>
              <w:spacing w:after="0" w:line="280" w:lineRule="exact"/>
              <w:jc w:val="center"/>
              <w:rPr>
                <w:rFonts w:ascii="Times New Roman" w:hAnsi="Times New Roman"/>
                <w:b/>
              </w:rPr>
            </w:pPr>
            <w:r w:rsidRPr="00506D29">
              <w:rPr>
                <w:rFonts w:ascii="Times New Roman" w:hAnsi="Times New Roman"/>
                <w:b/>
              </w:rPr>
              <w:t>присоединены</w:t>
            </w:r>
          </w:p>
          <w:p w:rsidR="00850C76" w:rsidRPr="00506D29" w:rsidRDefault="00850C76" w:rsidP="00333B8C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506D29">
              <w:rPr>
                <w:rFonts w:ascii="Times New Roman" w:hAnsi="Times New Roman"/>
              </w:rPr>
              <w:t xml:space="preserve">МАОУ Усольская средняя общеобразовательная школа № 1, </w:t>
            </w:r>
          </w:p>
          <w:p w:rsidR="00850C76" w:rsidRPr="00506D29" w:rsidRDefault="00850C76" w:rsidP="00333B8C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506D29">
              <w:rPr>
                <w:rFonts w:ascii="Times New Roman" w:hAnsi="Times New Roman"/>
              </w:rPr>
              <w:t xml:space="preserve">МАОУ «Орлинская средняя общеобразовательная школа», </w:t>
            </w:r>
          </w:p>
          <w:p w:rsidR="00850C76" w:rsidRPr="00506D29" w:rsidRDefault="00850C76" w:rsidP="00333B8C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506D29">
              <w:rPr>
                <w:rFonts w:ascii="Times New Roman" w:hAnsi="Times New Roman"/>
              </w:rPr>
              <w:t xml:space="preserve">МАОУ «Березовская основная общеобразовательная школа», </w:t>
            </w:r>
          </w:p>
          <w:p w:rsidR="00850C76" w:rsidRPr="00506D29" w:rsidRDefault="00850C76" w:rsidP="00333B8C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506D29">
              <w:rPr>
                <w:rFonts w:ascii="Times New Roman" w:hAnsi="Times New Roman"/>
              </w:rPr>
              <w:t xml:space="preserve">МАОУ «Пыскорская средняя общеобразовательная школа» </w:t>
            </w:r>
          </w:p>
        </w:tc>
      </w:tr>
    </w:tbl>
    <w:p w:rsidR="00850C76" w:rsidRPr="00616620" w:rsidRDefault="00850C76" w:rsidP="00333B8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16620">
        <w:rPr>
          <w:rFonts w:ascii="Times New Roman" w:hAnsi="Times New Roman"/>
          <w:sz w:val="28"/>
          <w:szCs w:val="28"/>
        </w:rPr>
        <w:t>Итого в результате реорганизации</w:t>
      </w:r>
      <w:r w:rsidR="00333B8C" w:rsidRPr="00616620">
        <w:rPr>
          <w:rFonts w:ascii="Times New Roman" w:hAnsi="Times New Roman"/>
          <w:sz w:val="28"/>
          <w:szCs w:val="28"/>
        </w:rPr>
        <w:t xml:space="preserve"> в системе общего образования города стало функционировать 20 общеобразовательных организаций (в 2019 году было                          28 общеобразовательных организаций)</w:t>
      </w:r>
      <w:r w:rsidR="00415330" w:rsidRPr="00616620">
        <w:rPr>
          <w:rFonts w:ascii="Times New Roman" w:hAnsi="Times New Roman"/>
          <w:sz w:val="28"/>
          <w:szCs w:val="28"/>
        </w:rPr>
        <w:t xml:space="preserve">, из них 2 общеобразовательных организации </w:t>
      </w:r>
      <w:r w:rsidR="00616620" w:rsidRPr="00616620">
        <w:rPr>
          <w:rFonts w:ascii="Times New Roman" w:hAnsi="Times New Roman"/>
          <w:sz w:val="28"/>
          <w:szCs w:val="28"/>
        </w:rPr>
        <w:t>переименованы</w:t>
      </w:r>
      <w:r w:rsidR="00415330" w:rsidRPr="00616620">
        <w:rPr>
          <w:rFonts w:ascii="Times New Roman" w:hAnsi="Times New Roman"/>
          <w:sz w:val="28"/>
          <w:szCs w:val="28"/>
        </w:rPr>
        <w:t>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819"/>
      </w:tblGrid>
      <w:tr w:rsidR="00415330" w:rsidRPr="00EE2A74" w:rsidTr="00CB1114">
        <w:trPr>
          <w:trHeight w:val="727"/>
        </w:trPr>
        <w:tc>
          <w:tcPr>
            <w:tcW w:w="5637" w:type="dxa"/>
            <w:shd w:val="clear" w:color="auto" w:fill="auto"/>
            <w:vAlign w:val="center"/>
          </w:tcPr>
          <w:p w:rsidR="00415330" w:rsidRPr="00616620" w:rsidRDefault="00415330" w:rsidP="00621AE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616620">
              <w:rPr>
                <w:rFonts w:ascii="Times New Roman" w:hAnsi="Times New Roman"/>
              </w:rPr>
              <w:t>Муниципальное автономное общеобразовательное учреждение «Средняя общеобразовательная школа № 5»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15330" w:rsidRPr="00616620" w:rsidRDefault="00415330" w:rsidP="00415330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616620">
              <w:rPr>
                <w:rFonts w:ascii="Times New Roman" w:hAnsi="Times New Roman"/>
              </w:rPr>
              <w:t xml:space="preserve">Муниципальное автономное общеобразовательное учреждение </w:t>
            </w:r>
          </w:p>
          <w:p w:rsidR="00415330" w:rsidRPr="00616620" w:rsidRDefault="00415330" w:rsidP="00415330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616620">
              <w:rPr>
                <w:rFonts w:ascii="Times New Roman" w:hAnsi="Times New Roman"/>
              </w:rPr>
              <w:t>«Школа № 5»</w:t>
            </w:r>
          </w:p>
        </w:tc>
      </w:tr>
      <w:tr w:rsidR="00415330" w:rsidRPr="00EE2A74" w:rsidTr="00CB1114">
        <w:trPr>
          <w:trHeight w:val="72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330" w:rsidRPr="00616620" w:rsidRDefault="00415330" w:rsidP="00415330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616620">
              <w:rPr>
                <w:rFonts w:ascii="Times New Roman" w:hAnsi="Times New Roman"/>
              </w:rPr>
              <w:t>Муниципальное автономное общеобразовательное учреждение средняя общеобразовательная школа № 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330" w:rsidRPr="00616620" w:rsidRDefault="00415330" w:rsidP="00621AE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616620">
              <w:rPr>
                <w:rFonts w:ascii="Times New Roman" w:hAnsi="Times New Roman"/>
              </w:rPr>
              <w:t>Муниципальное автономное общеобразовательное учреждение</w:t>
            </w:r>
            <w:r w:rsidR="007E4702" w:rsidRPr="00616620">
              <w:rPr>
                <w:rFonts w:ascii="Times New Roman" w:hAnsi="Times New Roman"/>
              </w:rPr>
              <w:t xml:space="preserve">                     </w:t>
            </w:r>
            <w:r w:rsidRPr="00616620">
              <w:rPr>
                <w:rFonts w:ascii="Times New Roman" w:hAnsi="Times New Roman"/>
              </w:rPr>
              <w:t xml:space="preserve"> «Школа № 22» </w:t>
            </w:r>
          </w:p>
        </w:tc>
      </w:tr>
    </w:tbl>
    <w:p w:rsidR="00AF11DF" w:rsidRPr="00AB1FA1" w:rsidRDefault="00360905" w:rsidP="00AF11DF">
      <w:pPr>
        <w:pStyle w:val="a3"/>
        <w:suppressAutoHyphens/>
        <w:spacing w:after="0" w:line="36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B1FA1">
        <w:rPr>
          <w:rFonts w:ascii="Times New Roman" w:hAnsi="Times New Roman"/>
          <w:sz w:val="28"/>
          <w:szCs w:val="28"/>
        </w:rPr>
        <w:t>Так, в</w:t>
      </w:r>
      <w:r w:rsidR="00AF11DF" w:rsidRPr="00AB1FA1">
        <w:rPr>
          <w:rFonts w:ascii="Times New Roman" w:hAnsi="Times New Roman"/>
          <w:sz w:val="28"/>
          <w:szCs w:val="28"/>
        </w:rPr>
        <w:t xml:space="preserve"> системе общего образования города </w:t>
      </w:r>
      <w:r w:rsidR="00A122AB" w:rsidRPr="00AB1FA1">
        <w:rPr>
          <w:rFonts w:ascii="Times New Roman" w:hAnsi="Times New Roman"/>
          <w:sz w:val="28"/>
          <w:szCs w:val="28"/>
        </w:rPr>
        <w:t xml:space="preserve">функционирует </w:t>
      </w:r>
      <w:r w:rsidR="00CF1E4D" w:rsidRPr="00AB1FA1">
        <w:rPr>
          <w:rFonts w:ascii="Times New Roman" w:hAnsi="Times New Roman"/>
          <w:sz w:val="28"/>
          <w:szCs w:val="28"/>
        </w:rPr>
        <w:t>20</w:t>
      </w:r>
      <w:r w:rsidR="00A122AB" w:rsidRPr="00AB1FA1">
        <w:rPr>
          <w:rFonts w:ascii="Times New Roman" w:hAnsi="Times New Roman"/>
          <w:sz w:val="28"/>
          <w:szCs w:val="28"/>
        </w:rPr>
        <w:t xml:space="preserve"> общеобразовательных организаций</w:t>
      </w:r>
      <w:r w:rsidR="00AF11DF" w:rsidRPr="00AB1FA1">
        <w:rPr>
          <w:rFonts w:ascii="Times New Roman" w:hAnsi="Times New Roman"/>
          <w:sz w:val="28"/>
          <w:szCs w:val="28"/>
        </w:rPr>
        <w:t>, в том числе:</w:t>
      </w:r>
    </w:p>
    <w:p w:rsidR="00AF11DF" w:rsidRPr="00AB1FA1" w:rsidRDefault="00AF11DF" w:rsidP="00AF11DF">
      <w:pPr>
        <w:pStyle w:val="a3"/>
        <w:suppressAutoHyphens/>
        <w:spacing w:after="0" w:line="36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B1FA1"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AB1FA1">
        <w:rPr>
          <w:rFonts w:ascii="Times New Roman" w:hAnsi="Times New Roman"/>
          <w:b/>
          <w:sz w:val="28"/>
          <w:szCs w:val="28"/>
        </w:rPr>
        <w:t>4 общеобразовательных учреждения повышенного статуса</w:t>
      </w:r>
      <w:r w:rsidRPr="00AB1FA1">
        <w:rPr>
          <w:rFonts w:ascii="Times New Roman" w:hAnsi="Times New Roman"/>
          <w:sz w:val="28"/>
          <w:szCs w:val="28"/>
        </w:rPr>
        <w:t xml:space="preserve"> (МАОУ «СОШ с УИОП № 3», МАОУ гимназия № 9, МАОУ «Лицей № 1», МАОУ СОШ № 11 – уровень среднего общего образования – «Школа для старшеклассников»), в которых по программам повышенного уровня обучаются </w:t>
      </w:r>
      <w:r w:rsidR="00360905" w:rsidRPr="00AB1FA1">
        <w:rPr>
          <w:rFonts w:ascii="Times New Roman" w:hAnsi="Times New Roman"/>
          <w:sz w:val="28"/>
          <w:szCs w:val="28"/>
        </w:rPr>
        <w:t>1707</w:t>
      </w:r>
      <w:r w:rsidRPr="00AB1FA1">
        <w:rPr>
          <w:rFonts w:ascii="Times New Roman" w:hAnsi="Times New Roman"/>
          <w:sz w:val="28"/>
          <w:szCs w:val="28"/>
        </w:rPr>
        <w:t xml:space="preserve"> уч-ся,</w:t>
      </w:r>
    </w:p>
    <w:p w:rsidR="00AF11DF" w:rsidRPr="00AB1FA1" w:rsidRDefault="00A122AB" w:rsidP="00AF11DF">
      <w:pPr>
        <w:pStyle w:val="a3"/>
        <w:suppressAutoHyphens/>
        <w:spacing w:after="0" w:line="36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B1FA1">
        <w:rPr>
          <w:rFonts w:ascii="Times New Roman" w:hAnsi="Times New Roman"/>
          <w:sz w:val="28"/>
          <w:szCs w:val="28"/>
        </w:rPr>
        <w:t xml:space="preserve">- </w:t>
      </w:r>
      <w:r w:rsidR="00360905" w:rsidRPr="00AB1FA1">
        <w:rPr>
          <w:rFonts w:ascii="Times New Roman" w:hAnsi="Times New Roman"/>
          <w:b/>
          <w:sz w:val="28"/>
          <w:szCs w:val="28"/>
        </w:rPr>
        <w:t>2</w:t>
      </w:r>
      <w:r w:rsidR="00AF11DF" w:rsidRPr="00AB1FA1">
        <w:rPr>
          <w:rFonts w:ascii="Times New Roman" w:hAnsi="Times New Roman"/>
          <w:b/>
          <w:sz w:val="28"/>
          <w:szCs w:val="28"/>
        </w:rPr>
        <w:t xml:space="preserve"> общеобразовательных учреждения для детей в ограниченными возможностями здоровья</w:t>
      </w:r>
      <w:r w:rsidR="00AF11DF" w:rsidRPr="00AB1FA1">
        <w:rPr>
          <w:rFonts w:ascii="Times New Roman" w:hAnsi="Times New Roman"/>
          <w:sz w:val="28"/>
          <w:szCs w:val="28"/>
        </w:rPr>
        <w:t>, обучение в которых для 1</w:t>
      </w:r>
      <w:r w:rsidR="00345497" w:rsidRPr="00AB1FA1">
        <w:rPr>
          <w:rFonts w:ascii="Times New Roman" w:hAnsi="Times New Roman"/>
          <w:sz w:val="28"/>
          <w:szCs w:val="28"/>
        </w:rPr>
        <w:t>1</w:t>
      </w:r>
      <w:r w:rsidR="00360905" w:rsidRPr="00AB1FA1">
        <w:rPr>
          <w:rFonts w:ascii="Times New Roman" w:hAnsi="Times New Roman"/>
          <w:sz w:val="28"/>
          <w:szCs w:val="28"/>
        </w:rPr>
        <w:t>10</w:t>
      </w:r>
      <w:r w:rsidR="00AF11DF" w:rsidRPr="00AB1FA1">
        <w:rPr>
          <w:rFonts w:ascii="Times New Roman" w:hAnsi="Times New Roman"/>
          <w:sz w:val="28"/>
          <w:szCs w:val="28"/>
        </w:rPr>
        <w:t xml:space="preserve"> уч-ся осуществляется по адаптированным общеобразовательным программам (М</w:t>
      </w:r>
      <w:r w:rsidR="00360905" w:rsidRPr="00AB1FA1">
        <w:rPr>
          <w:rFonts w:ascii="Times New Roman" w:hAnsi="Times New Roman"/>
          <w:sz w:val="28"/>
          <w:szCs w:val="28"/>
        </w:rPr>
        <w:t>А</w:t>
      </w:r>
      <w:r w:rsidR="00AF11DF" w:rsidRPr="00AB1FA1">
        <w:rPr>
          <w:rFonts w:ascii="Times New Roman" w:hAnsi="Times New Roman"/>
          <w:sz w:val="28"/>
          <w:szCs w:val="28"/>
        </w:rPr>
        <w:t>ОУ «Школа № 4 для обучающихся с ОВЗ», М</w:t>
      </w:r>
      <w:r w:rsidR="00360905" w:rsidRPr="00AB1FA1">
        <w:rPr>
          <w:rFonts w:ascii="Times New Roman" w:hAnsi="Times New Roman"/>
          <w:sz w:val="28"/>
          <w:szCs w:val="28"/>
        </w:rPr>
        <w:t>А</w:t>
      </w:r>
      <w:r w:rsidR="00AF11DF" w:rsidRPr="00AB1FA1">
        <w:rPr>
          <w:rFonts w:ascii="Times New Roman" w:hAnsi="Times New Roman"/>
          <w:sz w:val="28"/>
          <w:szCs w:val="28"/>
        </w:rPr>
        <w:t>ОУ «Школ</w:t>
      </w:r>
      <w:r w:rsidRPr="00AB1FA1">
        <w:rPr>
          <w:rFonts w:ascii="Times New Roman" w:hAnsi="Times New Roman"/>
          <w:sz w:val="28"/>
          <w:szCs w:val="28"/>
        </w:rPr>
        <w:t>а № 7»</w:t>
      </w:r>
      <w:r w:rsidR="00360905" w:rsidRPr="00AB1FA1">
        <w:rPr>
          <w:rFonts w:ascii="Times New Roman" w:hAnsi="Times New Roman"/>
          <w:sz w:val="28"/>
          <w:szCs w:val="28"/>
        </w:rPr>
        <w:t xml:space="preserve"> в структуре, которого два учебных корпуса по адресу: Ломоносова, 104; Советский пр., 69, а также структурное подразделение «Школа-инт</w:t>
      </w:r>
      <w:r w:rsidR="00345497" w:rsidRPr="00AB1FA1">
        <w:rPr>
          <w:rFonts w:ascii="Times New Roman" w:hAnsi="Times New Roman"/>
          <w:sz w:val="28"/>
          <w:szCs w:val="28"/>
        </w:rPr>
        <w:t>ернат»</w:t>
      </w:r>
      <w:r w:rsidR="00360905" w:rsidRPr="00AB1FA1">
        <w:rPr>
          <w:rFonts w:ascii="Times New Roman" w:hAnsi="Times New Roman"/>
          <w:sz w:val="28"/>
          <w:szCs w:val="28"/>
        </w:rPr>
        <w:t xml:space="preserve"> (с.Пыскор), структурное подразделение «Детский сад» (ул.Мира,78</w:t>
      </w:r>
      <w:r w:rsidR="00AF11DF" w:rsidRPr="00AB1FA1">
        <w:rPr>
          <w:rFonts w:ascii="Times New Roman" w:hAnsi="Times New Roman"/>
          <w:sz w:val="28"/>
          <w:szCs w:val="28"/>
        </w:rPr>
        <w:t xml:space="preserve">); </w:t>
      </w:r>
    </w:p>
    <w:p w:rsidR="00AF11DF" w:rsidRPr="00AB1FA1" w:rsidRDefault="00AF11DF" w:rsidP="00AF11DF">
      <w:pPr>
        <w:pStyle w:val="a3"/>
        <w:suppressAutoHyphens/>
        <w:spacing w:after="0" w:line="36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B1FA1">
        <w:rPr>
          <w:rFonts w:ascii="Times New Roman" w:hAnsi="Times New Roman"/>
          <w:sz w:val="28"/>
          <w:szCs w:val="28"/>
        </w:rPr>
        <w:t xml:space="preserve">- 1 </w:t>
      </w:r>
      <w:r w:rsidRPr="00AB1FA1">
        <w:rPr>
          <w:rFonts w:ascii="Times New Roman" w:hAnsi="Times New Roman"/>
          <w:b/>
          <w:sz w:val="28"/>
          <w:szCs w:val="28"/>
        </w:rPr>
        <w:t>вечерняя (сменная) общеобразовательная школа</w:t>
      </w:r>
      <w:r w:rsidRPr="00AB1FA1">
        <w:rPr>
          <w:rFonts w:ascii="Times New Roman" w:hAnsi="Times New Roman"/>
          <w:sz w:val="28"/>
          <w:szCs w:val="28"/>
        </w:rPr>
        <w:t xml:space="preserve"> – </w:t>
      </w:r>
      <w:r w:rsidR="00360905" w:rsidRPr="00AB1FA1">
        <w:rPr>
          <w:rFonts w:ascii="Times New Roman" w:hAnsi="Times New Roman"/>
          <w:sz w:val="28"/>
          <w:szCs w:val="28"/>
        </w:rPr>
        <w:t>677</w:t>
      </w:r>
      <w:r w:rsidRPr="00AB1FA1">
        <w:rPr>
          <w:rFonts w:ascii="Times New Roman" w:hAnsi="Times New Roman"/>
          <w:sz w:val="28"/>
          <w:szCs w:val="28"/>
        </w:rPr>
        <w:t xml:space="preserve"> уч-ся, в т.ч. 41</w:t>
      </w:r>
      <w:r w:rsidR="00360905" w:rsidRPr="00AB1FA1">
        <w:rPr>
          <w:rFonts w:ascii="Times New Roman" w:hAnsi="Times New Roman"/>
          <w:sz w:val="28"/>
          <w:szCs w:val="28"/>
        </w:rPr>
        <w:t>2</w:t>
      </w:r>
      <w:r w:rsidRPr="00AB1FA1">
        <w:rPr>
          <w:rFonts w:ascii="Times New Roman" w:hAnsi="Times New Roman"/>
          <w:sz w:val="28"/>
          <w:szCs w:val="28"/>
        </w:rPr>
        <w:t xml:space="preserve"> уч-ся обучались в УКП при ИК-28, ИК-38.</w:t>
      </w:r>
    </w:p>
    <w:p w:rsidR="00AF11DF" w:rsidRPr="00EE2A74" w:rsidRDefault="00AF11DF" w:rsidP="00AF11DF">
      <w:pPr>
        <w:pStyle w:val="a3"/>
        <w:suppressAutoHyphens/>
        <w:spacing w:after="0" w:line="360" w:lineRule="exact"/>
        <w:ind w:left="0" w:firstLine="567"/>
        <w:jc w:val="both"/>
        <w:rPr>
          <w:rFonts w:ascii="Times New Roman" w:hAnsi="Times New Roman"/>
          <w:sz w:val="28"/>
          <w:szCs w:val="28"/>
          <w:highlight w:val="cyan"/>
        </w:rPr>
      </w:pPr>
      <w:r w:rsidRPr="00AB1FA1">
        <w:rPr>
          <w:rFonts w:ascii="Times New Roman" w:hAnsi="Times New Roman"/>
          <w:sz w:val="28"/>
          <w:szCs w:val="28"/>
        </w:rPr>
        <w:t>В остальных  общеобразовательных школах в</w:t>
      </w:r>
      <w:r w:rsidR="00A122AB" w:rsidRPr="00AB1FA1">
        <w:rPr>
          <w:rFonts w:ascii="Times New Roman" w:hAnsi="Times New Roman"/>
          <w:sz w:val="28"/>
          <w:szCs w:val="28"/>
        </w:rPr>
        <w:t xml:space="preserve"> 201</w:t>
      </w:r>
      <w:r w:rsidR="00360905" w:rsidRPr="00AB1FA1">
        <w:rPr>
          <w:rFonts w:ascii="Times New Roman" w:hAnsi="Times New Roman"/>
          <w:sz w:val="28"/>
          <w:szCs w:val="28"/>
        </w:rPr>
        <w:t>9</w:t>
      </w:r>
      <w:r w:rsidR="00A122AB" w:rsidRPr="00AB1FA1">
        <w:rPr>
          <w:rFonts w:ascii="Times New Roman" w:hAnsi="Times New Roman"/>
          <w:sz w:val="28"/>
          <w:szCs w:val="28"/>
        </w:rPr>
        <w:t>-20</w:t>
      </w:r>
      <w:r w:rsidR="00360905" w:rsidRPr="00AB1FA1">
        <w:rPr>
          <w:rFonts w:ascii="Times New Roman" w:hAnsi="Times New Roman"/>
          <w:sz w:val="28"/>
          <w:szCs w:val="28"/>
        </w:rPr>
        <w:t>20</w:t>
      </w:r>
      <w:r w:rsidRPr="00AB1FA1">
        <w:rPr>
          <w:rFonts w:ascii="Times New Roman" w:hAnsi="Times New Roman"/>
          <w:sz w:val="28"/>
          <w:szCs w:val="28"/>
        </w:rPr>
        <w:t xml:space="preserve"> учебном году обучались 1</w:t>
      </w:r>
      <w:r w:rsidR="00345497" w:rsidRPr="00AB1FA1">
        <w:rPr>
          <w:rFonts w:ascii="Times New Roman" w:hAnsi="Times New Roman"/>
          <w:sz w:val="28"/>
          <w:szCs w:val="28"/>
        </w:rPr>
        <w:t>5</w:t>
      </w:r>
      <w:r w:rsidR="00360905" w:rsidRPr="00AB1FA1">
        <w:rPr>
          <w:rFonts w:ascii="Times New Roman" w:hAnsi="Times New Roman"/>
          <w:sz w:val="28"/>
          <w:szCs w:val="28"/>
        </w:rPr>
        <w:t>226</w:t>
      </w:r>
      <w:r w:rsidRPr="00AB1FA1">
        <w:rPr>
          <w:rFonts w:ascii="Times New Roman" w:hAnsi="Times New Roman"/>
          <w:sz w:val="28"/>
          <w:szCs w:val="28"/>
        </w:rPr>
        <w:t xml:space="preserve"> учащи</w:t>
      </w:r>
      <w:r w:rsidR="00345497" w:rsidRPr="00AB1FA1">
        <w:rPr>
          <w:rFonts w:ascii="Times New Roman" w:hAnsi="Times New Roman"/>
          <w:sz w:val="28"/>
          <w:szCs w:val="28"/>
        </w:rPr>
        <w:t>й</w:t>
      </w:r>
      <w:r w:rsidRPr="00AB1FA1">
        <w:rPr>
          <w:rFonts w:ascii="Times New Roman" w:hAnsi="Times New Roman"/>
          <w:sz w:val="28"/>
          <w:szCs w:val="28"/>
        </w:rPr>
        <w:t>ся.</w:t>
      </w:r>
    </w:p>
    <w:p w:rsidR="00A62A4E" w:rsidRPr="00AB1FA1" w:rsidRDefault="003B41D6" w:rsidP="00AB1FA1">
      <w:pPr>
        <w:jc w:val="center"/>
        <w:rPr>
          <w:rFonts w:ascii="Times New Roman" w:hAnsi="Times New Roman"/>
          <w:sz w:val="24"/>
          <w:szCs w:val="24"/>
        </w:rPr>
      </w:pPr>
      <w:r w:rsidRPr="00AB1FA1">
        <w:rPr>
          <w:rFonts w:ascii="Times New Roman" w:hAnsi="Times New Roman"/>
          <w:b/>
          <w:sz w:val="28"/>
          <w:szCs w:val="28"/>
        </w:rPr>
        <w:t>К</w:t>
      </w:r>
      <w:r w:rsidR="00A122AB" w:rsidRPr="00AB1FA1">
        <w:rPr>
          <w:rFonts w:ascii="Times New Roman" w:hAnsi="Times New Roman"/>
          <w:b/>
          <w:sz w:val="28"/>
          <w:szCs w:val="28"/>
        </w:rPr>
        <w:t>оличество первоклассников в 201</w:t>
      </w:r>
      <w:r w:rsidR="007B325E" w:rsidRPr="00AB1FA1">
        <w:rPr>
          <w:rFonts w:ascii="Times New Roman" w:hAnsi="Times New Roman"/>
          <w:b/>
          <w:sz w:val="28"/>
          <w:szCs w:val="28"/>
        </w:rPr>
        <w:t>9</w:t>
      </w:r>
      <w:r w:rsidR="00360905" w:rsidRPr="00AB1FA1">
        <w:rPr>
          <w:rFonts w:ascii="Times New Roman" w:hAnsi="Times New Roman"/>
          <w:b/>
          <w:sz w:val="28"/>
          <w:szCs w:val="28"/>
        </w:rPr>
        <w:t>-2020</w:t>
      </w:r>
      <w:r w:rsidRPr="00AB1FA1">
        <w:rPr>
          <w:rFonts w:ascii="Times New Roman" w:hAnsi="Times New Roman"/>
          <w:b/>
          <w:sz w:val="28"/>
          <w:szCs w:val="28"/>
        </w:rPr>
        <w:t xml:space="preserve"> учебном году</w:t>
      </w:r>
      <w:r w:rsidR="00AB1FA1" w:rsidRPr="00AB1FA1">
        <w:rPr>
          <w:rFonts w:ascii="Times New Roman" w:hAnsi="Times New Roman"/>
          <w:b/>
          <w:sz w:val="28"/>
          <w:szCs w:val="28"/>
        </w:rPr>
        <w:t xml:space="preserve"> - </w:t>
      </w:r>
      <w:r w:rsidR="0059032E" w:rsidRPr="00AB1FA1">
        <w:rPr>
          <w:rFonts w:ascii="Times New Roman" w:hAnsi="Times New Roman"/>
          <w:sz w:val="24"/>
          <w:szCs w:val="24"/>
        </w:rPr>
        <w:t xml:space="preserve"> (1968 человек)</w:t>
      </w:r>
    </w:p>
    <w:p w:rsidR="003B41D6" w:rsidRPr="00EE2A74" w:rsidRDefault="007B325E" w:rsidP="003B41D6">
      <w:pPr>
        <w:jc w:val="center"/>
        <w:rPr>
          <w:rFonts w:ascii="Times New Roman" w:hAnsi="Times New Roman"/>
          <w:b/>
          <w:sz w:val="28"/>
          <w:szCs w:val="28"/>
          <w:highlight w:val="cyan"/>
        </w:rPr>
      </w:pPr>
      <w:r w:rsidRPr="00EE2A74">
        <w:rPr>
          <w:noProof/>
          <w:highlight w:val="cyan"/>
          <w:lang w:eastAsia="ru-RU"/>
        </w:rPr>
        <w:drawing>
          <wp:inline distT="0" distB="0" distL="0" distR="0">
            <wp:extent cx="4480560" cy="3101340"/>
            <wp:effectExtent l="0" t="0" r="0" b="381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26099" w:rsidRPr="00AB1FA1" w:rsidRDefault="00A74BF6" w:rsidP="00B26099">
      <w:pPr>
        <w:spacing w:after="0" w:line="360" w:lineRule="exact"/>
        <w:jc w:val="center"/>
        <w:rPr>
          <w:rFonts w:ascii="Times New Roman" w:hAnsi="Times New Roman"/>
          <w:b/>
          <w:sz w:val="24"/>
          <w:szCs w:val="24"/>
        </w:rPr>
      </w:pPr>
      <w:r w:rsidRPr="00AB1FA1">
        <w:rPr>
          <w:rFonts w:ascii="Times New Roman" w:hAnsi="Times New Roman"/>
          <w:b/>
          <w:sz w:val="24"/>
          <w:szCs w:val="24"/>
        </w:rPr>
        <w:t xml:space="preserve">Изменение численности первоклассников </w:t>
      </w:r>
    </w:p>
    <w:p w:rsidR="003B41D6" w:rsidRPr="00AB1FA1" w:rsidRDefault="0059032E" w:rsidP="00B26099">
      <w:pPr>
        <w:spacing w:after="0" w:line="360" w:lineRule="exact"/>
        <w:jc w:val="center"/>
        <w:rPr>
          <w:rFonts w:ascii="Times New Roman" w:hAnsi="Times New Roman"/>
          <w:b/>
          <w:sz w:val="24"/>
          <w:szCs w:val="24"/>
        </w:rPr>
      </w:pPr>
      <w:r w:rsidRPr="00AB1FA1">
        <w:rPr>
          <w:rFonts w:ascii="Times New Roman" w:hAnsi="Times New Roman"/>
          <w:b/>
          <w:sz w:val="24"/>
          <w:szCs w:val="24"/>
        </w:rPr>
        <w:t>(2019</w:t>
      </w:r>
      <w:r w:rsidR="00A74BF6" w:rsidRPr="00AB1FA1">
        <w:rPr>
          <w:rFonts w:ascii="Times New Roman" w:hAnsi="Times New Roman"/>
          <w:b/>
          <w:sz w:val="24"/>
          <w:szCs w:val="24"/>
        </w:rPr>
        <w:t>-20</w:t>
      </w:r>
      <w:r w:rsidRPr="00AB1FA1">
        <w:rPr>
          <w:rFonts w:ascii="Times New Roman" w:hAnsi="Times New Roman"/>
          <w:b/>
          <w:sz w:val="24"/>
          <w:szCs w:val="24"/>
        </w:rPr>
        <w:t>20 учебный год по сравнению с 2018</w:t>
      </w:r>
      <w:r w:rsidR="00A74BF6" w:rsidRPr="00AB1FA1">
        <w:rPr>
          <w:rFonts w:ascii="Times New Roman" w:hAnsi="Times New Roman"/>
          <w:b/>
          <w:sz w:val="24"/>
          <w:szCs w:val="24"/>
        </w:rPr>
        <w:t>-20</w:t>
      </w:r>
      <w:r w:rsidRPr="00AB1FA1">
        <w:rPr>
          <w:rFonts w:ascii="Times New Roman" w:hAnsi="Times New Roman"/>
          <w:b/>
          <w:sz w:val="24"/>
          <w:szCs w:val="24"/>
        </w:rPr>
        <w:t>19</w:t>
      </w:r>
      <w:r w:rsidR="00A74BF6" w:rsidRPr="00AB1FA1">
        <w:rPr>
          <w:rFonts w:ascii="Times New Roman" w:hAnsi="Times New Roman"/>
          <w:b/>
          <w:sz w:val="24"/>
          <w:szCs w:val="24"/>
        </w:rPr>
        <w:t xml:space="preserve"> учебным годом)</w:t>
      </w:r>
    </w:p>
    <w:tbl>
      <w:tblPr>
        <w:tblW w:w="9520" w:type="dxa"/>
        <w:tblInd w:w="113" w:type="dxa"/>
        <w:tblLook w:val="04A0" w:firstRow="1" w:lastRow="0" w:firstColumn="1" w:lastColumn="0" w:noHBand="0" w:noVBand="1"/>
      </w:tblPr>
      <w:tblGrid>
        <w:gridCol w:w="5260"/>
        <w:gridCol w:w="1460"/>
        <w:gridCol w:w="1460"/>
        <w:gridCol w:w="1372"/>
      </w:tblGrid>
      <w:tr w:rsidR="00F35DAD" w:rsidRPr="00AB1FA1" w:rsidTr="00F35DAD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DAD" w:rsidRPr="00AB1FA1" w:rsidRDefault="00F35DAD" w:rsidP="00F35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FA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DAD" w:rsidRPr="00AB1FA1" w:rsidRDefault="00F35DAD" w:rsidP="00F35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FA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2018-2019 учебный год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DAD" w:rsidRPr="00AB1FA1" w:rsidRDefault="00F35DAD" w:rsidP="00F35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FA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2019-2020 учебный год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DAD" w:rsidRPr="00AB1FA1" w:rsidRDefault="00F35DAD" w:rsidP="00F35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FA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изменения</w:t>
            </w:r>
          </w:p>
        </w:tc>
      </w:tr>
      <w:tr w:rsidR="00F35DAD" w:rsidRPr="00AB1FA1" w:rsidTr="00F35DAD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DAD" w:rsidRPr="00AB1FA1" w:rsidRDefault="00F35DAD" w:rsidP="00F35D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СОШ № 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DAD" w:rsidRPr="00AB1FA1" w:rsidRDefault="00F35DAD" w:rsidP="00223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DAD" w:rsidRPr="00AB1FA1" w:rsidRDefault="00F35DAD" w:rsidP="00223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DAD" w:rsidRPr="00AB1FA1" w:rsidRDefault="00F35DAD" w:rsidP="00223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F35DAD" w:rsidRPr="00AB1FA1" w:rsidTr="00F35DAD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DAD" w:rsidRPr="00AB1FA1" w:rsidRDefault="00F35DAD" w:rsidP="00F35D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СОШ № 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DAD" w:rsidRPr="00AB1FA1" w:rsidRDefault="00F35DAD" w:rsidP="00223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DAD" w:rsidRPr="00AB1FA1" w:rsidRDefault="00F35DAD" w:rsidP="00223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DAD" w:rsidRPr="00AB1FA1" w:rsidRDefault="00F35DAD" w:rsidP="00223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F35DAD" w:rsidRPr="00AB1FA1" w:rsidTr="00F35DAD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DAD" w:rsidRPr="00AB1FA1" w:rsidRDefault="00F35DAD" w:rsidP="00F35D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СОШ № 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DAD" w:rsidRPr="00AB1FA1" w:rsidRDefault="00F35DAD" w:rsidP="00223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DAD" w:rsidRPr="00AB1FA1" w:rsidRDefault="00F35DAD" w:rsidP="00223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DAD" w:rsidRPr="00AB1FA1" w:rsidRDefault="00F35DAD" w:rsidP="00223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F35DAD" w:rsidRPr="00AB1FA1" w:rsidTr="00F35DAD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DAD" w:rsidRPr="00AB1FA1" w:rsidRDefault="00F35DAD" w:rsidP="00F35D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ОСОШ (учебный корпус школы № 22)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DAD" w:rsidRPr="00AB1FA1" w:rsidRDefault="00F35DAD" w:rsidP="00223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DAD" w:rsidRPr="00AB1FA1" w:rsidRDefault="00F35DAD" w:rsidP="00223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DAD" w:rsidRPr="00AB1FA1" w:rsidRDefault="00F35DAD" w:rsidP="00223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35DAD" w:rsidRPr="00AB1FA1" w:rsidTr="00F35DAD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DAD" w:rsidRPr="00AB1FA1" w:rsidRDefault="00F35DAD" w:rsidP="00F35D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РСОШ (учебный корпус школы № 5)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DAD" w:rsidRPr="00AB1FA1" w:rsidRDefault="00F35DAD" w:rsidP="00223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DAD" w:rsidRPr="00AB1FA1" w:rsidRDefault="00F35DAD" w:rsidP="00223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DAD" w:rsidRPr="00AB1FA1" w:rsidRDefault="00F35DAD" w:rsidP="00223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35DAD" w:rsidRPr="00AB1FA1" w:rsidTr="00F35DAD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DAD" w:rsidRPr="00AB1FA1" w:rsidRDefault="00F35DAD" w:rsidP="00F35D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СОШ № 20 (учебный корпус школы № 5)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DAD" w:rsidRPr="00AB1FA1" w:rsidRDefault="00F35DAD" w:rsidP="00223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DAD" w:rsidRPr="00AB1FA1" w:rsidRDefault="00F35DAD" w:rsidP="00223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DAD" w:rsidRPr="00AB1FA1" w:rsidRDefault="00F35DAD" w:rsidP="00223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35DAD" w:rsidRPr="00AB1FA1" w:rsidTr="00F35DAD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DAD" w:rsidRPr="00AB1FA1" w:rsidRDefault="00F35DAD" w:rsidP="00F35D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СОШ № 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DAD" w:rsidRPr="00AB1FA1" w:rsidRDefault="00F35DAD" w:rsidP="00223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DAD" w:rsidRPr="00AB1FA1" w:rsidRDefault="00F35DAD" w:rsidP="00223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DAD" w:rsidRPr="00AB1FA1" w:rsidRDefault="00F35DAD" w:rsidP="00223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35DAD" w:rsidRPr="00AB1FA1" w:rsidTr="00F35DAD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DAD" w:rsidRPr="00AB1FA1" w:rsidRDefault="00F35DAD" w:rsidP="00F35D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БООШ (учебный корпус школы № 22)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DAD" w:rsidRPr="00AB1FA1" w:rsidRDefault="00F35DAD" w:rsidP="00223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DAD" w:rsidRPr="00AB1FA1" w:rsidRDefault="00F35DAD" w:rsidP="00223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DAD" w:rsidRPr="00AB1FA1" w:rsidRDefault="00F35DAD" w:rsidP="00223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35DAD" w:rsidRPr="00AB1FA1" w:rsidTr="00F35DAD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DAD" w:rsidRPr="00AB1FA1" w:rsidRDefault="00F35DAD" w:rsidP="00F35D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гимназия № 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DAD" w:rsidRPr="00AB1FA1" w:rsidRDefault="00F35DAD" w:rsidP="00223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DAD" w:rsidRPr="00AB1FA1" w:rsidRDefault="00F35DAD" w:rsidP="00223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DAD" w:rsidRPr="00AB1FA1" w:rsidRDefault="00F35DAD" w:rsidP="00223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35DAD" w:rsidRPr="00AB1FA1" w:rsidTr="00F35DAD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DAD" w:rsidRPr="00AB1FA1" w:rsidRDefault="00F35DAD" w:rsidP="00F35D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ПШИ (структурное подразделение школы № 7)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DAD" w:rsidRPr="00AB1FA1" w:rsidRDefault="00F35DAD" w:rsidP="00223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DAD" w:rsidRPr="00AB1FA1" w:rsidRDefault="00F35DAD" w:rsidP="00223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DAD" w:rsidRPr="00AB1FA1" w:rsidRDefault="00F35DAD" w:rsidP="00223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35DAD" w:rsidRPr="00AB1FA1" w:rsidTr="00F35DAD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DAD" w:rsidRPr="00AB1FA1" w:rsidRDefault="00F35DAD" w:rsidP="00F35D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СОШ № 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DAD" w:rsidRPr="00AB1FA1" w:rsidRDefault="00F35DAD" w:rsidP="00223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DAD" w:rsidRPr="00AB1FA1" w:rsidRDefault="00F35DAD" w:rsidP="00223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DAD" w:rsidRPr="00AB1FA1" w:rsidRDefault="00F35DAD" w:rsidP="00223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35DAD" w:rsidRPr="00AB1FA1" w:rsidTr="00F35DAD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DAD" w:rsidRPr="00AB1FA1" w:rsidRDefault="00F35DAD" w:rsidP="00F35D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Школа № 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DAD" w:rsidRPr="00AB1FA1" w:rsidRDefault="00F35DAD" w:rsidP="00223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DAD" w:rsidRPr="00AB1FA1" w:rsidRDefault="00F35DAD" w:rsidP="00223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DAD" w:rsidRPr="00AB1FA1" w:rsidRDefault="00F35DAD" w:rsidP="00223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35DAD" w:rsidRPr="00AB1FA1" w:rsidTr="00F35DAD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DAD" w:rsidRPr="00AB1FA1" w:rsidRDefault="00F35DAD" w:rsidP="00F35D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УСОШ № 1 (учебный корпус школы № 22)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DAD" w:rsidRPr="00AB1FA1" w:rsidRDefault="00F35DAD" w:rsidP="00223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DAD" w:rsidRPr="00AB1FA1" w:rsidRDefault="00F35DAD" w:rsidP="00223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DAD" w:rsidRPr="00AB1FA1" w:rsidRDefault="00F35DAD" w:rsidP="00223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</w:tr>
      <w:tr w:rsidR="00F35DAD" w:rsidRPr="00AB1FA1" w:rsidTr="00F35DAD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DAD" w:rsidRPr="00AB1FA1" w:rsidRDefault="00F35DAD" w:rsidP="00F35D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ПСОШ (учебный корпус школы № 22)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DAD" w:rsidRPr="00AB1FA1" w:rsidRDefault="00F35DAD" w:rsidP="00223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DAD" w:rsidRPr="00AB1FA1" w:rsidRDefault="00F35DAD" w:rsidP="00223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DAD" w:rsidRPr="00AB1FA1" w:rsidRDefault="00F35DAD" w:rsidP="00223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</w:tr>
      <w:tr w:rsidR="00F35DAD" w:rsidRPr="00AB1FA1" w:rsidTr="00F35DAD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DAD" w:rsidRPr="00AB1FA1" w:rsidRDefault="00F35DAD" w:rsidP="00F35D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СОШ № 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DAD" w:rsidRPr="00AB1FA1" w:rsidRDefault="00F35DAD" w:rsidP="00223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DAD" w:rsidRPr="00AB1FA1" w:rsidRDefault="00F35DAD" w:rsidP="00223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DAD" w:rsidRPr="00AB1FA1" w:rsidRDefault="00F35DAD" w:rsidP="00223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</w:t>
            </w:r>
          </w:p>
        </w:tc>
      </w:tr>
      <w:tr w:rsidR="00F35DAD" w:rsidRPr="00AB1FA1" w:rsidTr="00F35DAD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DAD" w:rsidRPr="00AB1FA1" w:rsidRDefault="00F35DAD" w:rsidP="00F35D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СОШ № 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DAD" w:rsidRPr="00AB1FA1" w:rsidRDefault="00F35DAD" w:rsidP="00223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DAD" w:rsidRPr="00AB1FA1" w:rsidRDefault="00F35DAD" w:rsidP="00223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DAD" w:rsidRPr="00AB1FA1" w:rsidRDefault="00F35DAD" w:rsidP="00223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-3</w:t>
            </w:r>
          </w:p>
        </w:tc>
      </w:tr>
      <w:tr w:rsidR="00F35DAD" w:rsidRPr="00AB1FA1" w:rsidTr="00F35DAD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DAD" w:rsidRPr="00AB1FA1" w:rsidRDefault="00F35DAD" w:rsidP="00F35D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школа № 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DAD" w:rsidRPr="00AB1FA1" w:rsidRDefault="00F35DAD" w:rsidP="00223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DAD" w:rsidRPr="00AB1FA1" w:rsidRDefault="00F35DAD" w:rsidP="00223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DAD" w:rsidRPr="00AB1FA1" w:rsidRDefault="00F35DAD" w:rsidP="00223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-3</w:t>
            </w:r>
          </w:p>
        </w:tc>
      </w:tr>
      <w:tr w:rsidR="00F35DAD" w:rsidRPr="00AB1FA1" w:rsidTr="00F35DAD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DAD" w:rsidRPr="00AB1FA1" w:rsidRDefault="00F35DAD" w:rsidP="00F35D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СОШ № 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DAD" w:rsidRPr="00AB1FA1" w:rsidRDefault="00F35DAD" w:rsidP="00223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DAD" w:rsidRPr="00AB1FA1" w:rsidRDefault="00F35DAD" w:rsidP="00223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DAD" w:rsidRPr="00AB1FA1" w:rsidRDefault="00F35DAD" w:rsidP="00223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-5</w:t>
            </w:r>
          </w:p>
        </w:tc>
      </w:tr>
      <w:tr w:rsidR="00F35DAD" w:rsidRPr="00AB1FA1" w:rsidTr="00F35DAD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DAD" w:rsidRPr="00AB1FA1" w:rsidRDefault="00F35DAD" w:rsidP="00F35D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СОШ № 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DAD" w:rsidRPr="00AB1FA1" w:rsidRDefault="00F35DAD" w:rsidP="00223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DAD" w:rsidRPr="00AB1FA1" w:rsidRDefault="00F35DAD" w:rsidP="00223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DAD" w:rsidRPr="00AB1FA1" w:rsidRDefault="00F35DAD" w:rsidP="00223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-5</w:t>
            </w:r>
          </w:p>
        </w:tc>
      </w:tr>
      <w:tr w:rsidR="00F35DAD" w:rsidRPr="00AB1FA1" w:rsidTr="00F35DAD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DAD" w:rsidRPr="00AB1FA1" w:rsidRDefault="00F35DAD" w:rsidP="00F35D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СОШ с УИОП № 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DAD" w:rsidRPr="00AB1FA1" w:rsidRDefault="00F35DAD" w:rsidP="00223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DAD" w:rsidRPr="00AB1FA1" w:rsidRDefault="00F35DAD" w:rsidP="00223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DAD" w:rsidRPr="00AB1FA1" w:rsidRDefault="00F35DAD" w:rsidP="00223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-10</w:t>
            </w:r>
          </w:p>
        </w:tc>
      </w:tr>
      <w:tr w:rsidR="00F35DAD" w:rsidRPr="00AB1FA1" w:rsidTr="00F35DAD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DAD" w:rsidRPr="00AB1FA1" w:rsidRDefault="00F35DAD" w:rsidP="00F35D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школа № 15 (учебный корпус школы № 7)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DAD" w:rsidRPr="00AB1FA1" w:rsidRDefault="00F35DAD" w:rsidP="00223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DAD" w:rsidRPr="00AB1FA1" w:rsidRDefault="00F35DAD" w:rsidP="00223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DAD" w:rsidRPr="00AB1FA1" w:rsidRDefault="00F35DAD" w:rsidP="00223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-11</w:t>
            </w:r>
          </w:p>
        </w:tc>
      </w:tr>
      <w:tr w:rsidR="00F35DAD" w:rsidRPr="00AB1FA1" w:rsidTr="00F35DAD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DAD" w:rsidRPr="00AB1FA1" w:rsidRDefault="00F35DAD" w:rsidP="00F35D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СОШ № 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DAD" w:rsidRPr="00AB1FA1" w:rsidRDefault="00F35DAD" w:rsidP="00223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DAD" w:rsidRPr="00AB1FA1" w:rsidRDefault="00F35DAD" w:rsidP="00223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DAD" w:rsidRPr="00AB1FA1" w:rsidRDefault="00F35DAD" w:rsidP="00223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-18</w:t>
            </w:r>
          </w:p>
        </w:tc>
      </w:tr>
      <w:tr w:rsidR="00F35DAD" w:rsidRPr="00AB1FA1" w:rsidTr="00F35DAD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DAD" w:rsidRPr="00AB1FA1" w:rsidRDefault="00F35DAD" w:rsidP="00F35D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СОШ № 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DAD" w:rsidRPr="00AB1FA1" w:rsidRDefault="00F35DAD" w:rsidP="00223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DAD" w:rsidRPr="00AB1FA1" w:rsidRDefault="00F35DAD" w:rsidP="00223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DAD" w:rsidRPr="00AB1FA1" w:rsidRDefault="00F35DAD" w:rsidP="00223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-19</w:t>
            </w:r>
          </w:p>
        </w:tc>
      </w:tr>
      <w:tr w:rsidR="00F35DAD" w:rsidRPr="00AB1FA1" w:rsidTr="00F35DAD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DAD" w:rsidRPr="00AB1FA1" w:rsidRDefault="00F35DAD" w:rsidP="00F35D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СОШ № 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DAD" w:rsidRPr="00AB1FA1" w:rsidRDefault="00F35DAD" w:rsidP="00223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DAD" w:rsidRPr="00AB1FA1" w:rsidRDefault="00F35DAD" w:rsidP="00223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DAD" w:rsidRPr="00AB1FA1" w:rsidRDefault="00F35DAD" w:rsidP="00223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-29</w:t>
            </w:r>
          </w:p>
        </w:tc>
      </w:tr>
      <w:tr w:rsidR="00F35DAD" w:rsidRPr="00AB1FA1" w:rsidTr="00F35DAD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DAD" w:rsidRPr="00AB1FA1" w:rsidRDefault="00F35DAD" w:rsidP="00F35D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СОШ № 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DAD" w:rsidRPr="00AB1FA1" w:rsidRDefault="00F35DAD" w:rsidP="00223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DAD" w:rsidRPr="00AB1FA1" w:rsidRDefault="00F35DAD" w:rsidP="00223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DAD" w:rsidRPr="00AB1FA1" w:rsidRDefault="00F35DAD" w:rsidP="00223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-33</w:t>
            </w:r>
          </w:p>
        </w:tc>
      </w:tr>
      <w:tr w:rsidR="00F35DAD" w:rsidRPr="00AB1FA1" w:rsidTr="00F35DAD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DAD" w:rsidRPr="00AB1FA1" w:rsidRDefault="00F35DAD" w:rsidP="00F35D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СОШ № 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DAD" w:rsidRPr="00AB1FA1" w:rsidRDefault="00F35DAD" w:rsidP="00223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DAD" w:rsidRPr="00AB1FA1" w:rsidRDefault="00F35DAD" w:rsidP="00223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DAD" w:rsidRPr="00AB1FA1" w:rsidRDefault="00F35DAD" w:rsidP="00223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-33</w:t>
            </w:r>
          </w:p>
        </w:tc>
      </w:tr>
      <w:tr w:rsidR="00F35DAD" w:rsidRPr="00EE2A74" w:rsidTr="00F35DAD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DAD" w:rsidRPr="00AB1FA1" w:rsidRDefault="00F35DAD" w:rsidP="00F35DA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B1F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DAD" w:rsidRPr="00AB1FA1" w:rsidRDefault="00F35DAD" w:rsidP="00223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F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DAD" w:rsidRPr="00AB1FA1" w:rsidRDefault="00F35DAD" w:rsidP="00223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F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DAD" w:rsidRPr="00AB1FA1" w:rsidRDefault="00F35DAD" w:rsidP="00223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F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-65</w:t>
            </w:r>
          </w:p>
        </w:tc>
      </w:tr>
    </w:tbl>
    <w:p w:rsidR="003B41D6" w:rsidRPr="00AB1FA1" w:rsidRDefault="001B744C" w:rsidP="001B744C">
      <w:pPr>
        <w:jc w:val="center"/>
        <w:rPr>
          <w:rFonts w:ascii="Times New Roman" w:hAnsi="Times New Roman"/>
          <w:b/>
          <w:sz w:val="28"/>
          <w:szCs w:val="28"/>
        </w:rPr>
      </w:pPr>
      <w:r w:rsidRPr="00AB1FA1">
        <w:rPr>
          <w:rFonts w:ascii="Times New Roman" w:hAnsi="Times New Roman"/>
          <w:b/>
          <w:sz w:val="28"/>
          <w:szCs w:val="28"/>
        </w:rPr>
        <w:t xml:space="preserve">Изменение количества первоклассников за последние </w:t>
      </w:r>
      <w:r w:rsidR="00621AEF" w:rsidRPr="00AB1FA1">
        <w:rPr>
          <w:rFonts w:ascii="Times New Roman" w:hAnsi="Times New Roman"/>
          <w:b/>
          <w:sz w:val="28"/>
          <w:szCs w:val="28"/>
        </w:rPr>
        <w:t>3</w:t>
      </w:r>
      <w:r w:rsidRPr="00AB1FA1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621AEF" w:rsidRPr="00EE2A74" w:rsidRDefault="00621AEF" w:rsidP="001B744C">
      <w:pPr>
        <w:jc w:val="center"/>
        <w:rPr>
          <w:rFonts w:ascii="Times New Roman" w:hAnsi="Times New Roman"/>
          <w:b/>
          <w:sz w:val="28"/>
          <w:szCs w:val="28"/>
          <w:highlight w:val="cyan"/>
        </w:rPr>
      </w:pPr>
      <w:r w:rsidRPr="00EE2A74">
        <w:rPr>
          <w:noProof/>
          <w:highlight w:val="cyan"/>
          <w:lang w:eastAsia="ru-RU"/>
        </w:rPr>
        <w:drawing>
          <wp:inline distT="0" distB="0" distL="0" distR="0">
            <wp:extent cx="4640580" cy="2468880"/>
            <wp:effectExtent l="0" t="0" r="7620" b="762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B41D6" w:rsidRPr="00AB1FA1" w:rsidRDefault="003C4A82" w:rsidP="003B41D6">
      <w:pPr>
        <w:jc w:val="center"/>
        <w:rPr>
          <w:rFonts w:ascii="Times New Roman" w:hAnsi="Times New Roman"/>
          <w:b/>
          <w:sz w:val="28"/>
          <w:szCs w:val="28"/>
        </w:rPr>
      </w:pPr>
      <w:r w:rsidRPr="00AB1FA1">
        <w:rPr>
          <w:rFonts w:ascii="Times New Roman" w:hAnsi="Times New Roman"/>
          <w:b/>
          <w:sz w:val="28"/>
          <w:szCs w:val="28"/>
        </w:rPr>
        <w:t xml:space="preserve">Изменение численности обучающихся на уровне начального общего образования </w:t>
      </w:r>
    </w:p>
    <w:tbl>
      <w:tblPr>
        <w:tblW w:w="10040" w:type="dxa"/>
        <w:tblInd w:w="108" w:type="dxa"/>
        <w:tblLook w:val="04A0" w:firstRow="1" w:lastRow="0" w:firstColumn="1" w:lastColumn="0" w:noHBand="0" w:noVBand="1"/>
      </w:tblPr>
      <w:tblGrid>
        <w:gridCol w:w="5245"/>
        <w:gridCol w:w="1415"/>
        <w:gridCol w:w="1540"/>
        <w:gridCol w:w="1840"/>
      </w:tblGrid>
      <w:tr w:rsidR="00B115F4" w:rsidRPr="00AB1FA1" w:rsidTr="00B115F4">
        <w:trPr>
          <w:trHeight w:val="6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5F4" w:rsidRPr="00AB1FA1" w:rsidRDefault="00B115F4" w:rsidP="00B11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FA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F4" w:rsidRPr="00AB1FA1" w:rsidRDefault="00B115F4" w:rsidP="00B11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FA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2018-2019 учебный год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F4" w:rsidRPr="00AB1FA1" w:rsidRDefault="00B115F4" w:rsidP="00B11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FA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2019-2020 учебный год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5F4" w:rsidRPr="00AB1FA1" w:rsidRDefault="00B115F4" w:rsidP="00B11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FA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изменение</w:t>
            </w:r>
          </w:p>
        </w:tc>
      </w:tr>
      <w:tr w:rsidR="00B115F4" w:rsidRPr="00AB1FA1" w:rsidTr="00B115F4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5F4" w:rsidRPr="00AB1FA1" w:rsidRDefault="00B115F4" w:rsidP="00B11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СОШ № 22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5F4" w:rsidRPr="00AB1FA1" w:rsidRDefault="00B115F4" w:rsidP="00B11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5F4" w:rsidRPr="00AB1FA1" w:rsidRDefault="00B115F4" w:rsidP="00B11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5F4" w:rsidRPr="00AB1FA1" w:rsidRDefault="00B115F4" w:rsidP="00B11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B115F4" w:rsidRPr="00AB1FA1" w:rsidTr="00B115F4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5F4" w:rsidRPr="00AB1FA1" w:rsidRDefault="00B115F4" w:rsidP="00B11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СОШ № 17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5F4" w:rsidRPr="00AB1FA1" w:rsidRDefault="00B115F4" w:rsidP="00B11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5F4" w:rsidRPr="00AB1FA1" w:rsidRDefault="00B115F4" w:rsidP="00B11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5F4" w:rsidRPr="00AB1FA1" w:rsidRDefault="00B115F4" w:rsidP="00B11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B115F4" w:rsidRPr="00AB1FA1" w:rsidTr="00B115F4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5F4" w:rsidRPr="00AB1FA1" w:rsidRDefault="00B115F4" w:rsidP="00B11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СОШ № 20 (учебный корпус школы № 5)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5F4" w:rsidRPr="00AB1FA1" w:rsidRDefault="00B115F4" w:rsidP="00B11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5F4" w:rsidRPr="00AB1FA1" w:rsidRDefault="00B115F4" w:rsidP="00B11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5F4" w:rsidRPr="00AB1FA1" w:rsidRDefault="00B115F4" w:rsidP="00B11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B115F4" w:rsidRPr="00AB1FA1" w:rsidTr="00B115F4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5F4" w:rsidRPr="00AB1FA1" w:rsidRDefault="00B115F4" w:rsidP="00B11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УСОШ (учебный корпус школы № 22)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5F4" w:rsidRPr="00AB1FA1" w:rsidRDefault="00B115F4" w:rsidP="00B11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5F4" w:rsidRPr="00AB1FA1" w:rsidRDefault="00B115F4" w:rsidP="00B11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5F4" w:rsidRPr="00AB1FA1" w:rsidRDefault="00B115F4" w:rsidP="00B11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B115F4" w:rsidRPr="00AB1FA1" w:rsidTr="00B115F4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5F4" w:rsidRPr="00AB1FA1" w:rsidRDefault="00B115F4" w:rsidP="00B11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ПШИ  (структурное подразделение школы № 7)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5F4" w:rsidRPr="00AB1FA1" w:rsidRDefault="00B115F4" w:rsidP="00B11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5F4" w:rsidRPr="00AB1FA1" w:rsidRDefault="00B115F4" w:rsidP="00B11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5F4" w:rsidRPr="00AB1FA1" w:rsidRDefault="00B115F4" w:rsidP="00B11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115F4" w:rsidRPr="00AB1FA1" w:rsidTr="00B115F4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5F4" w:rsidRPr="00AB1FA1" w:rsidRDefault="00B115F4" w:rsidP="00B11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школа № 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5F4" w:rsidRPr="00AB1FA1" w:rsidRDefault="00B115F4" w:rsidP="00B11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5F4" w:rsidRPr="00AB1FA1" w:rsidRDefault="00B115F4" w:rsidP="00B11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5F4" w:rsidRPr="00AB1FA1" w:rsidRDefault="00B115F4" w:rsidP="00B11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115F4" w:rsidRPr="00AB1FA1" w:rsidTr="00B115F4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5F4" w:rsidRPr="00AB1FA1" w:rsidRDefault="00B115F4" w:rsidP="00B11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гимназия № 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5F4" w:rsidRPr="00AB1FA1" w:rsidRDefault="00B115F4" w:rsidP="00B11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5F4" w:rsidRPr="00AB1FA1" w:rsidRDefault="00B115F4" w:rsidP="00B11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5F4" w:rsidRPr="00AB1FA1" w:rsidRDefault="00B115F4" w:rsidP="00B11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115F4" w:rsidRPr="00AB1FA1" w:rsidTr="00B115F4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5F4" w:rsidRPr="00AB1FA1" w:rsidRDefault="00B115F4" w:rsidP="00B11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СОШ № 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5F4" w:rsidRPr="00AB1FA1" w:rsidRDefault="00B115F4" w:rsidP="00B11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5F4" w:rsidRPr="00AB1FA1" w:rsidRDefault="00B115F4" w:rsidP="00B11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5F4" w:rsidRPr="00AB1FA1" w:rsidRDefault="00B115F4" w:rsidP="00B11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15F4" w:rsidRPr="00AB1FA1" w:rsidTr="00B115F4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5F4" w:rsidRPr="00AB1FA1" w:rsidRDefault="00B115F4" w:rsidP="00B11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РСОШ (учебный корпус школы № 5)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5F4" w:rsidRPr="00AB1FA1" w:rsidRDefault="00B115F4" w:rsidP="00B11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5F4" w:rsidRPr="00AB1FA1" w:rsidRDefault="00B115F4" w:rsidP="00B11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5F4" w:rsidRPr="00AB1FA1" w:rsidRDefault="00B115F4" w:rsidP="00B11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15F4" w:rsidRPr="00AB1FA1" w:rsidTr="00B115F4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5F4" w:rsidRPr="00AB1FA1" w:rsidRDefault="00B115F4" w:rsidP="00B11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школа № 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5F4" w:rsidRPr="00AB1FA1" w:rsidRDefault="00B115F4" w:rsidP="00B11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5F4" w:rsidRPr="00AB1FA1" w:rsidRDefault="00B115F4" w:rsidP="00B11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5F4" w:rsidRPr="00AB1FA1" w:rsidRDefault="00B115F4" w:rsidP="00B11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15F4" w:rsidRPr="00AB1FA1" w:rsidTr="00B115F4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5F4" w:rsidRPr="00AB1FA1" w:rsidRDefault="00B115F4" w:rsidP="00B11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СОШ № 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5F4" w:rsidRPr="00AB1FA1" w:rsidRDefault="00B115F4" w:rsidP="00B11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5F4" w:rsidRPr="00AB1FA1" w:rsidRDefault="00B115F4" w:rsidP="00B11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5F4" w:rsidRPr="00AB1FA1" w:rsidRDefault="00B115F4" w:rsidP="00B11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15F4" w:rsidRPr="00AB1FA1" w:rsidTr="00B115F4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5F4" w:rsidRPr="00AB1FA1" w:rsidRDefault="00B115F4" w:rsidP="00B11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СОШ № 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5F4" w:rsidRPr="00AB1FA1" w:rsidRDefault="00B115F4" w:rsidP="00B11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5F4" w:rsidRPr="00AB1FA1" w:rsidRDefault="00B115F4" w:rsidP="00B11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5F4" w:rsidRPr="00AB1FA1" w:rsidRDefault="00B115F4" w:rsidP="00B11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15F4" w:rsidRPr="00AB1FA1" w:rsidTr="00B115F4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5F4" w:rsidRPr="00AB1FA1" w:rsidRDefault="00B115F4" w:rsidP="00B11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ПСОШ (учебный корпус школы № 22)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5F4" w:rsidRPr="00AB1FA1" w:rsidRDefault="00B115F4" w:rsidP="00B11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5F4" w:rsidRPr="00AB1FA1" w:rsidRDefault="00B115F4" w:rsidP="00B11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5F4" w:rsidRPr="00AB1FA1" w:rsidRDefault="00B115F4" w:rsidP="00B11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115F4" w:rsidRPr="00AB1FA1" w:rsidTr="00B115F4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5F4" w:rsidRPr="00AB1FA1" w:rsidRDefault="00B115F4" w:rsidP="00B11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СОШ с УИОП № 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5F4" w:rsidRPr="00AB1FA1" w:rsidRDefault="00B115F4" w:rsidP="00B11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5F4" w:rsidRPr="00AB1FA1" w:rsidRDefault="00B115F4" w:rsidP="00B11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5F4" w:rsidRPr="00AB1FA1" w:rsidRDefault="00B115F4" w:rsidP="00B11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</w:tr>
      <w:tr w:rsidR="00B115F4" w:rsidRPr="00AB1FA1" w:rsidTr="00B115F4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5F4" w:rsidRPr="00AB1FA1" w:rsidRDefault="00B115F4" w:rsidP="00B11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БООШ (учебный корпус школы № 22)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5F4" w:rsidRPr="00AB1FA1" w:rsidRDefault="00B115F4" w:rsidP="00B11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5F4" w:rsidRPr="00AB1FA1" w:rsidRDefault="00B115F4" w:rsidP="00B11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5F4" w:rsidRPr="00AB1FA1" w:rsidRDefault="00B115F4" w:rsidP="00B11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-3</w:t>
            </w:r>
          </w:p>
        </w:tc>
      </w:tr>
      <w:tr w:rsidR="00B115F4" w:rsidRPr="00AB1FA1" w:rsidTr="00B115F4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5F4" w:rsidRPr="00AB1FA1" w:rsidRDefault="00B115F4" w:rsidP="00B11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СОШ № 11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5F4" w:rsidRPr="00AB1FA1" w:rsidRDefault="00B115F4" w:rsidP="00B11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5F4" w:rsidRPr="00AB1FA1" w:rsidRDefault="00B115F4" w:rsidP="00B11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5F4" w:rsidRPr="00AB1FA1" w:rsidRDefault="00B115F4" w:rsidP="00B11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-4</w:t>
            </w:r>
          </w:p>
        </w:tc>
      </w:tr>
      <w:tr w:rsidR="00B115F4" w:rsidRPr="00AB1FA1" w:rsidTr="00B115F4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5F4" w:rsidRPr="00AB1FA1" w:rsidRDefault="00B115F4" w:rsidP="00B11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ОСОШ (учебный корпус школы № 22)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5F4" w:rsidRPr="00AB1FA1" w:rsidRDefault="00B115F4" w:rsidP="00B11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5F4" w:rsidRPr="00AB1FA1" w:rsidRDefault="00B115F4" w:rsidP="00B11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5F4" w:rsidRPr="00AB1FA1" w:rsidRDefault="00B115F4" w:rsidP="00B11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-8</w:t>
            </w:r>
          </w:p>
        </w:tc>
      </w:tr>
      <w:tr w:rsidR="00B115F4" w:rsidRPr="00AB1FA1" w:rsidTr="00B115F4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5F4" w:rsidRPr="00AB1FA1" w:rsidRDefault="00B115F4" w:rsidP="00B11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СОШ № 16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5F4" w:rsidRPr="00AB1FA1" w:rsidRDefault="00B115F4" w:rsidP="00B11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5F4" w:rsidRPr="00AB1FA1" w:rsidRDefault="00B115F4" w:rsidP="00B11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5F4" w:rsidRPr="00AB1FA1" w:rsidRDefault="00B115F4" w:rsidP="00B11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-10</w:t>
            </w:r>
          </w:p>
        </w:tc>
      </w:tr>
      <w:tr w:rsidR="00B115F4" w:rsidRPr="00AB1FA1" w:rsidTr="00B115F4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5F4" w:rsidRPr="00AB1FA1" w:rsidRDefault="00B115F4" w:rsidP="00B11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СОШ № 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5F4" w:rsidRPr="00AB1FA1" w:rsidRDefault="00B115F4" w:rsidP="00B11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5F4" w:rsidRPr="00AB1FA1" w:rsidRDefault="00B115F4" w:rsidP="00B11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5F4" w:rsidRPr="00AB1FA1" w:rsidRDefault="00B115F4" w:rsidP="00B11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-11</w:t>
            </w:r>
          </w:p>
        </w:tc>
      </w:tr>
      <w:tr w:rsidR="00B115F4" w:rsidRPr="00AB1FA1" w:rsidTr="00B115F4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5F4" w:rsidRPr="00AB1FA1" w:rsidRDefault="00B115F4" w:rsidP="00B11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СОШ № 29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5F4" w:rsidRPr="00AB1FA1" w:rsidRDefault="00B115F4" w:rsidP="00B11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5F4" w:rsidRPr="00AB1FA1" w:rsidRDefault="00B115F4" w:rsidP="00B11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5F4" w:rsidRPr="00AB1FA1" w:rsidRDefault="00B115F4" w:rsidP="00B11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-15</w:t>
            </w:r>
          </w:p>
        </w:tc>
      </w:tr>
      <w:tr w:rsidR="00B115F4" w:rsidRPr="00AB1FA1" w:rsidTr="00B115F4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5F4" w:rsidRPr="00AB1FA1" w:rsidRDefault="00B115F4" w:rsidP="00B11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школа № 15 (учебный корпус школы № 7)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5F4" w:rsidRPr="00AB1FA1" w:rsidRDefault="00B115F4" w:rsidP="00B11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5F4" w:rsidRPr="00AB1FA1" w:rsidRDefault="00B115F4" w:rsidP="00B11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5F4" w:rsidRPr="00AB1FA1" w:rsidRDefault="00B115F4" w:rsidP="00B11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-18</w:t>
            </w:r>
          </w:p>
        </w:tc>
      </w:tr>
      <w:tr w:rsidR="00B115F4" w:rsidRPr="00AB1FA1" w:rsidTr="00B115F4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5F4" w:rsidRPr="00AB1FA1" w:rsidRDefault="00B115F4" w:rsidP="00B11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СОШ № 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5F4" w:rsidRPr="00AB1FA1" w:rsidRDefault="00B115F4" w:rsidP="00B11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5F4" w:rsidRPr="00AB1FA1" w:rsidRDefault="00B115F4" w:rsidP="00B11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5F4" w:rsidRPr="00AB1FA1" w:rsidRDefault="00B115F4" w:rsidP="00B11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-20</w:t>
            </w:r>
          </w:p>
        </w:tc>
      </w:tr>
      <w:tr w:rsidR="00B115F4" w:rsidRPr="00AB1FA1" w:rsidTr="00B115F4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5F4" w:rsidRPr="00AB1FA1" w:rsidRDefault="00B115F4" w:rsidP="00B11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СОШ № 30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5F4" w:rsidRPr="00AB1FA1" w:rsidRDefault="00B115F4" w:rsidP="00B11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5F4" w:rsidRPr="00AB1FA1" w:rsidRDefault="00B115F4" w:rsidP="00B11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5F4" w:rsidRPr="00AB1FA1" w:rsidRDefault="00B115F4" w:rsidP="00B11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-21</w:t>
            </w:r>
          </w:p>
        </w:tc>
      </w:tr>
      <w:tr w:rsidR="00B115F4" w:rsidRPr="00AB1FA1" w:rsidTr="00B115F4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5F4" w:rsidRPr="00AB1FA1" w:rsidRDefault="00B115F4" w:rsidP="00B11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СОШ № 28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5F4" w:rsidRPr="00AB1FA1" w:rsidRDefault="00B115F4" w:rsidP="00B11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5F4" w:rsidRPr="00AB1FA1" w:rsidRDefault="00B115F4" w:rsidP="00B11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5F4" w:rsidRPr="00AB1FA1" w:rsidRDefault="00B115F4" w:rsidP="00B11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-25</w:t>
            </w:r>
          </w:p>
        </w:tc>
      </w:tr>
      <w:tr w:rsidR="00B115F4" w:rsidRPr="00AB1FA1" w:rsidTr="00B115F4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5F4" w:rsidRPr="00AB1FA1" w:rsidRDefault="00B115F4" w:rsidP="00B11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СОШ № 24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5F4" w:rsidRPr="00AB1FA1" w:rsidRDefault="00B115F4" w:rsidP="00B11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5F4" w:rsidRPr="00AB1FA1" w:rsidRDefault="00B115F4" w:rsidP="00B11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5F4" w:rsidRPr="00AB1FA1" w:rsidRDefault="00B115F4" w:rsidP="00B11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-34</w:t>
            </w:r>
          </w:p>
        </w:tc>
      </w:tr>
      <w:tr w:rsidR="00B115F4" w:rsidRPr="00AB1FA1" w:rsidTr="00B115F4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5F4" w:rsidRPr="00AB1FA1" w:rsidRDefault="00B115F4" w:rsidP="00B11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СОШ № 14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5F4" w:rsidRPr="00AB1FA1" w:rsidRDefault="00B115F4" w:rsidP="00B11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5F4" w:rsidRPr="00AB1FA1" w:rsidRDefault="00B115F4" w:rsidP="00B11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5F4" w:rsidRPr="00AB1FA1" w:rsidRDefault="00B115F4" w:rsidP="00B11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-37</w:t>
            </w:r>
          </w:p>
        </w:tc>
      </w:tr>
      <w:tr w:rsidR="00B115F4" w:rsidRPr="00B115F4" w:rsidTr="00B115F4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5F4" w:rsidRPr="00AB1FA1" w:rsidRDefault="00B115F4" w:rsidP="00B11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F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5F4" w:rsidRPr="00AB1FA1" w:rsidRDefault="00B115F4" w:rsidP="00B11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B1F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8020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5F4" w:rsidRPr="00AB1FA1" w:rsidRDefault="00B115F4" w:rsidP="00B11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B1F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7894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5F4" w:rsidRPr="00AB1FA1" w:rsidRDefault="00B115F4" w:rsidP="00B11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F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-126</w:t>
            </w:r>
          </w:p>
        </w:tc>
      </w:tr>
    </w:tbl>
    <w:p w:rsidR="000E6038" w:rsidRPr="00C07248" w:rsidRDefault="000E6038" w:rsidP="000E6038">
      <w:pPr>
        <w:jc w:val="center"/>
        <w:rPr>
          <w:rFonts w:ascii="Times New Roman" w:hAnsi="Times New Roman"/>
          <w:b/>
          <w:sz w:val="28"/>
          <w:szCs w:val="28"/>
        </w:rPr>
      </w:pPr>
      <w:r w:rsidRPr="00C07248">
        <w:rPr>
          <w:rFonts w:ascii="Times New Roman" w:hAnsi="Times New Roman"/>
          <w:b/>
          <w:sz w:val="28"/>
          <w:szCs w:val="28"/>
        </w:rPr>
        <w:t xml:space="preserve">Изменение численности обучающихся на уровне основного общего образования </w:t>
      </w:r>
    </w:p>
    <w:tbl>
      <w:tblPr>
        <w:tblW w:w="9849" w:type="dxa"/>
        <w:tblInd w:w="113" w:type="dxa"/>
        <w:tblLook w:val="04A0" w:firstRow="1" w:lastRow="0" w:firstColumn="1" w:lastColumn="0" w:noHBand="0" w:noVBand="1"/>
      </w:tblPr>
      <w:tblGrid>
        <w:gridCol w:w="5240"/>
        <w:gridCol w:w="1418"/>
        <w:gridCol w:w="1559"/>
        <w:gridCol w:w="1632"/>
      </w:tblGrid>
      <w:tr w:rsidR="00223209" w:rsidRPr="00C07248" w:rsidTr="00223209">
        <w:trPr>
          <w:trHeight w:val="63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09" w:rsidRPr="00C07248" w:rsidRDefault="00223209" w:rsidP="00223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2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09" w:rsidRPr="00C07248" w:rsidRDefault="00223209" w:rsidP="00223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2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2018-2019 учебный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09" w:rsidRPr="00C07248" w:rsidRDefault="00223209" w:rsidP="00223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2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2019-2020 учебный год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09" w:rsidRPr="00C07248" w:rsidRDefault="00223209" w:rsidP="00223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2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изменение</w:t>
            </w:r>
          </w:p>
        </w:tc>
      </w:tr>
      <w:tr w:rsidR="00223209" w:rsidRPr="00C07248" w:rsidTr="0022320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09" w:rsidRPr="00C07248" w:rsidRDefault="00223209" w:rsidP="00223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СОШ № 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09" w:rsidRPr="00C07248" w:rsidRDefault="00223209" w:rsidP="00223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09" w:rsidRPr="00C07248" w:rsidRDefault="00223209" w:rsidP="00223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09" w:rsidRPr="00C07248" w:rsidRDefault="00223209" w:rsidP="00223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223209" w:rsidRPr="00C07248" w:rsidTr="0022320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09" w:rsidRPr="00C07248" w:rsidRDefault="00223209" w:rsidP="00223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СОШ № 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09" w:rsidRPr="00C07248" w:rsidRDefault="00223209" w:rsidP="00223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09" w:rsidRPr="00C07248" w:rsidRDefault="00223209" w:rsidP="00223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09" w:rsidRPr="00C07248" w:rsidRDefault="00223209" w:rsidP="00223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223209" w:rsidRPr="00C07248" w:rsidTr="0022320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09" w:rsidRPr="00C07248" w:rsidRDefault="00223209" w:rsidP="00223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СОШ № 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09" w:rsidRPr="00C07248" w:rsidRDefault="00223209" w:rsidP="00223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09" w:rsidRPr="00C07248" w:rsidRDefault="00223209" w:rsidP="00223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09" w:rsidRPr="00C07248" w:rsidRDefault="00223209" w:rsidP="00223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223209" w:rsidRPr="00C07248" w:rsidTr="0022320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09" w:rsidRPr="00C07248" w:rsidRDefault="00223209" w:rsidP="00223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СОШ № 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09" w:rsidRPr="00C07248" w:rsidRDefault="00223209" w:rsidP="00223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09" w:rsidRPr="00C07248" w:rsidRDefault="00223209" w:rsidP="00223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09" w:rsidRPr="00C07248" w:rsidRDefault="00223209" w:rsidP="00223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223209" w:rsidRPr="00C07248" w:rsidTr="0022320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09" w:rsidRPr="00C07248" w:rsidRDefault="00223209" w:rsidP="00223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гимназия № 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09" w:rsidRPr="00C07248" w:rsidRDefault="00223209" w:rsidP="00223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09" w:rsidRPr="00C07248" w:rsidRDefault="00223209" w:rsidP="00223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09" w:rsidRPr="00C07248" w:rsidRDefault="00223209" w:rsidP="00223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223209" w:rsidRPr="00C07248" w:rsidTr="0022320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09" w:rsidRPr="00C07248" w:rsidRDefault="00223209" w:rsidP="00223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школа № 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09" w:rsidRPr="00C07248" w:rsidRDefault="00223209" w:rsidP="00223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09" w:rsidRPr="00C07248" w:rsidRDefault="00223209" w:rsidP="00223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09" w:rsidRPr="00C07248" w:rsidRDefault="00223209" w:rsidP="00223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223209" w:rsidRPr="00C07248" w:rsidTr="0022320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09" w:rsidRPr="00C07248" w:rsidRDefault="00223209" w:rsidP="00223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СОШ с УИОП №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09" w:rsidRPr="00C07248" w:rsidRDefault="00223209" w:rsidP="00223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09" w:rsidRPr="00C07248" w:rsidRDefault="00223209" w:rsidP="00223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09" w:rsidRPr="00C07248" w:rsidRDefault="00223209" w:rsidP="00223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223209" w:rsidRPr="00C07248" w:rsidTr="0022320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09" w:rsidRPr="00C07248" w:rsidRDefault="00223209" w:rsidP="00223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СОШ №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09" w:rsidRPr="00C07248" w:rsidRDefault="00223209" w:rsidP="00223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09" w:rsidRPr="00C07248" w:rsidRDefault="00223209" w:rsidP="00223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09" w:rsidRPr="00C07248" w:rsidRDefault="00223209" w:rsidP="00223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223209" w:rsidRPr="00C07248" w:rsidTr="0022320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09" w:rsidRPr="00C07248" w:rsidRDefault="00223209" w:rsidP="00223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ОСОШ (учебный корпус школы № 22)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09" w:rsidRPr="00C07248" w:rsidRDefault="00223209" w:rsidP="00223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09" w:rsidRPr="00C07248" w:rsidRDefault="00223209" w:rsidP="00223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09" w:rsidRPr="00C07248" w:rsidRDefault="00223209" w:rsidP="00223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223209" w:rsidRPr="00C07248" w:rsidTr="0022320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09" w:rsidRPr="00C07248" w:rsidRDefault="00223209" w:rsidP="00223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СОШ № 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09" w:rsidRPr="00C07248" w:rsidRDefault="00223209" w:rsidP="00223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09" w:rsidRPr="00C07248" w:rsidRDefault="00223209" w:rsidP="00223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09" w:rsidRPr="00C07248" w:rsidRDefault="00223209" w:rsidP="00223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23209" w:rsidRPr="00C07248" w:rsidTr="0022320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09" w:rsidRPr="00C07248" w:rsidRDefault="00223209" w:rsidP="00223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СОШ № 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09" w:rsidRPr="00C07248" w:rsidRDefault="00223209" w:rsidP="00223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09" w:rsidRPr="00C07248" w:rsidRDefault="00223209" w:rsidP="00223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09" w:rsidRPr="00C07248" w:rsidRDefault="00223209" w:rsidP="00223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23209" w:rsidRPr="00C07248" w:rsidTr="0022320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09" w:rsidRPr="00C07248" w:rsidRDefault="00223209" w:rsidP="00223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СОШ № 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09" w:rsidRPr="00C07248" w:rsidRDefault="00223209" w:rsidP="00223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09" w:rsidRPr="00C07248" w:rsidRDefault="00223209" w:rsidP="00223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09" w:rsidRPr="00C07248" w:rsidRDefault="00223209" w:rsidP="00223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23209" w:rsidRPr="00C07248" w:rsidTr="0022320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09" w:rsidRPr="00C07248" w:rsidRDefault="00223209" w:rsidP="00223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СОШ № 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09" w:rsidRPr="00C07248" w:rsidRDefault="00223209" w:rsidP="00223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09" w:rsidRPr="00C07248" w:rsidRDefault="00223209" w:rsidP="00223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09" w:rsidRPr="00C07248" w:rsidRDefault="00223209" w:rsidP="00223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23209" w:rsidRPr="00C07248" w:rsidTr="0022320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09" w:rsidRPr="00C07248" w:rsidRDefault="00223209" w:rsidP="00223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РСОШ (учебный корпус школы № 5)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09" w:rsidRPr="00C07248" w:rsidRDefault="00223209" w:rsidP="00223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09" w:rsidRPr="00C07248" w:rsidRDefault="00223209" w:rsidP="00223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09" w:rsidRPr="00C07248" w:rsidRDefault="00223209" w:rsidP="00223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23209" w:rsidRPr="00C07248" w:rsidTr="0022320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09" w:rsidRPr="00C07248" w:rsidRDefault="00223209" w:rsidP="00223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СОШ № 20 (учебный корпус школы № 5)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09" w:rsidRPr="00C07248" w:rsidRDefault="00223209" w:rsidP="00223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09" w:rsidRPr="00C07248" w:rsidRDefault="00223209" w:rsidP="00223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09" w:rsidRPr="00C07248" w:rsidRDefault="00223209" w:rsidP="00223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23209" w:rsidRPr="00C07248" w:rsidTr="0022320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09" w:rsidRPr="00C07248" w:rsidRDefault="00223209" w:rsidP="00223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УСОШ (учебный корпус школы № 22)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09" w:rsidRPr="00C07248" w:rsidRDefault="00223209" w:rsidP="00223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09" w:rsidRPr="00C07248" w:rsidRDefault="00223209" w:rsidP="00223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09" w:rsidRPr="00C07248" w:rsidRDefault="00223209" w:rsidP="00223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23209" w:rsidRPr="00C07248" w:rsidTr="0022320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09" w:rsidRPr="00C07248" w:rsidRDefault="00223209" w:rsidP="00223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СОШ №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09" w:rsidRPr="00C07248" w:rsidRDefault="00223209" w:rsidP="00223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09" w:rsidRPr="00C07248" w:rsidRDefault="00223209" w:rsidP="00223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09" w:rsidRPr="00C07248" w:rsidRDefault="00223209" w:rsidP="00223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23209" w:rsidRPr="00C07248" w:rsidTr="0022320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09" w:rsidRPr="00C07248" w:rsidRDefault="00223209" w:rsidP="00223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СОШ № 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09" w:rsidRPr="00C07248" w:rsidRDefault="00223209" w:rsidP="00223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09" w:rsidRPr="00C07248" w:rsidRDefault="00223209" w:rsidP="00223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09" w:rsidRPr="00C07248" w:rsidRDefault="00223209" w:rsidP="00223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23209" w:rsidRPr="00C07248" w:rsidTr="0022320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09" w:rsidRPr="00C07248" w:rsidRDefault="00223209" w:rsidP="00223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СОШ № 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09" w:rsidRPr="00C07248" w:rsidRDefault="00223209" w:rsidP="00223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09" w:rsidRPr="00C07248" w:rsidRDefault="00223209" w:rsidP="00223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09" w:rsidRPr="00C07248" w:rsidRDefault="00223209" w:rsidP="00223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23209" w:rsidRPr="00C07248" w:rsidTr="0022320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09" w:rsidRPr="00C07248" w:rsidRDefault="00223209" w:rsidP="00223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ПСОШ (учебный корпус школы № 22)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09" w:rsidRPr="00C07248" w:rsidRDefault="00223209" w:rsidP="00223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09" w:rsidRPr="00C07248" w:rsidRDefault="00223209" w:rsidP="00223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09" w:rsidRPr="00C07248" w:rsidRDefault="00223209" w:rsidP="00223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23209" w:rsidRPr="00C07248" w:rsidTr="0022320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09" w:rsidRPr="00C07248" w:rsidRDefault="00223209" w:rsidP="00223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СОШ № 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09" w:rsidRPr="00C07248" w:rsidRDefault="00223209" w:rsidP="00223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09" w:rsidRPr="00C07248" w:rsidRDefault="00223209" w:rsidP="00223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09" w:rsidRPr="00C07248" w:rsidRDefault="00223209" w:rsidP="00223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23209" w:rsidRPr="00C07248" w:rsidTr="0022320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09" w:rsidRPr="00C07248" w:rsidRDefault="00223209" w:rsidP="00223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школа №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09" w:rsidRPr="00C07248" w:rsidRDefault="00223209" w:rsidP="00223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09" w:rsidRPr="00C07248" w:rsidRDefault="00223209" w:rsidP="00223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09" w:rsidRPr="00C07248" w:rsidRDefault="00223209" w:rsidP="00223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</w:t>
            </w:r>
          </w:p>
        </w:tc>
      </w:tr>
      <w:tr w:rsidR="00223209" w:rsidRPr="00C07248" w:rsidTr="0022320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09" w:rsidRPr="00C07248" w:rsidRDefault="00223209" w:rsidP="00223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лицей №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09" w:rsidRPr="00C07248" w:rsidRDefault="00223209" w:rsidP="00223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09" w:rsidRPr="00C07248" w:rsidRDefault="00223209" w:rsidP="00223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09" w:rsidRPr="00C07248" w:rsidRDefault="00223209" w:rsidP="00223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</w:t>
            </w:r>
          </w:p>
        </w:tc>
      </w:tr>
      <w:tr w:rsidR="00223209" w:rsidRPr="00C07248" w:rsidTr="0022320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09" w:rsidRPr="00C07248" w:rsidRDefault="00223209" w:rsidP="00223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БООШ (учебный корпус школы № 22)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09" w:rsidRPr="00C07248" w:rsidRDefault="00223209" w:rsidP="00223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09" w:rsidRPr="00C07248" w:rsidRDefault="00223209" w:rsidP="00223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09" w:rsidRPr="00C07248" w:rsidRDefault="00223209" w:rsidP="00223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-3</w:t>
            </w:r>
          </w:p>
        </w:tc>
      </w:tr>
      <w:tr w:rsidR="00223209" w:rsidRPr="00C07248" w:rsidTr="0022320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09" w:rsidRPr="00C07248" w:rsidRDefault="00223209" w:rsidP="00223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09" w:rsidRPr="00C07248" w:rsidRDefault="00223209" w:rsidP="00223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09" w:rsidRPr="00C07248" w:rsidRDefault="00223209" w:rsidP="00223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09" w:rsidRPr="00C07248" w:rsidRDefault="00223209" w:rsidP="00223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-4</w:t>
            </w:r>
          </w:p>
        </w:tc>
      </w:tr>
      <w:tr w:rsidR="00223209" w:rsidRPr="00C07248" w:rsidTr="0022320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09" w:rsidRPr="00C07248" w:rsidRDefault="00223209" w:rsidP="00223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Школа № 7 (учебный корпус школы № 7)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09" w:rsidRPr="00C07248" w:rsidRDefault="00223209" w:rsidP="00223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09" w:rsidRPr="00C07248" w:rsidRDefault="00223209" w:rsidP="00223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09" w:rsidRPr="00C07248" w:rsidRDefault="00223209" w:rsidP="00223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-8</w:t>
            </w:r>
          </w:p>
        </w:tc>
      </w:tr>
      <w:tr w:rsidR="00223209" w:rsidRPr="00C07248" w:rsidTr="00AB1FA1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09" w:rsidRPr="00C07248" w:rsidRDefault="00223209" w:rsidP="00223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ПШИ (структурное подразделение школы № 7)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09" w:rsidRPr="00C07248" w:rsidRDefault="00223209" w:rsidP="00223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09" w:rsidRPr="00C07248" w:rsidRDefault="00223209" w:rsidP="00223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09" w:rsidRPr="00C07248" w:rsidRDefault="00223209" w:rsidP="00223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-9</w:t>
            </w:r>
          </w:p>
        </w:tc>
      </w:tr>
      <w:tr w:rsidR="00223209" w:rsidRPr="00C07248" w:rsidTr="004E4200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09" w:rsidRPr="00C07248" w:rsidRDefault="00223209" w:rsidP="00223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СОШ № 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09" w:rsidRPr="00C07248" w:rsidRDefault="00223209" w:rsidP="00223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09" w:rsidRPr="00C07248" w:rsidRDefault="00223209" w:rsidP="00223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09" w:rsidRPr="00C07248" w:rsidRDefault="00223209" w:rsidP="00223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-18</w:t>
            </w:r>
          </w:p>
        </w:tc>
      </w:tr>
      <w:tr w:rsidR="004E4200" w:rsidRPr="00223209" w:rsidTr="004E4200">
        <w:trPr>
          <w:trHeight w:val="256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4200" w:rsidRPr="00C07248" w:rsidRDefault="004E4200" w:rsidP="004E4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724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4200" w:rsidRPr="00C07248" w:rsidRDefault="004E4200" w:rsidP="004E420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072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8877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4200" w:rsidRPr="00C07248" w:rsidRDefault="004E4200" w:rsidP="004E420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072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9077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4200" w:rsidRPr="004E4200" w:rsidRDefault="004E4200" w:rsidP="004E420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072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</w:tc>
      </w:tr>
    </w:tbl>
    <w:p w:rsidR="000F3010" w:rsidRPr="00C07248" w:rsidRDefault="000F3010" w:rsidP="000F3010">
      <w:pPr>
        <w:jc w:val="center"/>
        <w:rPr>
          <w:rFonts w:ascii="Times New Roman" w:hAnsi="Times New Roman"/>
          <w:b/>
          <w:sz w:val="28"/>
          <w:szCs w:val="28"/>
        </w:rPr>
      </w:pPr>
      <w:r w:rsidRPr="00C07248">
        <w:rPr>
          <w:rFonts w:ascii="Times New Roman" w:hAnsi="Times New Roman"/>
          <w:b/>
          <w:sz w:val="28"/>
          <w:szCs w:val="28"/>
        </w:rPr>
        <w:t xml:space="preserve">Изменение численности обучающихся на уровне среднего общего образования </w:t>
      </w:r>
    </w:p>
    <w:tbl>
      <w:tblPr>
        <w:tblW w:w="9776" w:type="dxa"/>
        <w:tblInd w:w="113" w:type="dxa"/>
        <w:tblLook w:val="04A0" w:firstRow="1" w:lastRow="0" w:firstColumn="1" w:lastColumn="0" w:noHBand="0" w:noVBand="1"/>
      </w:tblPr>
      <w:tblGrid>
        <w:gridCol w:w="5240"/>
        <w:gridCol w:w="1390"/>
        <w:gridCol w:w="1587"/>
        <w:gridCol w:w="1559"/>
      </w:tblGrid>
      <w:tr w:rsidR="00415226" w:rsidRPr="00C07248" w:rsidTr="00C07248">
        <w:trPr>
          <w:trHeight w:val="63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26" w:rsidRPr="00C07248" w:rsidRDefault="00415226" w:rsidP="0041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2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26" w:rsidRPr="00C07248" w:rsidRDefault="00415226" w:rsidP="0041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2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2018-2019 учебный год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26" w:rsidRPr="00C07248" w:rsidRDefault="00415226" w:rsidP="0041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2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2019-2020 учебный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26" w:rsidRPr="00C07248" w:rsidRDefault="00415226" w:rsidP="0041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2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изменение</w:t>
            </w:r>
          </w:p>
        </w:tc>
      </w:tr>
      <w:tr w:rsidR="00415226" w:rsidRPr="00C07248" w:rsidTr="00C07248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26" w:rsidRPr="00C07248" w:rsidRDefault="00415226" w:rsidP="0041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гимназия № 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26" w:rsidRPr="00C07248" w:rsidRDefault="00415226" w:rsidP="0041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26" w:rsidRPr="00C07248" w:rsidRDefault="00415226" w:rsidP="0041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26" w:rsidRPr="00C07248" w:rsidRDefault="00415226" w:rsidP="0041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415226" w:rsidRPr="00C07248" w:rsidTr="00C07248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26" w:rsidRPr="00C07248" w:rsidRDefault="00415226" w:rsidP="0041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СОШ № 22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26" w:rsidRPr="00C07248" w:rsidRDefault="00415226" w:rsidP="0041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26" w:rsidRPr="00C07248" w:rsidRDefault="00415226" w:rsidP="0041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26" w:rsidRPr="00C07248" w:rsidRDefault="00415226" w:rsidP="0041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415226" w:rsidRPr="00C07248" w:rsidTr="00C07248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26" w:rsidRPr="00C07248" w:rsidRDefault="00415226" w:rsidP="0041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СОШ № 30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26" w:rsidRPr="00C07248" w:rsidRDefault="00415226" w:rsidP="0041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26" w:rsidRPr="00C07248" w:rsidRDefault="00415226" w:rsidP="0041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26" w:rsidRPr="00C07248" w:rsidRDefault="00415226" w:rsidP="0041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15226" w:rsidRPr="00C07248" w:rsidTr="00C07248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26" w:rsidRPr="00C07248" w:rsidRDefault="00415226" w:rsidP="0041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лицей № 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26" w:rsidRPr="00C07248" w:rsidRDefault="00415226" w:rsidP="0041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26" w:rsidRPr="00C07248" w:rsidRDefault="00415226" w:rsidP="0041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26" w:rsidRPr="00C07248" w:rsidRDefault="00415226" w:rsidP="0041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15226" w:rsidRPr="00C07248" w:rsidTr="00C07248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26" w:rsidRPr="00C07248" w:rsidRDefault="00415226" w:rsidP="0041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СОШ № 24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26" w:rsidRPr="00C07248" w:rsidRDefault="00415226" w:rsidP="0041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26" w:rsidRPr="00C07248" w:rsidRDefault="00415226" w:rsidP="0041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26" w:rsidRPr="00C07248" w:rsidRDefault="00415226" w:rsidP="0041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15226" w:rsidRPr="00C07248" w:rsidTr="00C07248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26" w:rsidRPr="00C07248" w:rsidRDefault="00415226" w:rsidP="0041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СОШ № 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26" w:rsidRPr="00C07248" w:rsidRDefault="00415226" w:rsidP="0041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26" w:rsidRPr="00C07248" w:rsidRDefault="00415226" w:rsidP="0041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26" w:rsidRPr="00C07248" w:rsidRDefault="00415226" w:rsidP="0041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15226" w:rsidRPr="00C07248" w:rsidTr="00C07248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26" w:rsidRPr="00C07248" w:rsidRDefault="00415226" w:rsidP="0041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СОШ с УИОП № 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26" w:rsidRPr="00C07248" w:rsidRDefault="00415226" w:rsidP="0041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26" w:rsidRPr="00C07248" w:rsidRDefault="00415226" w:rsidP="0041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26" w:rsidRPr="00C07248" w:rsidRDefault="00415226" w:rsidP="0041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-3</w:t>
            </w:r>
          </w:p>
        </w:tc>
      </w:tr>
      <w:tr w:rsidR="00415226" w:rsidRPr="00C07248" w:rsidTr="00C07248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26" w:rsidRPr="00C07248" w:rsidRDefault="00415226" w:rsidP="0041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УСОШ </w:t>
            </w:r>
          </w:p>
          <w:p w:rsidR="00415226" w:rsidRPr="00C07248" w:rsidRDefault="00415226" w:rsidP="0041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(учебный корпус школы № 22)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26" w:rsidRPr="00C07248" w:rsidRDefault="00415226" w:rsidP="0041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26" w:rsidRPr="00C07248" w:rsidRDefault="00415226" w:rsidP="0041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26" w:rsidRPr="00C07248" w:rsidRDefault="00415226" w:rsidP="0041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-5</w:t>
            </w:r>
          </w:p>
        </w:tc>
      </w:tr>
      <w:tr w:rsidR="00415226" w:rsidRPr="00C07248" w:rsidTr="00C07248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26" w:rsidRPr="00C07248" w:rsidRDefault="00415226" w:rsidP="0041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СОШ № 20</w:t>
            </w:r>
          </w:p>
          <w:p w:rsidR="00415226" w:rsidRPr="00C07248" w:rsidRDefault="00415226" w:rsidP="0041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(учебный корпус школы № 5)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26" w:rsidRPr="00C07248" w:rsidRDefault="00415226" w:rsidP="0041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26" w:rsidRPr="00C07248" w:rsidRDefault="00415226" w:rsidP="0041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26" w:rsidRPr="00C07248" w:rsidRDefault="00415226" w:rsidP="0041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-7</w:t>
            </w:r>
          </w:p>
        </w:tc>
      </w:tr>
      <w:tr w:rsidR="00415226" w:rsidRPr="00C07248" w:rsidTr="00C07248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26" w:rsidRPr="00C07248" w:rsidRDefault="00415226" w:rsidP="0041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ОСОШ  </w:t>
            </w:r>
          </w:p>
          <w:p w:rsidR="00415226" w:rsidRPr="00C07248" w:rsidRDefault="00415226" w:rsidP="0041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(учебный корпус школы № 22)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26" w:rsidRPr="00C07248" w:rsidRDefault="00415226" w:rsidP="0041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26" w:rsidRPr="00C07248" w:rsidRDefault="00415226" w:rsidP="0041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26" w:rsidRPr="00C07248" w:rsidRDefault="00415226" w:rsidP="0041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-10</w:t>
            </w:r>
          </w:p>
        </w:tc>
      </w:tr>
      <w:tr w:rsidR="00415226" w:rsidRPr="00C07248" w:rsidTr="00C07248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26" w:rsidRPr="00C07248" w:rsidRDefault="00415226" w:rsidP="0041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СОШ № 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26" w:rsidRPr="00C07248" w:rsidRDefault="00415226" w:rsidP="0041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26" w:rsidRPr="00C07248" w:rsidRDefault="00415226" w:rsidP="0041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26" w:rsidRPr="00C07248" w:rsidRDefault="00415226" w:rsidP="0041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-11</w:t>
            </w:r>
          </w:p>
        </w:tc>
      </w:tr>
      <w:tr w:rsidR="00415226" w:rsidRPr="00C07248" w:rsidTr="00C07248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26" w:rsidRPr="00C07248" w:rsidRDefault="00415226" w:rsidP="0041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СОШ № 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26" w:rsidRPr="00C07248" w:rsidRDefault="00415226" w:rsidP="0041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26" w:rsidRPr="00C07248" w:rsidRDefault="00415226" w:rsidP="0041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26" w:rsidRPr="00C07248" w:rsidRDefault="00415226" w:rsidP="0041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-13</w:t>
            </w:r>
          </w:p>
        </w:tc>
      </w:tr>
      <w:tr w:rsidR="00415226" w:rsidRPr="00C07248" w:rsidTr="00C07248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26" w:rsidRPr="00C07248" w:rsidRDefault="00415226" w:rsidP="0041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ВСШ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26" w:rsidRPr="00C07248" w:rsidRDefault="00415226" w:rsidP="0041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26" w:rsidRPr="00C07248" w:rsidRDefault="00415226" w:rsidP="0041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26" w:rsidRPr="00C07248" w:rsidRDefault="00415226" w:rsidP="0041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-19</w:t>
            </w:r>
          </w:p>
        </w:tc>
      </w:tr>
      <w:tr w:rsidR="00415226" w:rsidRPr="00415226" w:rsidTr="00C07248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26" w:rsidRPr="00C07248" w:rsidRDefault="00415226" w:rsidP="0041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СОШ № 11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26" w:rsidRPr="00C07248" w:rsidRDefault="00415226" w:rsidP="0041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26" w:rsidRPr="00C07248" w:rsidRDefault="00415226" w:rsidP="0041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26" w:rsidRPr="00415226" w:rsidRDefault="00415226" w:rsidP="0041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-59</w:t>
            </w:r>
          </w:p>
        </w:tc>
      </w:tr>
      <w:tr w:rsidR="004E4200" w:rsidRPr="00415226" w:rsidTr="00C07248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200" w:rsidRPr="004E4200" w:rsidRDefault="004E4200" w:rsidP="004E420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E42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200" w:rsidRPr="004E4200" w:rsidRDefault="004E4200" w:rsidP="004E420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42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1829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200" w:rsidRPr="004E4200" w:rsidRDefault="004E4200" w:rsidP="004E420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42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1749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200" w:rsidRPr="004E4200" w:rsidRDefault="004E4200" w:rsidP="004E420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42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-80</w:t>
            </w:r>
          </w:p>
        </w:tc>
      </w:tr>
    </w:tbl>
    <w:p w:rsidR="002F768C" w:rsidRPr="00EF599E" w:rsidRDefault="002F768C" w:rsidP="00EF59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599E">
        <w:rPr>
          <w:rFonts w:ascii="Times New Roman" w:hAnsi="Times New Roman"/>
          <w:sz w:val="28"/>
          <w:szCs w:val="28"/>
        </w:rPr>
        <w:t>В соответствии с планом работы управления образования администрации города Березники на 2019-2020 учебный год, в целях обеспечения доступности и качества начального общего, основного общего, среднего общего образования в 2019-2020 учебном году реализованы следующие направления работы.</w:t>
      </w:r>
    </w:p>
    <w:p w:rsidR="002F768C" w:rsidRPr="00EF599E" w:rsidRDefault="002F768C" w:rsidP="002F76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599E">
        <w:rPr>
          <w:rFonts w:ascii="Times New Roman" w:hAnsi="Times New Roman"/>
          <w:sz w:val="28"/>
          <w:szCs w:val="28"/>
        </w:rPr>
        <w:t>В рамках осуществления контроля за соблюдением законодательства в общеобразовательных учреждениях города в части реализации основных общеобразовательных программ проведен анализ выполнения учебных планов  и планов внеурочной деятельности школ на 2019-2020 учебный год. Анализ выполнения учебных планов и планов внеурочной деятельности подготовлен на основании отчетов о выполнении учебных планов в 2019-2020 учебном году, предоставленных общеобразовательными учреждениями.</w:t>
      </w:r>
    </w:p>
    <w:p w:rsidR="002F768C" w:rsidRPr="00EF599E" w:rsidRDefault="002F768C" w:rsidP="002F76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599E">
        <w:rPr>
          <w:rFonts w:ascii="Times New Roman" w:hAnsi="Times New Roman"/>
          <w:sz w:val="28"/>
          <w:szCs w:val="28"/>
        </w:rPr>
        <w:t xml:space="preserve">По итогам 2019-2020 учебного года учебные планы выполнены в полном объеме во всех общеобразовательных учреждениях, кроме МАОУ «Школа № 22», учебный корпус в с.Березовка (6 класс, русский язык, отставание 73 часа). Причина – отсутствие учителя в 1 и 2 четвертях. В соответствии с пунктом 7 статьи 28 Закона РФ от 29.12.2012 № 273-ФЗ «Об образовании в Российской Федерации» </w:t>
      </w:r>
      <w:r w:rsidRPr="00EF599E">
        <w:rPr>
          <w:rFonts w:ascii="Times New Roman" w:hAnsi="Times New Roman"/>
          <w:sz w:val="28"/>
          <w:szCs w:val="28"/>
        </w:rPr>
        <w:lastRenderedPageBreak/>
        <w:t>образовательная организация несет ответственность в установленном законодательством Российской Федерации порядке за реализацию не в полном объеме образовательных программ в соответствии с учебным планом. В связи с чем руководителю МАОУ «Школа № 22» рекоменд</w:t>
      </w:r>
      <w:r w:rsidR="00EF599E" w:rsidRPr="00EF599E">
        <w:rPr>
          <w:rFonts w:ascii="Times New Roman" w:hAnsi="Times New Roman"/>
          <w:sz w:val="28"/>
          <w:szCs w:val="28"/>
        </w:rPr>
        <w:t>овано</w:t>
      </w:r>
      <w:r w:rsidRPr="00EF599E">
        <w:rPr>
          <w:rFonts w:ascii="Times New Roman" w:hAnsi="Times New Roman"/>
          <w:sz w:val="28"/>
          <w:szCs w:val="28"/>
        </w:rPr>
        <w:t xml:space="preserve"> принять соответствующие меры по корректировке рабочих программ в 2020-2021 учебном году.</w:t>
      </w:r>
    </w:p>
    <w:p w:rsidR="002F768C" w:rsidRPr="009471AB" w:rsidRDefault="002F768C" w:rsidP="002F76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71AB">
        <w:rPr>
          <w:rFonts w:ascii="Times New Roman" w:hAnsi="Times New Roman"/>
          <w:sz w:val="28"/>
          <w:szCs w:val="28"/>
        </w:rPr>
        <w:t>Во всех общеобразовательных учреждениях, кроме МАОУ «Школа № 4 для обучающихся с ОВЗ», учебные планы в полном объеме реализованы с использованием корректировки часов рабочих программ. Основные причины корректировки часов - нерабочие и праздничные дни в 2019-2020 учебном году, прохождение курсов повышения квалификации, вакансии учителей, больничные листы педагогов.</w:t>
      </w:r>
    </w:p>
    <w:p w:rsidR="002F768C" w:rsidRPr="001F2EDE" w:rsidRDefault="002F768C" w:rsidP="002F76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EDE">
        <w:rPr>
          <w:rFonts w:ascii="Times New Roman" w:hAnsi="Times New Roman"/>
          <w:sz w:val="28"/>
          <w:szCs w:val="28"/>
        </w:rPr>
        <w:t xml:space="preserve">План внеурочной деятельности в полном объеме выполнен в школах №№ 3, 4, 7,8, 9, 22, 30, лицей. В школах №№ 1, 2, 5, 11, 12, 16, 17, 28, 29 не реализовано 2-10% часов внеурочной деятельности в связи с нерабочими днями, с больничными листами педагогов, увольнением педагогов. В школах №№ 14, 24 не реализовано более 30 % часов внеурочной деятельности в связи с имеющимися вакансиями. </w:t>
      </w:r>
    </w:p>
    <w:p w:rsidR="002F768C" w:rsidRPr="001F2EDE" w:rsidRDefault="002F768C" w:rsidP="002F76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EDE">
        <w:rPr>
          <w:rFonts w:ascii="Times New Roman" w:hAnsi="Times New Roman"/>
          <w:sz w:val="28"/>
          <w:szCs w:val="28"/>
        </w:rPr>
        <w:t>В 2019-2020 учебном году 70 человек обучались на дому по справкам врачебной комиссии (школы №№ 1, 2, 3, 4, 5, 7, 8, 9, 11, 12, 16, 17, 22, 24, 28, 29, 30, лицей). Для всех обучающихся данной категории образовательные программы по учебным предметам выполнены в полном объеме.</w:t>
      </w:r>
    </w:p>
    <w:p w:rsidR="002F768C" w:rsidRPr="001F2EDE" w:rsidRDefault="002F768C" w:rsidP="002F76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EDE">
        <w:rPr>
          <w:rFonts w:ascii="Times New Roman" w:hAnsi="Times New Roman"/>
          <w:sz w:val="28"/>
          <w:szCs w:val="28"/>
        </w:rPr>
        <w:t>В 2019-20</w:t>
      </w:r>
      <w:r w:rsidR="001F2EDE" w:rsidRPr="001F2EDE">
        <w:rPr>
          <w:rFonts w:ascii="Times New Roman" w:hAnsi="Times New Roman"/>
          <w:sz w:val="28"/>
          <w:szCs w:val="28"/>
        </w:rPr>
        <w:t>20</w:t>
      </w:r>
      <w:r w:rsidRPr="001F2EDE">
        <w:rPr>
          <w:rFonts w:ascii="Times New Roman" w:hAnsi="Times New Roman"/>
          <w:sz w:val="28"/>
          <w:szCs w:val="28"/>
        </w:rPr>
        <w:t xml:space="preserve"> учебном году общее образование в форме семейного образования получали 34 человека, из них 29 человек – впервые. По итогам промежуточной аттестации 14 учащихся, прикрепленных к общеобразовательным учреждениям города, переведены в следующий класс обучения. 5 человек не прошли промежуточную аттестацию по отдельным учебным предметам, либо не явились в школу для прохождения промежуточной аттестации, им назначена повторная промежуточная аттестация осенью. 7 человек прикреплены для прохождения промежуточной аттестации в общеобразовательные учреждения других городов (Пермь, Москва, Санкт-Петербург, Красноярск). 3 человека выбыли в связи со сменой места жительства в другие города. 5 человек в течение учебного года вернулись в общеобразовательные учреждения города по заявлению законных представителей.</w:t>
      </w:r>
    </w:p>
    <w:p w:rsidR="002F768C" w:rsidRPr="001F2EDE" w:rsidRDefault="002F768C" w:rsidP="002F76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EDE">
        <w:rPr>
          <w:rFonts w:ascii="Times New Roman" w:hAnsi="Times New Roman"/>
          <w:sz w:val="28"/>
          <w:szCs w:val="28"/>
        </w:rPr>
        <w:t>В соответствии с Постановлением администрации  г. Березники от 22.08.2012 № 1212 «Об утверждении административного регламента предоставления комитетом по вопросам образования администрации города муниципальной услуги «Выдача разрешения на прием ребенка, не достигшего возраста шести лет шести месяцев и после достижения им возраста восьми лет, в общеобразовательное учреждение, реализующее программы начального общего образования» в 2019-2020 учебном году выдано одно разрешение на прием ребенка в МАОУ СОШ № 17.</w:t>
      </w:r>
    </w:p>
    <w:p w:rsidR="002F768C" w:rsidRPr="002F768C" w:rsidRDefault="002F768C" w:rsidP="002F76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1F2EDE">
        <w:rPr>
          <w:rFonts w:ascii="Times New Roman" w:hAnsi="Times New Roman"/>
          <w:sz w:val="28"/>
          <w:szCs w:val="28"/>
        </w:rPr>
        <w:t>В рамках введения ФГОС СОО в 10 классах в 20</w:t>
      </w:r>
      <w:r w:rsidR="001F2EDE" w:rsidRPr="001F2EDE">
        <w:rPr>
          <w:rFonts w:ascii="Times New Roman" w:hAnsi="Times New Roman"/>
          <w:sz w:val="28"/>
          <w:szCs w:val="28"/>
        </w:rPr>
        <w:t>19</w:t>
      </w:r>
      <w:r w:rsidRPr="001F2EDE">
        <w:rPr>
          <w:rFonts w:ascii="Times New Roman" w:hAnsi="Times New Roman"/>
          <w:sz w:val="28"/>
          <w:szCs w:val="28"/>
        </w:rPr>
        <w:t>-202</w:t>
      </w:r>
      <w:r w:rsidR="001F2EDE" w:rsidRPr="001F2EDE">
        <w:rPr>
          <w:rFonts w:ascii="Times New Roman" w:hAnsi="Times New Roman"/>
          <w:sz w:val="28"/>
          <w:szCs w:val="28"/>
        </w:rPr>
        <w:t>0</w:t>
      </w:r>
      <w:r w:rsidRPr="001F2EDE">
        <w:rPr>
          <w:rFonts w:ascii="Times New Roman" w:hAnsi="Times New Roman"/>
          <w:sz w:val="28"/>
          <w:szCs w:val="28"/>
        </w:rPr>
        <w:t xml:space="preserve"> учебном году проведены следующие мероприятия.</w:t>
      </w:r>
    </w:p>
    <w:p w:rsidR="002F768C" w:rsidRPr="00A721CA" w:rsidRDefault="002F768C" w:rsidP="002F76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21CA">
        <w:rPr>
          <w:rFonts w:ascii="Times New Roman" w:hAnsi="Times New Roman"/>
          <w:sz w:val="28"/>
          <w:szCs w:val="28"/>
        </w:rPr>
        <w:t xml:space="preserve">В ноябре 2019 года в соответствии с приказом Министерства образования и науки Пермского края от 30.10.2019 №СЭД-26-01-06-1051 «О проведении мониторинга уровня готовности общеобразовательных организаций Пермского края, реализующих образовательные программы среднего общего образования, к реализации федерального государственного образовательного стандарта среднего общего образования» школы, реализующие образовательные программы среднего </w:t>
      </w:r>
      <w:r w:rsidRPr="00A721CA">
        <w:rPr>
          <w:rFonts w:ascii="Times New Roman" w:hAnsi="Times New Roman"/>
          <w:sz w:val="28"/>
          <w:szCs w:val="28"/>
        </w:rPr>
        <w:lastRenderedPageBreak/>
        <w:t>общего образования, приняли участие в мониторинге. Аналитические материалы в муниципалитеты не направлены.</w:t>
      </w:r>
    </w:p>
    <w:p w:rsidR="002F768C" w:rsidRPr="00A721CA" w:rsidRDefault="002F768C" w:rsidP="002F76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21CA">
        <w:rPr>
          <w:rFonts w:ascii="Times New Roman" w:hAnsi="Times New Roman"/>
          <w:sz w:val="28"/>
          <w:szCs w:val="28"/>
        </w:rPr>
        <w:t>В мае-июне 2020 года в плане работы управления образования предусмотрено оказание консультативной помощи заместителям директоров по учебной работе по формированию учебного плана. Проведено методическое совещание совместно с МАУ «Центр сопровождения, обеспечения и развития образования» «Учебный план как механизм реализации основной образовательной программы» (14.05.2020), на котором освещены теоретические аспекты разработки учебного плана по ФГОС СОО. Опытом работы по разработке учебного плана с учетом требований ФГОС СОО, составлению нелинейного расписания, формированию учебных групп поделилась заместитель директора по учебной работе МАОУ СОШ № 11 Коноваленко-Артюх К.А. на совещании для заместителей директоров, которое прошло 04.06.2020. Проведены индивидуальные консультации-собеседования с заместителями директоров по учебным планам на 2020-2021 учебный год (с 20 по 29 мая 2020 г.), в ходе которых даны рекомендации по соблюдению требований действующего законодательства в сфере образования. В июне 2020 года для заместителей директоров повторно проведены индивидуальные консультации-собеседования по учебным планам старшей школы, в ходе которых определены профили обучения в общеобразовательных учреждениях:</w:t>
      </w:r>
    </w:p>
    <w:p w:rsidR="002F768C" w:rsidRPr="00A721CA" w:rsidRDefault="002F768C" w:rsidP="002F76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21CA">
        <w:rPr>
          <w:rFonts w:ascii="Times New Roman" w:hAnsi="Times New Roman"/>
          <w:sz w:val="28"/>
          <w:szCs w:val="28"/>
        </w:rPr>
        <w:t>- МАОУ СОШ № 2: технологический, социально-экономический, естественно-научный, универсальный;</w:t>
      </w:r>
    </w:p>
    <w:p w:rsidR="002F768C" w:rsidRPr="00A721CA" w:rsidRDefault="002F768C" w:rsidP="002F76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21CA">
        <w:rPr>
          <w:rFonts w:ascii="Times New Roman" w:hAnsi="Times New Roman"/>
          <w:sz w:val="28"/>
          <w:szCs w:val="28"/>
        </w:rPr>
        <w:t>- МАОУ «СОШ с УИОП № 3»: технологический, естественно-научный, универсальный;</w:t>
      </w:r>
    </w:p>
    <w:p w:rsidR="002F768C" w:rsidRPr="00A721CA" w:rsidRDefault="002F768C" w:rsidP="002F76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21CA">
        <w:rPr>
          <w:rFonts w:ascii="Times New Roman" w:hAnsi="Times New Roman"/>
          <w:sz w:val="28"/>
          <w:szCs w:val="28"/>
        </w:rPr>
        <w:t>- МАОУ «Школа № 5»: гуманитарный, естественно-научный, универсальный;</w:t>
      </w:r>
    </w:p>
    <w:p w:rsidR="002F768C" w:rsidRPr="00A721CA" w:rsidRDefault="002F768C" w:rsidP="002F76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21CA">
        <w:rPr>
          <w:rFonts w:ascii="Times New Roman" w:hAnsi="Times New Roman"/>
          <w:sz w:val="28"/>
          <w:szCs w:val="28"/>
        </w:rPr>
        <w:t>- МАОУ СОШ № 8: социально-экономический, естественно-научный, универсальный;</w:t>
      </w:r>
    </w:p>
    <w:p w:rsidR="002F768C" w:rsidRPr="00A721CA" w:rsidRDefault="002F768C" w:rsidP="002F76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21CA">
        <w:rPr>
          <w:rFonts w:ascii="Times New Roman" w:hAnsi="Times New Roman"/>
          <w:sz w:val="28"/>
          <w:szCs w:val="28"/>
        </w:rPr>
        <w:t>- МАОУ гимназия № 9: гуманитарный, социально-экономический, универсальный;</w:t>
      </w:r>
    </w:p>
    <w:p w:rsidR="002F768C" w:rsidRPr="00A721CA" w:rsidRDefault="002F768C" w:rsidP="002F76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21CA">
        <w:rPr>
          <w:rFonts w:ascii="Times New Roman" w:hAnsi="Times New Roman"/>
          <w:sz w:val="28"/>
          <w:szCs w:val="28"/>
        </w:rPr>
        <w:t>- МАОУ СОШ № 11: социально-гуманитарный, технологический, социально-экономический, медико-экологический, спортивно-оборонный;</w:t>
      </w:r>
    </w:p>
    <w:p w:rsidR="002F768C" w:rsidRPr="00A721CA" w:rsidRDefault="002F768C" w:rsidP="002F76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21CA">
        <w:rPr>
          <w:rFonts w:ascii="Times New Roman" w:hAnsi="Times New Roman"/>
          <w:sz w:val="28"/>
          <w:szCs w:val="28"/>
        </w:rPr>
        <w:t>- МАОУ «Школа № 22»: социально-экономический, универсальный;</w:t>
      </w:r>
    </w:p>
    <w:p w:rsidR="002F768C" w:rsidRPr="00A721CA" w:rsidRDefault="002F768C" w:rsidP="002F76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21CA">
        <w:rPr>
          <w:rFonts w:ascii="Times New Roman" w:hAnsi="Times New Roman"/>
          <w:sz w:val="28"/>
          <w:szCs w:val="28"/>
        </w:rPr>
        <w:t>- МАОУ СОШ № 24: социально-экономический, универсальный;</w:t>
      </w:r>
    </w:p>
    <w:p w:rsidR="002F768C" w:rsidRPr="00A721CA" w:rsidRDefault="002F768C" w:rsidP="002F76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21CA">
        <w:rPr>
          <w:rFonts w:ascii="Times New Roman" w:hAnsi="Times New Roman"/>
          <w:sz w:val="28"/>
          <w:szCs w:val="28"/>
        </w:rPr>
        <w:t>- МАОУ СОШ № 30: технологический, социально-экономический, универсальный;</w:t>
      </w:r>
    </w:p>
    <w:p w:rsidR="002F768C" w:rsidRPr="00A721CA" w:rsidRDefault="002F768C" w:rsidP="002F76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21CA">
        <w:rPr>
          <w:rFonts w:ascii="Times New Roman" w:hAnsi="Times New Roman"/>
          <w:sz w:val="28"/>
          <w:szCs w:val="28"/>
        </w:rPr>
        <w:t>- МАОУ «Лицей № 1»: естественно-математический, гуманитарный, социально-экономический, технологический;</w:t>
      </w:r>
    </w:p>
    <w:p w:rsidR="002F768C" w:rsidRPr="002F768C" w:rsidRDefault="002F768C" w:rsidP="002F76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A721CA">
        <w:rPr>
          <w:rFonts w:ascii="Times New Roman" w:hAnsi="Times New Roman"/>
          <w:sz w:val="28"/>
          <w:szCs w:val="28"/>
        </w:rPr>
        <w:t>- МАОУ В(С)ОШ: учебный план по БУП, переход на ФГОС СОО с 2020-2021 учебного года.</w:t>
      </w:r>
    </w:p>
    <w:p w:rsidR="00CD183F" w:rsidRPr="006448CC" w:rsidRDefault="002F768C" w:rsidP="00CD18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48CC">
        <w:rPr>
          <w:rFonts w:ascii="Times New Roman" w:hAnsi="Times New Roman"/>
          <w:sz w:val="28"/>
          <w:szCs w:val="28"/>
        </w:rPr>
        <w:t>Таким образом, в муниципалитете на уровне среднего общего образования с переходом на ФГОС СОО представлены все профили обучения.</w:t>
      </w:r>
    </w:p>
    <w:p w:rsidR="00CD183F" w:rsidRPr="006448CC" w:rsidRDefault="005417CC" w:rsidP="00CD18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48CC">
        <w:rPr>
          <w:rFonts w:ascii="Times New Roman" w:hAnsi="Times New Roman"/>
          <w:sz w:val="28"/>
          <w:szCs w:val="28"/>
          <w:lang w:eastAsia="ru-RU"/>
        </w:rPr>
        <w:t xml:space="preserve">Актуальным направлением деятельности остается обеспечение основным общим образованием детей с особыми образовательными потребностями (детей-инвалидов, детей с ОВЗ). </w:t>
      </w:r>
    </w:p>
    <w:p w:rsidR="00CD183F" w:rsidRPr="006448CC" w:rsidRDefault="00CD183F" w:rsidP="00CD18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48CC">
        <w:rPr>
          <w:rFonts w:ascii="Times New Roman" w:hAnsi="Times New Roman"/>
          <w:sz w:val="28"/>
          <w:szCs w:val="28"/>
        </w:rPr>
        <w:t>В общеобразовательных учреждениях муниципального образования «Город Березники» в 2019-2020 учебном году обучались 1509 детей с ограниченными возможностями здоровья (далее – ОВЗ), среди которых:</w:t>
      </w:r>
    </w:p>
    <w:p w:rsidR="00CD183F" w:rsidRPr="006448CC" w:rsidRDefault="00CD183F" w:rsidP="00CD18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48CC">
        <w:rPr>
          <w:rFonts w:ascii="Times New Roman" w:hAnsi="Times New Roman"/>
          <w:sz w:val="28"/>
          <w:szCs w:val="28"/>
        </w:rPr>
        <w:t>- 1294 ребенка с ОВЗ,</w:t>
      </w:r>
    </w:p>
    <w:p w:rsidR="00CD183F" w:rsidRPr="006448CC" w:rsidRDefault="00CD183F" w:rsidP="00CD18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48CC">
        <w:rPr>
          <w:rFonts w:ascii="Times New Roman" w:hAnsi="Times New Roman"/>
          <w:sz w:val="28"/>
          <w:szCs w:val="28"/>
        </w:rPr>
        <w:lastRenderedPageBreak/>
        <w:t>- 211 детей со статусом ребенка с ОВЗ и ребен</w:t>
      </w:r>
      <w:r w:rsidR="00A721CA" w:rsidRPr="006448CC">
        <w:rPr>
          <w:rFonts w:ascii="Times New Roman" w:hAnsi="Times New Roman"/>
          <w:sz w:val="28"/>
          <w:szCs w:val="28"/>
        </w:rPr>
        <w:t>ок</w:t>
      </w:r>
      <w:r w:rsidRPr="006448CC">
        <w:rPr>
          <w:rFonts w:ascii="Times New Roman" w:hAnsi="Times New Roman"/>
          <w:sz w:val="28"/>
          <w:szCs w:val="28"/>
        </w:rPr>
        <w:t>-инвалид,</w:t>
      </w:r>
    </w:p>
    <w:p w:rsidR="00CD183F" w:rsidRPr="006448CC" w:rsidRDefault="00CD183F" w:rsidP="00CD18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48CC">
        <w:rPr>
          <w:rFonts w:ascii="Times New Roman" w:hAnsi="Times New Roman"/>
          <w:sz w:val="28"/>
          <w:szCs w:val="28"/>
        </w:rPr>
        <w:t>- 77 детей-инвалидов (без ОВЗ),</w:t>
      </w:r>
    </w:p>
    <w:p w:rsidR="00CD183F" w:rsidRPr="006448CC" w:rsidRDefault="00CD183F" w:rsidP="00CD18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48CC">
        <w:rPr>
          <w:rFonts w:ascii="Times New Roman" w:hAnsi="Times New Roman"/>
          <w:sz w:val="28"/>
          <w:szCs w:val="28"/>
        </w:rPr>
        <w:t>- 9 инвалидов (старше 18 лет).</w:t>
      </w:r>
    </w:p>
    <w:p w:rsidR="00CD183F" w:rsidRPr="006448CC" w:rsidRDefault="00CD183F" w:rsidP="00CD18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48CC">
        <w:rPr>
          <w:rFonts w:ascii="Times New Roman" w:hAnsi="Times New Roman"/>
          <w:sz w:val="28"/>
          <w:szCs w:val="28"/>
        </w:rPr>
        <w:t>Учащиеся, отнесенные к категории «дети с ограниченными возможностями здоровья», обучаются по адаптированным основным образовательным программам.</w:t>
      </w:r>
    </w:p>
    <w:p w:rsidR="00CD183F" w:rsidRPr="00CD183F" w:rsidRDefault="00CD183F" w:rsidP="00CD18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6448CC">
        <w:rPr>
          <w:rFonts w:ascii="Times New Roman" w:hAnsi="Times New Roman"/>
          <w:sz w:val="28"/>
          <w:szCs w:val="28"/>
        </w:rPr>
        <w:t>Реализация краевого Мероприятия «Развитие дистанционного образования детей-инвалидов» в г. Березники начата в 2014 году и продолжается в настоящее время в соответствии с рекомендациями Министерства образования и науки Пермского края. Все участники Мероприятия из общеобразовательных учреждений (далее – ОУ) имеют подтверждающие медицинские документы, обучаются на дому, не имеют противопоказаний к работе с компьютером. Поставка автоматизированных рабочих мест и техническое сопровождение обеспечивается за счет средств Министерства образования и науки Пермского края.</w:t>
      </w:r>
    </w:p>
    <w:p w:rsidR="00CD183F" w:rsidRPr="006448CC" w:rsidRDefault="00CD183F" w:rsidP="00CD18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48CC">
        <w:rPr>
          <w:rFonts w:ascii="Times New Roman" w:hAnsi="Times New Roman"/>
          <w:sz w:val="28"/>
          <w:szCs w:val="28"/>
        </w:rPr>
        <w:t xml:space="preserve">В 2019-2020 учебном году в Мероприятии участвовали 7 школьников из 5 ОУ: МАОУ СОШ № 2 – 1 уч-ся, МБОУ «Школа № 4» - 1 уч-ся, МАОУ СОШ № 5 – 2 уч-ся, МАОУ гимназия № 9 – 1 уч-ся, МАОУ СОШ № 24 – 1 уч-ся, МАОУ СОШ № 12 – 1 уч-ся. </w:t>
      </w:r>
    </w:p>
    <w:tbl>
      <w:tblPr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3679"/>
        <w:gridCol w:w="567"/>
        <w:gridCol w:w="425"/>
        <w:gridCol w:w="426"/>
        <w:gridCol w:w="453"/>
        <w:gridCol w:w="425"/>
        <w:gridCol w:w="567"/>
        <w:gridCol w:w="426"/>
        <w:gridCol w:w="567"/>
        <w:gridCol w:w="567"/>
        <w:gridCol w:w="425"/>
        <w:gridCol w:w="425"/>
        <w:gridCol w:w="567"/>
      </w:tblGrid>
      <w:tr w:rsidR="00CD183F" w:rsidRPr="006448CC" w:rsidTr="00CD183F">
        <w:trPr>
          <w:trHeight w:val="299"/>
        </w:trPr>
        <w:tc>
          <w:tcPr>
            <w:tcW w:w="540" w:type="dxa"/>
            <w:vMerge w:val="restart"/>
          </w:tcPr>
          <w:p w:rsidR="00CD183F" w:rsidRPr="006448CC" w:rsidRDefault="00CD183F" w:rsidP="00CD1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48CC">
              <w:rPr>
                <w:rFonts w:ascii="Times New Roman" w:hAnsi="Times New Roman"/>
              </w:rPr>
              <w:t>№ п/п</w:t>
            </w:r>
          </w:p>
        </w:tc>
        <w:tc>
          <w:tcPr>
            <w:tcW w:w="3679" w:type="dxa"/>
            <w:vMerge w:val="restart"/>
            <w:vAlign w:val="center"/>
          </w:tcPr>
          <w:p w:rsidR="00CD183F" w:rsidRPr="006448CC" w:rsidRDefault="00CD183F" w:rsidP="00CD1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48CC">
              <w:rPr>
                <w:rFonts w:ascii="Times New Roman" w:hAnsi="Times New Roman"/>
              </w:rPr>
              <w:t>Категория обучающихся</w:t>
            </w:r>
          </w:p>
        </w:tc>
        <w:tc>
          <w:tcPr>
            <w:tcW w:w="5840" w:type="dxa"/>
            <w:gridSpan w:val="12"/>
            <w:vAlign w:val="center"/>
          </w:tcPr>
          <w:p w:rsidR="00CD183F" w:rsidRPr="006448CC" w:rsidRDefault="00CD183F" w:rsidP="00CD1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48CC">
              <w:rPr>
                <w:rFonts w:ascii="Times New Roman" w:hAnsi="Times New Roman"/>
              </w:rPr>
              <w:t xml:space="preserve">Количество обучающихся по классам </w:t>
            </w:r>
          </w:p>
          <w:p w:rsidR="00CD183F" w:rsidRPr="006448CC" w:rsidRDefault="00CD183F" w:rsidP="00CD1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48CC">
              <w:rPr>
                <w:rFonts w:ascii="Times New Roman" w:hAnsi="Times New Roman"/>
              </w:rPr>
              <w:t>(2019/2020 уч.г.)</w:t>
            </w:r>
          </w:p>
        </w:tc>
      </w:tr>
      <w:tr w:rsidR="00CD183F" w:rsidRPr="006448CC" w:rsidTr="00CD183F">
        <w:trPr>
          <w:cantSplit/>
          <w:trHeight w:val="924"/>
        </w:trPr>
        <w:tc>
          <w:tcPr>
            <w:tcW w:w="540" w:type="dxa"/>
            <w:vMerge/>
            <w:vAlign w:val="center"/>
          </w:tcPr>
          <w:p w:rsidR="00CD183F" w:rsidRPr="006448CC" w:rsidRDefault="00CD183F" w:rsidP="00CD18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9" w:type="dxa"/>
            <w:vMerge/>
            <w:vAlign w:val="center"/>
          </w:tcPr>
          <w:p w:rsidR="00CD183F" w:rsidRPr="006448CC" w:rsidRDefault="00CD183F" w:rsidP="00CD18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D183F" w:rsidRPr="006448CC" w:rsidRDefault="00CD183F" w:rsidP="00CD1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48CC">
              <w:rPr>
                <w:rFonts w:ascii="Times New Roman" w:hAnsi="Times New Roman"/>
              </w:rPr>
              <w:t>1 кл.</w:t>
            </w:r>
          </w:p>
        </w:tc>
        <w:tc>
          <w:tcPr>
            <w:tcW w:w="425" w:type="dxa"/>
            <w:textDirection w:val="btLr"/>
            <w:vAlign w:val="center"/>
          </w:tcPr>
          <w:p w:rsidR="00CD183F" w:rsidRPr="006448CC" w:rsidRDefault="00CD183F" w:rsidP="00CD1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48CC">
              <w:rPr>
                <w:rFonts w:ascii="Times New Roman" w:hAnsi="Times New Roman"/>
              </w:rPr>
              <w:t>2 кл.</w:t>
            </w:r>
          </w:p>
        </w:tc>
        <w:tc>
          <w:tcPr>
            <w:tcW w:w="426" w:type="dxa"/>
            <w:textDirection w:val="btLr"/>
            <w:vAlign w:val="center"/>
          </w:tcPr>
          <w:p w:rsidR="00CD183F" w:rsidRPr="006448CC" w:rsidRDefault="00CD183F" w:rsidP="00CD1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48CC">
              <w:rPr>
                <w:rFonts w:ascii="Times New Roman" w:hAnsi="Times New Roman"/>
              </w:rPr>
              <w:t>3 кл.</w:t>
            </w:r>
          </w:p>
        </w:tc>
        <w:tc>
          <w:tcPr>
            <w:tcW w:w="453" w:type="dxa"/>
            <w:textDirection w:val="btLr"/>
            <w:vAlign w:val="center"/>
          </w:tcPr>
          <w:p w:rsidR="00CD183F" w:rsidRPr="006448CC" w:rsidRDefault="00CD183F" w:rsidP="00CD1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48CC">
              <w:rPr>
                <w:rFonts w:ascii="Times New Roman" w:hAnsi="Times New Roman"/>
              </w:rPr>
              <w:t>4 кл.</w:t>
            </w:r>
          </w:p>
        </w:tc>
        <w:tc>
          <w:tcPr>
            <w:tcW w:w="425" w:type="dxa"/>
            <w:textDirection w:val="btLr"/>
            <w:vAlign w:val="center"/>
          </w:tcPr>
          <w:p w:rsidR="00CD183F" w:rsidRPr="006448CC" w:rsidRDefault="00CD183F" w:rsidP="00CD1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48CC">
              <w:rPr>
                <w:rFonts w:ascii="Times New Roman" w:hAnsi="Times New Roman"/>
              </w:rPr>
              <w:t>5 кл.</w:t>
            </w:r>
          </w:p>
        </w:tc>
        <w:tc>
          <w:tcPr>
            <w:tcW w:w="567" w:type="dxa"/>
            <w:textDirection w:val="btLr"/>
            <w:vAlign w:val="center"/>
          </w:tcPr>
          <w:p w:rsidR="00CD183F" w:rsidRPr="006448CC" w:rsidRDefault="00CD183F" w:rsidP="00CD1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48CC">
              <w:rPr>
                <w:rFonts w:ascii="Times New Roman" w:hAnsi="Times New Roman"/>
              </w:rPr>
              <w:t>6 кл.</w:t>
            </w:r>
          </w:p>
        </w:tc>
        <w:tc>
          <w:tcPr>
            <w:tcW w:w="426" w:type="dxa"/>
            <w:textDirection w:val="btLr"/>
            <w:vAlign w:val="center"/>
          </w:tcPr>
          <w:p w:rsidR="00CD183F" w:rsidRPr="006448CC" w:rsidRDefault="00CD183F" w:rsidP="00CD1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48CC">
              <w:rPr>
                <w:rFonts w:ascii="Times New Roman" w:hAnsi="Times New Roman"/>
              </w:rPr>
              <w:t>7 кл.</w:t>
            </w:r>
          </w:p>
        </w:tc>
        <w:tc>
          <w:tcPr>
            <w:tcW w:w="567" w:type="dxa"/>
            <w:textDirection w:val="btLr"/>
            <w:vAlign w:val="center"/>
          </w:tcPr>
          <w:p w:rsidR="00CD183F" w:rsidRPr="006448CC" w:rsidRDefault="00CD183F" w:rsidP="00CD1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48CC">
              <w:rPr>
                <w:rFonts w:ascii="Times New Roman" w:hAnsi="Times New Roman"/>
              </w:rPr>
              <w:t>8 кл.</w:t>
            </w:r>
          </w:p>
        </w:tc>
        <w:tc>
          <w:tcPr>
            <w:tcW w:w="567" w:type="dxa"/>
            <w:textDirection w:val="btLr"/>
            <w:vAlign w:val="center"/>
          </w:tcPr>
          <w:p w:rsidR="00CD183F" w:rsidRPr="006448CC" w:rsidRDefault="00CD183F" w:rsidP="00CD1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48CC">
              <w:rPr>
                <w:rFonts w:ascii="Times New Roman" w:hAnsi="Times New Roman"/>
              </w:rPr>
              <w:t>9 кл.</w:t>
            </w:r>
          </w:p>
        </w:tc>
        <w:tc>
          <w:tcPr>
            <w:tcW w:w="425" w:type="dxa"/>
            <w:textDirection w:val="btLr"/>
            <w:vAlign w:val="center"/>
          </w:tcPr>
          <w:p w:rsidR="00CD183F" w:rsidRPr="006448CC" w:rsidRDefault="00CD183F" w:rsidP="00CD1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48CC">
              <w:rPr>
                <w:rFonts w:ascii="Times New Roman" w:hAnsi="Times New Roman"/>
              </w:rPr>
              <w:t>10 кл.</w:t>
            </w:r>
          </w:p>
        </w:tc>
        <w:tc>
          <w:tcPr>
            <w:tcW w:w="425" w:type="dxa"/>
            <w:textDirection w:val="btLr"/>
            <w:vAlign w:val="center"/>
          </w:tcPr>
          <w:p w:rsidR="00CD183F" w:rsidRPr="006448CC" w:rsidRDefault="00CD183F" w:rsidP="00CD1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48CC">
              <w:rPr>
                <w:rFonts w:ascii="Times New Roman" w:hAnsi="Times New Roman"/>
              </w:rPr>
              <w:t>11 кл.</w:t>
            </w:r>
          </w:p>
        </w:tc>
        <w:tc>
          <w:tcPr>
            <w:tcW w:w="567" w:type="dxa"/>
            <w:textDirection w:val="btLr"/>
            <w:vAlign w:val="center"/>
          </w:tcPr>
          <w:p w:rsidR="00CD183F" w:rsidRPr="006448CC" w:rsidRDefault="00CD183F" w:rsidP="00CD1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48CC">
              <w:rPr>
                <w:rFonts w:ascii="Times New Roman" w:hAnsi="Times New Roman"/>
              </w:rPr>
              <w:t>12 кл.</w:t>
            </w:r>
          </w:p>
        </w:tc>
      </w:tr>
      <w:tr w:rsidR="00CD183F" w:rsidRPr="006448CC" w:rsidTr="00CD183F">
        <w:tc>
          <w:tcPr>
            <w:tcW w:w="540" w:type="dxa"/>
          </w:tcPr>
          <w:p w:rsidR="00CD183F" w:rsidRPr="006448CC" w:rsidRDefault="00CD183F" w:rsidP="00CD1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48CC">
              <w:rPr>
                <w:rFonts w:ascii="Times New Roman" w:hAnsi="Times New Roman"/>
              </w:rPr>
              <w:t>1</w:t>
            </w:r>
          </w:p>
        </w:tc>
        <w:tc>
          <w:tcPr>
            <w:tcW w:w="3679" w:type="dxa"/>
          </w:tcPr>
          <w:p w:rsidR="00CD183F" w:rsidRPr="006448CC" w:rsidRDefault="00CD183F" w:rsidP="00CD1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448CC">
              <w:rPr>
                <w:rFonts w:ascii="Times New Roman" w:hAnsi="Times New Roman"/>
              </w:rPr>
              <w:t>Обучающиеся по общеобразовательным программам (</w:t>
            </w:r>
            <w:r w:rsidRPr="006448CC">
              <w:rPr>
                <w:rFonts w:ascii="Times New Roman" w:hAnsi="Times New Roman"/>
                <w:b/>
                <w:bCs/>
              </w:rPr>
              <w:t>дети-инвалиды без статуса ОВЗ</w:t>
            </w:r>
            <w:r w:rsidRPr="006448CC">
              <w:rPr>
                <w:rFonts w:ascii="Times New Roman" w:hAnsi="Times New Roman"/>
              </w:rPr>
              <w:t>)</w:t>
            </w:r>
          </w:p>
        </w:tc>
        <w:tc>
          <w:tcPr>
            <w:tcW w:w="567" w:type="dxa"/>
          </w:tcPr>
          <w:p w:rsidR="00CD183F" w:rsidRPr="006448CC" w:rsidRDefault="00CD183F" w:rsidP="00CD1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CD183F" w:rsidRPr="006448CC" w:rsidRDefault="00CD183F" w:rsidP="00CD1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D183F" w:rsidRPr="006448CC" w:rsidRDefault="00CD183F" w:rsidP="00CD1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" w:type="dxa"/>
          </w:tcPr>
          <w:p w:rsidR="00CD183F" w:rsidRPr="006448CC" w:rsidRDefault="00CD183F" w:rsidP="00CD1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CD183F" w:rsidRPr="006448CC" w:rsidRDefault="00CD183F" w:rsidP="00CD1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48CC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CD183F" w:rsidRPr="006448CC" w:rsidRDefault="00CD183F" w:rsidP="00CD1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CD183F" w:rsidRPr="006448CC" w:rsidRDefault="00CD183F" w:rsidP="00CD1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CD183F" w:rsidRPr="006448CC" w:rsidRDefault="00CD183F" w:rsidP="00CD1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48CC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CD183F" w:rsidRPr="006448CC" w:rsidRDefault="00CD183F" w:rsidP="00CD1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48CC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</w:tcPr>
          <w:p w:rsidR="00CD183F" w:rsidRPr="006448CC" w:rsidRDefault="00CD183F" w:rsidP="00CD1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48CC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</w:tcPr>
          <w:p w:rsidR="00CD183F" w:rsidRPr="006448CC" w:rsidRDefault="00CD183F" w:rsidP="00CD1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48CC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CD183F" w:rsidRPr="006448CC" w:rsidRDefault="00CD183F" w:rsidP="00CD1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D183F" w:rsidRPr="00CD183F" w:rsidTr="00CD183F">
        <w:tc>
          <w:tcPr>
            <w:tcW w:w="540" w:type="dxa"/>
          </w:tcPr>
          <w:p w:rsidR="00CD183F" w:rsidRPr="006448CC" w:rsidRDefault="00CD183F" w:rsidP="00CD1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48CC">
              <w:rPr>
                <w:rFonts w:ascii="Times New Roman" w:hAnsi="Times New Roman"/>
              </w:rPr>
              <w:t>2</w:t>
            </w:r>
          </w:p>
        </w:tc>
        <w:tc>
          <w:tcPr>
            <w:tcW w:w="3679" w:type="dxa"/>
          </w:tcPr>
          <w:p w:rsidR="00CD183F" w:rsidRPr="006448CC" w:rsidRDefault="00CD183F" w:rsidP="00CD1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448CC">
              <w:rPr>
                <w:rFonts w:ascii="Times New Roman" w:hAnsi="Times New Roman"/>
              </w:rPr>
              <w:t>Обучающиеся по адаптированным  основным образовательным программам (</w:t>
            </w:r>
            <w:r w:rsidRPr="006448CC">
              <w:rPr>
                <w:rFonts w:ascii="Times New Roman" w:hAnsi="Times New Roman"/>
                <w:b/>
                <w:bCs/>
              </w:rPr>
              <w:t>дети-инвалиды со статусом ОВЗ)</w:t>
            </w:r>
          </w:p>
        </w:tc>
        <w:tc>
          <w:tcPr>
            <w:tcW w:w="567" w:type="dxa"/>
          </w:tcPr>
          <w:p w:rsidR="00CD183F" w:rsidRPr="006448CC" w:rsidRDefault="00CD183F" w:rsidP="00CD1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CD183F" w:rsidRPr="006448CC" w:rsidRDefault="00CD183F" w:rsidP="00CD1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D183F" w:rsidRPr="006448CC" w:rsidRDefault="00CD183F" w:rsidP="00CD1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</w:tcPr>
          <w:p w:rsidR="00CD183F" w:rsidRPr="006448CC" w:rsidRDefault="00CD183F" w:rsidP="00CD1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CD183F" w:rsidRPr="006448CC" w:rsidRDefault="00CD183F" w:rsidP="00CD1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CD183F" w:rsidRPr="006448CC" w:rsidRDefault="00CD183F" w:rsidP="00CD1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CD183F" w:rsidRPr="006448CC" w:rsidRDefault="00CD183F" w:rsidP="00CD1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CD183F" w:rsidRPr="006448CC" w:rsidRDefault="00CD183F" w:rsidP="00CD1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CD183F" w:rsidRPr="006448CC" w:rsidRDefault="00CD183F" w:rsidP="00CD1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48CC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</w:tcPr>
          <w:p w:rsidR="00CD183F" w:rsidRPr="006448CC" w:rsidRDefault="00CD183F" w:rsidP="00CD1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CD183F" w:rsidRPr="006448CC" w:rsidRDefault="00CD183F" w:rsidP="00CD1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CD183F" w:rsidRPr="006448CC" w:rsidRDefault="00CD183F" w:rsidP="00CD1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D183F" w:rsidRPr="006448CC" w:rsidRDefault="00CD183F" w:rsidP="00CD18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48CC">
        <w:rPr>
          <w:rFonts w:ascii="Times New Roman" w:hAnsi="Times New Roman"/>
          <w:sz w:val="28"/>
          <w:szCs w:val="28"/>
        </w:rPr>
        <w:t>В 2020-2021 учебном году в реализацию Мероприятия войдут                                    2 обучающихся: МАОУ СОШ № 2 (10 класс) и МАОУ СОШ № 11 (11 класс). Общее количество участников Мероприятия составит 6 человек.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4"/>
        <w:gridCol w:w="2007"/>
        <w:gridCol w:w="2007"/>
        <w:gridCol w:w="2007"/>
        <w:gridCol w:w="1802"/>
      </w:tblGrid>
      <w:tr w:rsidR="00CD183F" w:rsidRPr="006448CC" w:rsidTr="00CD183F">
        <w:tc>
          <w:tcPr>
            <w:tcW w:w="2314" w:type="dxa"/>
            <w:vMerge w:val="restart"/>
            <w:shd w:val="clear" w:color="auto" w:fill="auto"/>
          </w:tcPr>
          <w:p w:rsidR="00CD183F" w:rsidRPr="006448CC" w:rsidRDefault="00CD183F" w:rsidP="00CD18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48CC">
              <w:rPr>
                <w:rFonts w:ascii="Times New Roman" w:hAnsi="Times New Roman"/>
                <w:sz w:val="28"/>
                <w:szCs w:val="28"/>
              </w:rPr>
              <w:t>Количество участников Мероприятия</w:t>
            </w:r>
          </w:p>
        </w:tc>
        <w:tc>
          <w:tcPr>
            <w:tcW w:w="2007" w:type="dxa"/>
            <w:shd w:val="clear" w:color="auto" w:fill="auto"/>
          </w:tcPr>
          <w:p w:rsidR="00CD183F" w:rsidRPr="006448CC" w:rsidRDefault="00CD183F" w:rsidP="00CD18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48CC">
              <w:rPr>
                <w:rFonts w:ascii="Times New Roman" w:hAnsi="Times New Roman"/>
                <w:sz w:val="28"/>
                <w:szCs w:val="28"/>
              </w:rPr>
              <w:t>2016-2017 уч.г.</w:t>
            </w:r>
          </w:p>
        </w:tc>
        <w:tc>
          <w:tcPr>
            <w:tcW w:w="2007" w:type="dxa"/>
            <w:shd w:val="clear" w:color="auto" w:fill="auto"/>
          </w:tcPr>
          <w:p w:rsidR="00CD183F" w:rsidRPr="006448CC" w:rsidRDefault="00CD183F" w:rsidP="00CD18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48CC">
              <w:rPr>
                <w:rFonts w:ascii="Times New Roman" w:hAnsi="Times New Roman"/>
                <w:sz w:val="28"/>
                <w:szCs w:val="28"/>
              </w:rPr>
              <w:t>2017-2018 уч.г.</w:t>
            </w:r>
          </w:p>
        </w:tc>
        <w:tc>
          <w:tcPr>
            <w:tcW w:w="2007" w:type="dxa"/>
            <w:shd w:val="clear" w:color="auto" w:fill="auto"/>
          </w:tcPr>
          <w:p w:rsidR="00CD183F" w:rsidRPr="006448CC" w:rsidRDefault="00CD183F" w:rsidP="00CD18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48CC">
              <w:rPr>
                <w:rFonts w:ascii="Times New Roman" w:hAnsi="Times New Roman"/>
                <w:sz w:val="28"/>
                <w:szCs w:val="28"/>
              </w:rPr>
              <w:t>2019-2020 уч.г.</w:t>
            </w:r>
          </w:p>
        </w:tc>
        <w:tc>
          <w:tcPr>
            <w:tcW w:w="1802" w:type="dxa"/>
          </w:tcPr>
          <w:p w:rsidR="00CD183F" w:rsidRPr="006448CC" w:rsidRDefault="00CD183F" w:rsidP="00CD18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48CC">
              <w:rPr>
                <w:rFonts w:ascii="Times New Roman" w:hAnsi="Times New Roman"/>
                <w:sz w:val="28"/>
                <w:szCs w:val="28"/>
              </w:rPr>
              <w:t>2020-2021 уч.г.</w:t>
            </w:r>
          </w:p>
        </w:tc>
      </w:tr>
      <w:tr w:rsidR="00CD183F" w:rsidRPr="00CD183F" w:rsidTr="00CD183F">
        <w:tc>
          <w:tcPr>
            <w:tcW w:w="2314" w:type="dxa"/>
            <w:vMerge/>
            <w:shd w:val="clear" w:color="auto" w:fill="auto"/>
          </w:tcPr>
          <w:p w:rsidR="00CD183F" w:rsidRPr="006448CC" w:rsidRDefault="00CD183F" w:rsidP="00CD183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7" w:type="dxa"/>
            <w:shd w:val="clear" w:color="auto" w:fill="auto"/>
          </w:tcPr>
          <w:p w:rsidR="00CD183F" w:rsidRPr="006448CC" w:rsidRDefault="00CD183F" w:rsidP="00CD183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8C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07" w:type="dxa"/>
            <w:shd w:val="clear" w:color="auto" w:fill="auto"/>
          </w:tcPr>
          <w:p w:rsidR="00CD183F" w:rsidRPr="006448CC" w:rsidRDefault="00CD183F" w:rsidP="00CD183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8C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007" w:type="dxa"/>
            <w:shd w:val="clear" w:color="auto" w:fill="auto"/>
          </w:tcPr>
          <w:p w:rsidR="00CD183F" w:rsidRPr="006448CC" w:rsidRDefault="00CD183F" w:rsidP="00CD183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8C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02" w:type="dxa"/>
          </w:tcPr>
          <w:p w:rsidR="00CD183F" w:rsidRPr="006448CC" w:rsidRDefault="00CD183F" w:rsidP="00CD183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8C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CD183F" w:rsidRPr="00CD183F" w:rsidRDefault="00CD183F" w:rsidP="00CD18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48CC">
        <w:rPr>
          <w:rFonts w:ascii="Times New Roman" w:hAnsi="Times New Roman"/>
          <w:sz w:val="28"/>
          <w:szCs w:val="28"/>
        </w:rPr>
        <w:t xml:space="preserve">Дистанционное обучение детей-инвалидов осуществляется учителями – предметниками, </w:t>
      </w:r>
      <w:r w:rsidR="006448CC" w:rsidRPr="006448CC">
        <w:rPr>
          <w:rFonts w:ascii="Times New Roman" w:hAnsi="Times New Roman"/>
          <w:sz w:val="28"/>
          <w:szCs w:val="28"/>
        </w:rPr>
        <w:t>прошедшими</w:t>
      </w:r>
      <w:r w:rsidRPr="006448CC">
        <w:rPr>
          <w:rFonts w:ascii="Times New Roman" w:hAnsi="Times New Roman"/>
          <w:sz w:val="28"/>
          <w:szCs w:val="28"/>
        </w:rPr>
        <w:t xml:space="preserve"> курсы повышения квалификации педагогов школ «Использование дистанционных технологий в обучении детей-инвалидов». В 2018-2019 учебном году в Мероприятии работали 7 педагогов. В 2019-2020 учебном году их количество увеличилось до 28 человек.</w:t>
      </w:r>
      <w:r w:rsidRPr="00CD183F">
        <w:rPr>
          <w:rFonts w:ascii="Times New Roman" w:hAnsi="Times New Roman"/>
          <w:sz w:val="28"/>
          <w:szCs w:val="28"/>
        </w:rPr>
        <w:t xml:space="preserve"> </w:t>
      </w:r>
    </w:p>
    <w:p w:rsidR="00BB19AA" w:rsidRPr="00783A74" w:rsidRDefault="00BB19AA" w:rsidP="006448C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83A74">
        <w:rPr>
          <w:rFonts w:ascii="Times New Roman" w:hAnsi="Times New Roman"/>
          <w:sz w:val="28"/>
          <w:szCs w:val="28"/>
        </w:rPr>
        <w:t>Во исполнение Федерального Закона от 29.12.2012 № 273-ФЗ «Об образовании в Российской Федерации», ФЗ № 120 «Об основах системы профилактики безнадзорности и правонарушений несовершеннолетних», других нормативных документов регионального и муниц</w:t>
      </w:r>
      <w:r w:rsidR="00783A74" w:rsidRPr="00783A74">
        <w:rPr>
          <w:rFonts w:ascii="Times New Roman" w:hAnsi="Times New Roman"/>
          <w:sz w:val="28"/>
          <w:szCs w:val="28"/>
        </w:rPr>
        <w:t>ипального уровней в течение 2019/2020</w:t>
      </w:r>
      <w:r w:rsidRPr="00783A74">
        <w:rPr>
          <w:rFonts w:ascii="Times New Roman" w:hAnsi="Times New Roman"/>
          <w:sz w:val="28"/>
          <w:szCs w:val="28"/>
        </w:rPr>
        <w:t xml:space="preserve"> учебного года работа проводилась по следующим приоритетным направлениям:</w:t>
      </w:r>
    </w:p>
    <w:p w:rsidR="00BB19AA" w:rsidRPr="00783A74" w:rsidRDefault="00BB19AA" w:rsidP="006448CC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83A74">
        <w:rPr>
          <w:rFonts w:ascii="Times New Roman" w:hAnsi="Times New Roman"/>
          <w:sz w:val="28"/>
          <w:szCs w:val="28"/>
        </w:rPr>
        <w:t>Обеспечение доступности и обязательности общего образования;</w:t>
      </w:r>
    </w:p>
    <w:p w:rsidR="00BB19AA" w:rsidRPr="00783A74" w:rsidRDefault="00BB19AA" w:rsidP="006448CC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83A74">
        <w:rPr>
          <w:rFonts w:ascii="Times New Roman" w:hAnsi="Times New Roman"/>
          <w:sz w:val="28"/>
          <w:szCs w:val="28"/>
        </w:rPr>
        <w:t xml:space="preserve">Обеспечение  безопасности образовательного процесса и </w:t>
      </w:r>
    </w:p>
    <w:p w:rsidR="00BB19AA" w:rsidRPr="00783A74" w:rsidRDefault="00BB19AA" w:rsidP="006448C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83A74">
        <w:rPr>
          <w:rFonts w:ascii="Times New Roman" w:hAnsi="Times New Roman"/>
          <w:sz w:val="28"/>
          <w:szCs w:val="28"/>
        </w:rPr>
        <w:t>здоровьесбережения обучающихся;</w:t>
      </w:r>
    </w:p>
    <w:p w:rsidR="00BB19AA" w:rsidRPr="00783A74" w:rsidRDefault="00BB19AA" w:rsidP="006448CC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83A74">
        <w:rPr>
          <w:rFonts w:ascii="Times New Roman" w:hAnsi="Times New Roman"/>
          <w:sz w:val="28"/>
          <w:szCs w:val="28"/>
        </w:rPr>
        <w:lastRenderedPageBreak/>
        <w:t xml:space="preserve">Профилактика преступлений и правонарушений несовершеннолетних </w:t>
      </w:r>
    </w:p>
    <w:p w:rsidR="00BB19AA" w:rsidRPr="00783A74" w:rsidRDefault="00BB19AA" w:rsidP="006448C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83A74">
        <w:rPr>
          <w:rFonts w:ascii="Times New Roman" w:hAnsi="Times New Roman"/>
          <w:sz w:val="28"/>
          <w:szCs w:val="28"/>
        </w:rPr>
        <w:t>обучающихся общеобразовательных организаций.</w:t>
      </w:r>
    </w:p>
    <w:p w:rsidR="00C66A88" w:rsidRDefault="00BB19AA" w:rsidP="006448CC">
      <w:pPr>
        <w:suppressAutoHyphens/>
        <w:spacing w:after="0" w:line="360" w:lineRule="exact"/>
        <w:ind w:firstLine="708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C66A88">
        <w:rPr>
          <w:rFonts w:ascii="Times New Roman" w:hAnsi="Times New Roman"/>
          <w:sz w:val="28"/>
          <w:szCs w:val="28"/>
        </w:rPr>
        <w:t>С целью обеспечения общедоступного и бесплатного начального, основного общего, среднего общего образования по основным общеобразоват</w:t>
      </w:r>
      <w:r w:rsidR="000627BC" w:rsidRPr="00C66A88">
        <w:rPr>
          <w:rFonts w:ascii="Times New Roman" w:hAnsi="Times New Roman"/>
          <w:sz w:val="28"/>
          <w:szCs w:val="28"/>
        </w:rPr>
        <w:t>ельным программам в течение 2019-2020</w:t>
      </w:r>
      <w:r w:rsidRPr="00C66A88">
        <w:rPr>
          <w:rFonts w:ascii="Times New Roman" w:hAnsi="Times New Roman"/>
          <w:sz w:val="28"/>
          <w:szCs w:val="28"/>
        </w:rPr>
        <w:t xml:space="preserve"> года организовано проведение  учета детей, подлежащих обучению по образовательным программам начального общего, основного общего и среднего общего образования, а также учет обучающихся, не посещающих или систематически пропускающих по неуважительным причинам занятия в образовательных учреждениях.</w:t>
      </w:r>
      <w:r w:rsidR="000627BC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</w:p>
    <w:p w:rsidR="00C66A88" w:rsidRPr="00C66A88" w:rsidRDefault="00C66A88" w:rsidP="006448CC">
      <w:pPr>
        <w:suppressAutoHyphens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C66A88">
        <w:rPr>
          <w:rFonts w:ascii="Times New Roman" w:hAnsi="Times New Roman"/>
          <w:sz w:val="28"/>
          <w:szCs w:val="28"/>
        </w:rPr>
        <w:t>В августе 2019 года, в преддверии нового учебного года, была проведена оперативно профилактическая операция «Подросток-школа». С целью проверки готовности несовершеннолетних к новому учебному году были посещены по месту жительства:</w:t>
      </w:r>
    </w:p>
    <w:p w:rsidR="00C66A88" w:rsidRPr="00C66A88" w:rsidRDefault="00C66A88" w:rsidP="006448CC">
      <w:pPr>
        <w:suppressAutoHyphens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C66A88">
        <w:rPr>
          <w:rFonts w:ascii="Times New Roman" w:hAnsi="Times New Roman"/>
          <w:sz w:val="28"/>
          <w:szCs w:val="28"/>
        </w:rPr>
        <w:t>- несовершеннолетние, не состоящие ни на каких видах учета (норма) – 609 чел. (ОУ – 271 чел., ДОУ – 338 чел.);</w:t>
      </w:r>
    </w:p>
    <w:p w:rsidR="00C66A88" w:rsidRPr="00C66A88" w:rsidRDefault="00C66A88" w:rsidP="006448CC">
      <w:pPr>
        <w:suppressAutoHyphens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C66A88">
        <w:rPr>
          <w:rFonts w:ascii="Times New Roman" w:hAnsi="Times New Roman"/>
          <w:sz w:val="28"/>
          <w:szCs w:val="28"/>
        </w:rPr>
        <w:t>- обучающиеся (воспитанники) ГР - 449 чел. (ОУ – 288 чел., ДОУ – 161 чел.);</w:t>
      </w:r>
    </w:p>
    <w:p w:rsidR="00C66A88" w:rsidRPr="00C66A88" w:rsidRDefault="00C66A88" w:rsidP="006448CC">
      <w:pPr>
        <w:suppressAutoHyphens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C66A88">
        <w:rPr>
          <w:rFonts w:ascii="Times New Roman" w:hAnsi="Times New Roman"/>
          <w:sz w:val="28"/>
          <w:szCs w:val="28"/>
        </w:rPr>
        <w:t>- обучающиеся (воспитанники) СОП – 108 чел. (ОУ – 70 чел., ДОУ – 38 чел.).</w:t>
      </w:r>
    </w:p>
    <w:p w:rsidR="00C66A88" w:rsidRPr="00C66A88" w:rsidRDefault="00C66A88" w:rsidP="006448CC">
      <w:pPr>
        <w:suppressAutoHyphens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C66A88">
        <w:rPr>
          <w:rFonts w:ascii="Times New Roman" w:hAnsi="Times New Roman"/>
          <w:sz w:val="28"/>
          <w:szCs w:val="28"/>
        </w:rPr>
        <w:tab/>
        <w:t>Во время посещения обучающихся (воспитанников) по месту жительства специалистами образовательных организаций проверялись жилищно-бытовые условия несовершеннолетних, проводились профилактические беседы с несовершеннолетними и их родителями (законными представителями).</w:t>
      </w:r>
    </w:p>
    <w:p w:rsidR="00C66A88" w:rsidRPr="00C66A88" w:rsidRDefault="00C66A88" w:rsidP="006448CC">
      <w:pPr>
        <w:suppressAutoHyphens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C66A88">
        <w:rPr>
          <w:rFonts w:ascii="Times New Roman" w:hAnsi="Times New Roman"/>
          <w:sz w:val="28"/>
          <w:szCs w:val="28"/>
        </w:rPr>
        <w:tab/>
        <w:t>Кроме того, с целью проверки условий проживания и готовности к обучению в школу было посещено по месту жительства 379 будущих первоклассников.</w:t>
      </w:r>
    </w:p>
    <w:p w:rsidR="00C66A88" w:rsidRPr="00C66A88" w:rsidRDefault="00C66A88" w:rsidP="006448CC">
      <w:pPr>
        <w:suppressAutoHyphens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C66A88">
        <w:rPr>
          <w:rFonts w:ascii="Times New Roman" w:hAnsi="Times New Roman"/>
          <w:sz w:val="28"/>
          <w:szCs w:val="28"/>
        </w:rPr>
        <w:tab/>
        <w:t xml:space="preserve">В ходе проведения ОПО «Подросток-школа» было выявлено 3 несовершеннолетних, проживающих отдельно от родителей. Информация о выявленных фактах была предоставлена образовательными организациями в отдел опеки и попечительства МТУ № 6 Минсоцразвития.  </w:t>
      </w:r>
    </w:p>
    <w:p w:rsidR="00C66A88" w:rsidRPr="00C66A88" w:rsidRDefault="00C66A88" w:rsidP="00C66A88">
      <w:pPr>
        <w:suppressAutoHyphens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C66A88">
        <w:rPr>
          <w:rFonts w:ascii="Times New Roman" w:hAnsi="Times New Roman"/>
          <w:sz w:val="28"/>
          <w:szCs w:val="28"/>
        </w:rPr>
        <w:tab/>
        <w:t>С 02.09.2019 по 02.10.2019, в соответствии с приказом управления образования от 05.09.2019 № 789 «О проведении межведомственного профилактического мероприятия «Занятость»,  в образовательных организациях было организовано и проведено МПМ «Занятость».</w:t>
      </w:r>
    </w:p>
    <w:p w:rsidR="00C66A88" w:rsidRPr="00C66A88" w:rsidRDefault="00C66A88" w:rsidP="00C66A88">
      <w:pPr>
        <w:suppressAutoHyphens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C66A88">
        <w:rPr>
          <w:rFonts w:ascii="Times New Roman" w:hAnsi="Times New Roman"/>
          <w:sz w:val="28"/>
          <w:szCs w:val="28"/>
        </w:rPr>
        <w:tab/>
        <w:t>С целью охвата несовершеннолетних дополнительным образованием 30 учреждений дополнительного образования, учреждений культуры и спорта провели на базе своих учреждений «Дни открытых дверей», из них:</w:t>
      </w:r>
    </w:p>
    <w:p w:rsidR="00C66A88" w:rsidRPr="00C66A88" w:rsidRDefault="00C66A88" w:rsidP="00C66A88">
      <w:pPr>
        <w:suppressAutoHyphens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C66A88">
        <w:rPr>
          <w:rFonts w:ascii="Times New Roman" w:hAnsi="Times New Roman"/>
          <w:sz w:val="28"/>
          <w:szCs w:val="28"/>
        </w:rPr>
        <w:t>- 9 учреждений дополнительного образования провели мастер-классы для 1406 обучающихся общеобразовательных организаций:</w:t>
      </w:r>
    </w:p>
    <w:p w:rsidR="00C66A88" w:rsidRPr="00C66A88" w:rsidRDefault="00C66A88" w:rsidP="00C66A88">
      <w:pPr>
        <w:suppressAutoHyphens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C66A88">
        <w:rPr>
          <w:rFonts w:ascii="Times New Roman" w:hAnsi="Times New Roman"/>
          <w:sz w:val="28"/>
          <w:szCs w:val="28"/>
        </w:rPr>
        <w:t>- 5 учреждений УДО организовали проведение спортивных мероприятий для 638 обучающихся;</w:t>
      </w:r>
    </w:p>
    <w:p w:rsidR="00C66A88" w:rsidRPr="00C66A88" w:rsidRDefault="00C66A88" w:rsidP="00C66A88">
      <w:pPr>
        <w:suppressAutoHyphens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C66A88">
        <w:rPr>
          <w:rFonts w:ascii="Times New Roman" w:hAnsi="Times New Roman"/>
          <w:sz w:val="28"/>
          <w:szCs w:val="28"/>
        </w:rPr>
        <w:t>- 3210 несовершеннолетних приняли участие в мероприятиях различной направленности (в квест-игре, в викторинах, экскурсиях, походах выходного дня).</w:t>
      </w:r>
    </w:p>
    <w:p w:rsidR="00C66A88" w:rsidRPr="00C66A88" w:rsidRDefault="00C66A88" w:rsidP="00C66A88">
      <w:pPr>
        <w:suppressAutoHyphens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C66A88">
        <w:rPr>
          <w:rFonts w:ascii="Times New Roman" w:hAnsi="Times New Roman"/>
          <w:sz w:val="28"/>
          <w:szCs w:val="28"/>
        </w:rPr>
        <w:lastRenderedPageBreak/>
        <w:tab/>
        <w:t>По результатам проведенных мероприятий было установлено, что в объединениях дополнительного образования, учреждениях культуры и спорта занимаются 4135 несовершеннолетних, из них:</w:t>
      </w:r>
    </w:p>
    <w:p w:rsidR="00C66A88" w:rsidRPr="00C66A88" w:rsidRDefault="00C66A88" w:rsidP="00C66A88">
      <w:pPr>
        <w:suppressAutoHyphens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C66A88">
        <w:rPr>
          <w:rFonts w:ascii="Times New Roman" w:hAnsi="Times New Roman"/>
          <w:sz w:val="28"/>
          <w:szCs w:val="28"/>
        </w:rPr>
        <w:t>- 81 чел. СОП;</w:t>
      </w:r>
    </w:p>
    <w:p w:rsidR="00C66A88" w:rsidRPr="00C66A88" w:rsidRDefault="00C66A88" w:rsidP="00C66A88">
      <w:pPr>
        <w:suppressAutoHyphens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C66A88">
        <w:rPr>
          <w:rFonts w:ascii="Times New Roman" w:hAnsi="Times New Roman"/>
          <w:sz w:val="28"/>
          <w:szCs w:val="28"/>
        </w:rPr>
        <w:t xml:space="preserve">- 670 чел. ГР    </w:t>
      </w:r>
    </w:p>
    <w:p w:rsidR="00BB19AA" w:rsidRPr="00D017EF" w:rsidRDefault="00BB19AA" w:rsidP="00DD647A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017EF">
        <w:rPr>
          <w:rFonts w:ascii="Times New Roman" w:hAnsi="Times New Roman"/>
          <w:bCs/>
          <w:sz w:val="28"/>
          <w:szCs w:val="28"/>
        </w:rPr>
        <w:t>По итогам статистич</w:t>
      </w:r>
      <w:r w:rsidR="00783A74" w:rsidRPr="00D017EF">
        <w:rPr>
          <w:rFonts w:ascii="Times New Roman" w:hAnsi="Times New Roman"/>
          <w:bCs/>
          <w:sz w:val="28"/>
          <w:szCs w:val="28"/>
        </w:rPr>
        <w:t>еского отчета 1-НД на 01.10.2019</w:t>
      </w:r>
      <w:r w:rsidRPr="00D017EF">
        <w:rPr>
          <w:rFonts w:ascii="Times New Roman" w:hAnsi="Times New Roman"/>
          <w:bCs/>
          <w:sz w:val="28"/>
          <w:szCs w:val="28"/>
        </w:rPr>
        <w:t xml:space="preserve"> численность не  обучающихся  в образовательных учреждениях муниципального обра</w:t>
      </w:r>
      <w:r w:rsidR="00783A74" w:rsidRPr="00D017EF">
        <w:rPr>
          <w:rFonts w:ascii="Times New Roman" w:hAnsi="Times New Roman"/>
          <w:bCs/>
          <w:sz w:val="28"/>
          <w:szCs w:val="28"/>
        </w:rPr>
        <w:t>зования «Город Березники» в 2019/2020 учебном году составила 50</w:t>
      </w:r>
      <w:r w:rsidRPr="00D017EF">
        <w:rPr>
          <w:rFonts w:ascii="Times New Roman" w:hAnsi="Times New Roman"/>
          <w:bCs/>
          <w:sz w:val="28"/>
          <w:szCs w:val="28"/>
        </w:rPr>
        <w:t xml:space="preserve"> человек:</w:t>
      </w:r>
    </w:p>
    <w:p w:rsidR="00BB19AA" w:rsidRPr="00D017EF" w:rsidRDefault="00BB19AA" w:rsidP="00BB19AA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017EF">
        <w:rPr>
          <w:rFonts w:ascii="Times New Roman" w:hAnsi="Times New Roman"/>
          <w:bCs/>
          <w:sz w:val="28"/>
          <w:szCs w:val="28"/>
        </w:rPr>
        <w:t xml:space="preserve">1. Из общей численности необучающихся детей по состоянию здоровья не обучалось </w:t>
      </w:r>
      <w:r w:rsidR="00783A74" w:rsidRPr="00D017EF">
        <w:rPr>
          <w:rFonts w:ascii="Times New Roman" w:hAnsi="Times New Roman"/>
          <w:bCs/>
          <w:sz w:val="28"/>
          <w:szCs w:val="28"/>
        </w:rPr>
        <w:t>17 человек</w:t>
      </w:r>
      <w:r w:rsidRPr="00D017EF">
        <w:rPr>
          <w:rFonts w:ascii="Times New Roman" w:hAnsi="Times New Roman"/>
          <w:bCs/>
          <w:sz w:val="28"/>
          <w:szCs w:val="28"/>
        </w:rPr>
        <w:t xml:space="preserve"> (дети-инвалиды)</w:t>
      </w:r>
      <w:r w:rsidR="00783A74" w:rsidRPr="00D017EF">
        <w:rPr>
          <w:rFonts w:ascii="Times New Roman" w:hAnsi="Times New Roman"/>
          <w:bCs/>
          <w:sz w:val="28"/>
          <w:szCs w:val="28"/>
        </w:rPr>
        <w:t>, (АППГ – 33 чел.)</w:t>
      </w:r>
      <w:r w:rsidRPr="00D017EF">
        <w:rPr>
          <w:rFonts w:ascii="Times New Roman" w:hAnsi="Times New Roman"/>
          <w:bCs/>
          <w:sz w:val="28"/>
          <w:szCs w:val="28"/>
        </w:rPr>
        <w:t>. В целях реализации права каждого ребенка на образование организовано посещение семей по месту жительства, проведены беседы с родителями несовершеннолетних о прохождении психолого-медико-педагогической комиссии (далее – ПМПК), направлены письма родителям (с уведомлением) о необходимости наличия заключения ПМПК с целью определения дальнейшего образовательного маршрута ребенка-инвалида. Согласно проведенной работе с родителями (законными представителями) несовершеннолет</w:t>
      </w:r>
      <w:r w:rsidR="00D017EF" w:rsidRPr="00D017EF">
        <w:rPr>
          <w:rFonts w:ascii="Times New Roman" w:hAnsi="Times New Roman"/>
          <w:bCs/>
          <w:sz w:val="28"/>
          <w:szCs w:val="28"/>
        </w:rPr>
        <w:t>них на 01.08.2020</w:t>
      </w:r>
      <w:r w:rsidR="00783A74" w:rsidRPr="00D017EF">
        <w:rPr>
          <w:rFonts w:ascii="Times New Roman" w:hAnsi="Times New Roman"/>
          <w:bCs/>
          <w:sz w:val="28"/>
          <w:szCs w:val="28"/>
        </w:rPr>
        <w:t xml:space="preserve"> по итогам 2019/2020</w:t>
      </w:r>
      <w:r w:rsidRPr="00D017EF">
        <w:rPr>
          <w:rFonts w:ascii="Times New Roman" w:hAnsi="Times New Roman"/>
          <w:bCs/>
          <w:sz w:val="28"/>
          <w:szCs w:val="28"/>
        </w:rPr>
        <w:t xml:space="preserve"> учебного года установлено следующее:</w:t>
      </w:r>
    </w:p>
    <w:p w:rsidR="00BB19AA" w:rsidRPr="00D017EF" w:rsidRDefault="00BB19AA" w:rsidP="00BB19AA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017EF">
        <w:rPr>
          <w:rFonts w:ascii="Times New Roman" w:hAnsi="Times New Roman"/>
          <w:bCs/>
          <w:sz w:val="28"/>
          <w:szCs w:val="28"/>
        </w:rPr>
        <w:t>-  5 детей-инвалидов приступили к обучению в школе № 7 для детей с ОВЗ;</w:t>
      </w:r>
    </w:p>
    <w:p w:rsidR="00BB19AA" w:rsidRPr="00D017EF" w:rsidRDefault="00D017EF" w:rsidP="00BB19AA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017EF">
        <w:rPr>
          <w:rFonts w:ascii="Times New Roman" w:hAnsi="Times New Roman"/>
          <w:bCs/>
          <w:sz w:val="28"/>
          <w:szCs w:val="28"/>
        </w:rPr>
        <w:t>- 1 ребенок приступил</w:t>
      </w:r>
      <w:r w:rsidR="00BB19AA" w:rsidRPr="00D017EF">
        <w:rPr>
          <w:rFonts w:ascii="Times New Roman" w:hAnsi="Times New Roman"/>
          <w:bCs/>
          <w:sz w:val="28"/>
          <w:szCs w:val="28"/>
        </w:rPr>
        <w:t xml:space="preserve"> к обучению с 01.09.2019 года в Пыскорской школе-интернат для обучающихся с ОВЗ;</w:t>
      </w:r>
    </w:p>
    <w:p w:rsidR="00BB19AA" w:rsidRPr="00D017EF" w:rsidRDefault="00D017EF" w:rsidP="00BB19AA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017EF">
        <w:rPr>
          <w:rFonts w:ascii="Times New Roman" w:hAnsi="Times New Roman"/>
          <w:bCs/>
          <w:sz w:val="28"/>
          <w:szCs w:val="28"/>
        </w:rPr>
        <w:t>-  2</w:t>
      </w:r>
      <w:r w:rsidR="00BB19AA" w:rsidRPr="00D017EF">
        <w:rPr>
          <w:rFonts w:ascii="Times New Roman" w:hAnsi="Times New Roman"/>
          <w:bCs/>
          <w:sz w:val="28"/>
          <w:szCs w:val="28"/>
        </w:rPr>
        <w:t xml:space="preserve"> детей-инвалидов старше 18 лет.</w:t>
      </w:r>
    </w:p>
    <w:p w:rsidR="00BB19AA" w:rsidRPr="00D017EF" w:rsidRDefault="00BB19AA" w:rsidP="00BB19AA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017EF">
        <w:rPr>
          <w:rFonts w:ascii="Times New Roman" w:hAnsi="Times New Roman"/>
          <w:bCs/>
          <w:sz w:val="28"/>
          <w:szCs w:val="28"/>
        </w:rPr>
        <w:tab/>
        <w:t>Руководителям общеобразовательных организаций поставлена задача о пр</w:t>
      </w:r>
      <w:r w:rsidR="00D017EF" w:rsidRPr="00D017EF">
        <w:rPr>
          <w:rFonts w:ascii="Times New Roman" w:hAnsi="Times New Roman"/>
          <w:bCs/>
          <w:sz w:val="28"/>
          <w:szCs w:val="28"/>
        </w:rPr>
        <w:t>одолжении работы с родителями 9</w:t>
      </w:r>
      <w:r w:rsidRPr="00D017EF">
        <w:rPr>
          <w:rFonts w:ascii="Times New Roman" w:hAnsi="Times New Roman"/>
          <w:bCs/>
          <w:sz w:val="28"/>
          <w:szCs w:val="28"/>
        </w:rPr>
        <w:t xml:space="preserve"> несовершеннолетних, отказавшихся от прохождения ПМПК, по вопросу реализации права ребенка-инвалида на соответствующее образование.</w:t>
      </w:r>
    </w:p>
    <w:p w:rsidR="004A343A" w:rsidRPr="00D017EF" w:rsidRDefault="00BB19AA" w:rsidP="00BB19AA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017EF">
        <w:rPr>
          <w:rFonts w:ascii="Times New Roman" w:hAnsi="Times New Roman"/>
          <w:bCs/>
          <w:sz w:val="28"/>
          <w:szCs w:val="28"/>
        </w:rPr>
        <w:t>2. Выбыли из учреждений, реализующих общеобразовательные программы, и не продолжили обучение 33 человека из них: 2</w:t>
      </w:r>
      <w:r w:rsidR="00325602" w:rsidRPr="00D017EF">
        <w:rPr>
          <w:rFonts w:ascii="Times New Roman" w:hAnsi="Times New Roman"/>
          <w:bCs/>
          <w:sz w:val="28"/>
          <w:szCs w:val="28"/>
        </w:rPr>
        <w:t>4</w:t>
      </w:r>
      <w:r w:rsidRPr="00D017EF">
        <w:rPr>
          <w:rFonts w:ascii="Times New Roman" w:hAnsi="Times New Roman"/>
          <w:bCs/>
          <w:sz w:val="28"/>
          <w:szCs w:val="28"/>
        </w:rPr>
        <w:t xml:space="preserve"> человека (учащиеся 5-9 классов) </w:t>
      </w:r>
      <w:r w:rsidR="00325602" w:rsidRPr="00D017EF">
        <w:rPr>
          <w:rFonts w:ascii="Times New Roman" w:hAnsi="Times New Roman"/>
          <w:bCs/>
          <w:sz w:val="28"/>
          <w:szCs w:val="28"/>
        </w:rPr>
        <w:t>и 9 человек учащиеся 10-11 классов</w:t>
      </w:r>
      <w:r w:rsidR="004A343A" w:rsidRPr="00D017EF">
        <w:rPr>
          <w:rFonts w:ascii="Times New Roman" w:hAnsi="Times New Roman"/>
          <w:bCs/>
          <w:sz w:val="28"/>
          <w:szCs w:val="28"/>
        </w:rPr>
        <w:t>, все подростки на момент отчисления достигли 18-летнего возраста</w:t>
      </w:r>
      <w:r w:rsidR="00325602" w:rsidRPr="00D017EF">
        <w:rPr>
          <w:rFonts w:ascii="Times New Roman" w:hAnsi="Times New Roman"/>
          <w:bCs/>
          <w:sz w:val="28"/>
          <w:szCs w:val="28"/>
        </w:rPr>
        <w:t>)</w:t>
      </w:r>
      <w:r w:rsidR="00B03FC2" w:rsidRPr="00D017EF">
        <w:rPr>
          <w:rFonts w:ascii="Times New Roman" w:hAnsi="Times New Roman"/>
          <w:bCs/>
          <w:sz w:val="28"/>
          <w:szCs w:val="28"/>
        </w:rPr>
        <w:t xml:space="preserve">, из них </w:t>
      </w:r>
      <w:r w:rsidR="00325602" w:rsidRPr="00D017EF">
        <w:rPr>
          <w:rFonts w:ascii="Times New Roman" w:hAnsi="Times New Roman"/>
          <w:bCs/>
          <w:sz w:val="28"/>
          <w:szCs w:val="28"/>
        </w:rPr>
        <w:t>25</w:t>
      </w:r>
      <w:r w:rsidRPr="00D017EF">
        <w:rPr>
          <w:rFonts w:ascii="Times New Roman" w:hAnsi="Times New Roman"/>
          <w:bCs/>
          <w:sz w:val="28"/>
          <w:szCs w:val="28"/>
        </w:rPr>
        <w:t xml:space="preserve"> </w:t>
      </w:r>
      <w:r w:rsidR="004A343A" w:rsidRPr="00D017EF">
        <w:rPr>
          <w:rFonts w:ascii="Times New Roman" w:hAnsi="Times New Roman"/>
          <w:bCs/>
          <w:sz w:val="28"/>
          <w:szCs w:val="28"/>
        </w:rPr>
        <w:t xml:space="preserve">человек устроились на работу, </w:t>
      </w:r>
      <w:r w:rsidR="00325602" w:rsidRPr="00D017EF">
        <w:rPr>
          <w:rFonts w:ascii="Times New Roman" w:hAnsi="Times New Roman"/>
          <w:bCs/>
          <w:sz w:val="28"/>
          <w:szCs w:val="28"/>
        </w:rPr>
        <w:t>5 человек</w:t>
      </w:r>
      <w:r w:rsidRPr="00D017EF">
        <w:rPr>
          <w:rFonts w:ascii="Times New Roman" w:hAnsi="Times New Roman"/>
          <w:bCs/>
          <w:sz w:val="28"/>
          <w:szCs w:val="28"/>
        </w:rPr>
        <w:t xml:space="preserve"> отчислены из ОУ по достижени</w:t>
      </w:r>
      <w:r w:rsidR="00325602" w:rsidRPr="00D017EF">
        <w:rPr>
          <w:rFonts w:ascii="Times New Roman" w:hAnsi="Times New Roman"/>
          <w:bCs/>
          <w:sz w:val="28"/>
          <w:szCs w:val="28"/>
        </w:rPr>
        <w:t>ю 18-летнего возраста (из них 9</w:t>
      </w:r>
      <w:r w:rsidR="00DA1DE7" w:rsidRPr="00D017EF">
        <w:rPr>
          <w:rFonts w:ascii="Times New Roman" w:hAnsi="Times New Roman"/>
          <w:bCs/>
          <w:sz w:val="28"/>
          <w:szCs w:val="28"/>
        </w:rPr>
        <w:t xml:space="preserve"> человек 10-11 классов). </w:t>
      </w:r>
    </w:p>
    <w:p w:rsidR="00BB19AA" w:rsidRPr="00022B8B" w:rsidRDefault="00BB19AA" w:rsidP="004A343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22B8B">
        <w:rPr>
          <w:rFonts w:ascii="Times New Roman" w:hAnsi="Times New Roman"/>
          <w:sz w:val="28"/>
          <w:szCs w:val="28"/>
        </w:rPr>
        <w:t xml:space="preserve">На </w:t>
      </w:r>
      <w:r w:rsidR="00D017EF" w:rsidRPr="00022B8B">
        <w:rPr>
          <w:rFonts w:ascii="Times New Roman" w:hAnsi="Times New Roman"/>
          <w:sz w:val="28"/>
          <w:szCs w:val="28"/>
        </w:rPr>
        <w:t xml:space="preserve"> </w:t>
      </w:r>
      <w:r w:rsidRPr="00022B8B">
        <w:rPr>
          <w:rFonts w:ascii="Times New Roman" w:hAnsi="Times New Roman"/>
          <w:sz w:val="28"/>
          <w:szCs w:val="28"/>
        </w:rPr>
        <w:t>01.10.2019 года не приступи</w:t>
      </w:r>
      <w:r w:rsidR="00D017EF" w:rsidRPr="00022B8B">
        <w:rPr>
          <w:rFonts w:ascii="Times New Roman" w:hAnsi="Times New Roman"/>
          <w:sz w:val="28"/>
          <w:szCs w:val="28"/>
        </w:rPr>
        <w:t>ли к занятиям в школах города 34 подростка</w:t>
      </w:r>
      <w:r w:rsidR="00C26BF9" w:rsidRPr="00022B8B">
        <w:rPr>
          <w:rFonts w:ascii="Times New Roman" w:hAnsi="Times New Roman"/>
          <w:sz w:val="28"/>
          <w:szCs w:val="28"/>
        </w:rPr>
        <w:t>, из</w:t>
      </w:r>
      <w:r w:rsidRPr="00022B8B">
        <w:rPr>
          <w:rFonts w:ascii="Times New Roman" w:hAnsi="Times New Roman"/>
          <w:sz w:val="28"/>
          <w:szCs w:val="28"/>
        </w:rPr>
        <w:t xml:space="preserve"> них</w:t>
      </w:r>
      <w:r w:rsidR="00DA1DE7" w:rsidRPr="00022B8B">
        <w:rPr>
          <w:rFonts w:ascii="Times New Roman" w:hAnsi="Times New Roman"/>
          <w:sz w:val="28"/>
          <w:szCs w:val="28"/>
        </w:rPr>
        <w:t xml:space="preserve"> </w:t>
      </w:r>
      <w:r w:rsidRPr="00022B8B">
        <w:rPr>
          <w:rFonts w:ascii="Times New Roman" w:hAnsi="Times New Roman"/>
          <w:sz w:val="28"/>
          <w:szCs w:val="28"/>
        </w:rPr>
        <w:t>находились п</w:t>
      </w:r>
      <w:r w:rsidR="00DA1DE7" w:rsidRPr="00022B8B">
        <w:rPr>
          <w:rFonts w:ascii="Times New Roman" w:hAnsi="Times New Roman"/>
          <w:sz w:val="28"/>
          <w:szCs w:val="28"/>
        </w:rPr>
        <w:t>од следствием или были осуждены</w:t>
      </w:r>
      <w:r w:rsidR="00D017EF" w:rsidRPr="00022B8B">
        <w:rPr>
          <w:rFonts w:ascii="Times New Roman" w:hAnsi="Times New Roman"/>
          <w:sz w:val="28"/>
          <w:szCs w:val="28"/>
        </w:rPr>
        <w:t xml:space="preserve"> </w:t>
      </w:r>
      <w:r w:rsidRPr="00022B8B">
        <w:rPr>
          <w:rFonts w:ascii="Times New Roman" w:hAnsi="Times New Roman"/>
          <w:sz w:val="28"/>
          <w:szCs w:val="28"/>
        </w:rPr>
        <w:t>3 чел.; бродяжничали, находились в розыске 4 чел.;</w:t>
      </w:r>
      <w:r w:rsidR="00103349" w:rsidRPr="00022B8B">
        <w:rPr>
          <w:rFonts w:ascii="Times New Roman" w:hAnsi="Times New Roman"/>
          <w:sz w:val="28"/>
          <w:szCs w:val="28"/>
        </w:rPr>
        <w:t xml:space="preserve"> </w:t>
      </w:r>
      <w:r w:rsidRPr="00022B8B">
        <w:rPr>
          <w:rFonts w:ascii="Times New Roman" w:hAnsi="Times New Roman"/>
          <w:sz w:val="28"/>
          <w:szCs w:val="28"/>
        </w:rPr>
        <w:t>не желали учиться (не работают)</w:t>
      </w:r>
      <w:r w:rsidR="00103349" w:rsidRPr="00022B8B">
        <w:rPr>
          <w:rFonts w:ascii="Times New Roman" w:hAnsi="Times New Roman"/>
          <w:sz w:val="28"/>
          <w:szCs w:val="28"/>
        </w:rPr>
        <w:t xml:space="preserve"> </w:t>
      </w:r>
      <w:r w:rsidRPr="00022B8B">
        <w:rPr>
          <w:rFonts w:ascii="Times New Roman" w:hAnsi="Times New Roman"/>
          <w:sz w:val="28"/>
          <w:szCs w:val="28"/>
        </w:rPr>
        <w:t>23 чел.;</w:t>
      </w:r>
      <w:r w:rsidR="00103349" w:rsidRPr="00022B8B">
        <w:rPr>
          <w:rFonts w:ascii="Times New Roman" w:hAnsi="Times New Roman"/>
          <w:sz w:val="28"/>
          <w:szCs w:val="28"/>
        </w:rPr>
        <w:t xml:space="preserve"> </w:t>
      </w:r>
      <w:r w:rsidRPr="00022B8B">
        <w:rPr>
          <w:rFonts w:ascii="Times New Roman" w:hAnsi="Times New Roman"/>
          <w:sz w:val="28"/>
          <w:szCs w:val="28"/>
        </w:rPr>
        <w:t>не желали учиться (работают) 1 чел.;</w:t>
      </w:r>
      <w:r w:rsidR="00103349" w:rsidRPr="00022B8B">
        <w:rPr>
          <w:rFonts w:ascii="Times New Roman" w:hAnsi="Times New Roman"/>
          <w:sz w:val="28"/>
          <w:szCs w:val="28"/>
        </w:rPr>
        <w:t xml:space="preserve"> </w:t>
      </w:r>
      <w:r w:rsidRPr="00022B8B">
        <w:rPr>
          <w:rFonts w:ascii="Times New Roman" w:hAnsi="Times New Roman"/>
          <w:sz w:val="28"/>
          <w:szCs w:val="28"/>
        </w:rPr>
        <w:t>по другим неуважительным причинам 3 чел., в том числе (1 - уход за грудным ребенком; 2- бесконтрольность матери за обучением сыновей)</w:t>
      </w:r>
      <w:r w:rsidR="00103349" w:rsidRPr="00022B8B">
        <w:rPr>
          <w:rFonts w:ascii="Times New Roman" w:hAnsi="Times New Roman"/>
          <w:sz w:val="28"/>
          <w:szCs w:val="28"/>
        </w:rPr>
        <w:t>.</w:t>
      </w:r>
    </w:p>
    <w:p w:rsidR="008D364D" w:rsidRPr="008D364D" w:rsidRDefault="00BB19AA" w:rsidP="008D364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D364D">
        <w:rPr>
          <w:rFonts w:ascii="Times New Roman" w:hAnsi="Times New Roman"/>
          <w:sz w:val="28"/>
          <w:szCs w:val="28"/>
        </w:rPr>
        <w:t>Учет обучающихся, отсутствующих на занятиях без уважительных причин в общеобразовательных организациях позволяет сохранить данный показатель на уровне до 0,3% (от общего количества обучающихся в ОУ) относительно предыдуще</w:t>
      </w:r>
      <w:r w:rsidR="00A16DC7" w:rsidRPr="008D364D">
        <w:rPr>
          <w:rFonts w:ascii="Times New Roman" w:hAnsi="Times New Roman"/>
          <w:sz w:val="28"/>
          <w:szCs w:val="28"/>
        </w:rPr>
        <w:t>го</w:t>
      </w:r>
      <w:r w:rsidRPr="008D364D">
        <w:rPr>
          <w:rFonts w:ascii="Times New Roman" w:hAnsi="Times New Roman"/>
          <w:sz w:val="28"/>
          <w:szCs w:val="28"/>
        </w:rPr>
        <w:t xml:space="preserve"> учебно</w:t>
      </w:r>
      <w:r w:rsidR="00A16DC7" w:rsidRPr="008D364D">
        <w:rPr>
          <w:rFonts w:ascii="Times New Roman" w:hAnsi="Times New Roman"/>
          <w:sz w:val="28"/>
          <w:szCs w:val="28"/>
        </w:rPr>
        <w:t>го</w:t>
      </w:r>
      <w:r w:rsidRPr="008D364D">
        <w:rPr>
          <w:rFonts w:ascii="Times New Roman" w:hAnsi="Times New Roman"/>
          <w:sz w:val="28"/>
          <w:szCs w:val="28"/>
        </w:rPr>
        <w:t xml:space="preserve"> год</w:t>
      </w:r>
      <w:r w:rsidR="00A16DC7" w:rsidRPr="008D364D">
        <w:rPr>
          <w:rFonts w:ascii="Times New Roman" w:hAnsi="Times New Roman"/>
          <w:sz w:val="28"/>
          <w:szCs w:val="28"/>
        </w:rPr>
        <w:t>а</w:t>
      </w:r>
      <w:r w:rsidRPr="008D364D">
        <w:rPr>
          <w:rFonts w:ascii="Times New Roman" w:hAnsi="Times New Roman"/>
          <w:sz w:val="28"/>
          <w:szCs w:val="28"/>
        </w:rPr>
        <w:t xml:space="preserve"> (АППГ – 0,3%). Среднее количество обучающихся</w:t>
      </w:r>
      <w:r w:rsidR="00022B8B">
        <w:rPr>
          <w:rFonts w:ascii="Times New Roman" w:hAnsi="Times New Roman"/>
          <w:sz w:val="28"/>
          <w:szCs w:val="28"/>
        </w:rPr>
        <w:t>,</w:t>
      </w:r>
      <w:r w:rsidRPr="008D364D">
        <w:rPr>
          <w:rFonts w:ascii="Times New Roman" w:hAnsi="Times New Roman"/>
          <w:sz w:val="28"/>
          <w:szCs w:val="28"/>
        </w:rPr>
        <w:t xml:space="preserve"> отсутствовавших на занятиях без ув</w:t>
      </w:r>
      <w:r w:rsidR="004A343A" w:rsidRPr="008D364D">
        <w:rPr>
          <w:rFonts w:ascii="Times New Roman" w:hAnsi="Times New Roman"/>
          <w:sz w:val="28"/>
          <w:szCs w:val="28"/>
        </w:rPr>
        <w:t>ажительных причин</w:t>
      </w:r>
      <w:r w:rsidR="00022B8B">
        <w:rPr>
          <w:rFonts w:ascii="Times New Roman" w:hAnsi="Times New Roman"/>
          <w:sz w:val="28"/>
          <w:szCs w:val="28"/>
        </w:rPr>
        <w:t>,</w:t>
      </w:r>
      <w:r w:rsidR="004A343A" w:rsidRPr="008D364D">
        <w:rPr>
          <w:rFonts w:ascii="Times New Roman" w:hAnsi="Times New Roman"/>
          <w:sz w:val="28"/>
          <w:szCs w:val="28"/>
        </w:rPr>
        <w:t xml:space="preserve"> по итогам 2019-2020</w:t>
      </w:r>
      <w:r w:rsidRPr="008D364D">
        <w:rPr>
          <w:rFonts w:ascii="Times New Roman" w:hAnsi="Times New Roman"/>
          <w:sz w:val="28"/>
          <w:szCs w:val="28"/>
        </w:rPr>
        <w:t xml:space="preserve"> учебного г</w:t>
      </w:r>
      <w:r w:rsidR="00E200A0" w:rsidRPr="008D364D">
        <w:rPr>
          <w:rFonts w:ascii="Times New Roman" w:hAnsi="Times New Roman"/>
          <w:sz w:val="28"/>
          <w:szCs w:val="28"/>
        </w:rPr>
        <w:t>ода составило 38</w:t>
      </w:r>
      <w:r w:rsidR="004A343A" w:rsidRPr="008D364D">
        <w:rPr>
          <w:rFonts w:ascii="Times New Roman" w:hAnsi="Times New Roman"/>
          <w:sz w:val="28"/>
          <w:szCs w:val="28"/>
        </w:rPr>
        <w:t xml:space="preserve"> чел. (АППГ – 47</w:t>
      </w:r>
      <w:r w:rsidR="008D364D" w:rsidRPr="008D364D">
        <w:rPr>
          <w:rFonts w:ascii="Times New Roman" w:hAnsi="Times New Roman"/>
          <w:sz w:val="28"/>
          <w:szCs w:val="28"/>
        </w:rPr>
        <w:t xml:space="preserve"> чел.)</w:t>
      </w:r>
      <w:r w:rsidR="00022B8B">
        <w:rPr>
          <w:rFonts w:ascii="Times New Roman" w:hAnsi="Times New Roman"/>
          <w:sz w:val="28"/>
          <w:szCs w:val="28"/>
        </w:rPr>
        <w:t>.</w:t>
      </w:r>
    </w:p>
    <w:p w:rsidR="00BB19AA" w:rsidRPr="008D364D" w:rsidRDefault="00BB19AA" w:rsidP="008D364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D364D">
        <w:rPr>
          <w:rFonts w:ascii="Times New Roman" w:hAnsi="Times New Roman"/>
          <w:sz w:val="28"/>
          <w:szCs w:val="28"/>
        </w:rPr>
        <w:lastRenderedPageBreak/>
        <w:t>Наибольшее количество обучающихся</w:t>
      </w:r>
      <w:r w:rsidR="00022B8B">
        <w:rPr>
          <w:rFonts w:ascii="Times New Roman" w:hAnsi="Times New Roman"/>
          <w:sz w:val="28"/>
          <w:szCs w:val="28"/>
        </w:rPr>
        <w:t>,</w:t>
      </w:r>
      <w:r w:rsidRPr="008D364D">
        <w:rPr>
          <w:rFonts w:ascii="Times New Roman" w:hAnsi="Times New Roman"/>
          <w:sz w:val="28"/>
          <w:szCs w:val="28"/>
        </w:rPr>
        <w:t xml:space="preserve"> систематически пропускающих занятия</w:t>
      </w:r>
      <w:r w:rsidR="00022B8B">
        <w:rPr>
          <w:rFonts w:ascii="Times New Roman" w:hAnsi="Times New Roman"/>
          <w:sz w:val="28"/>
          <w:szCs w:val="28"/>
        </w:rPr>
        <w:t>,</w:t>
      </w:r>
      <w:r w:rsidRPr="008D364D">
        <w:rPr>
          <w:rFonts w:ascii="Times New Roman" w:hAnsi="Times New Roman"/>
          <w:sz w:val="28"/>
          <w:szCs w:val="28"/>
        </w:rPr>
        <w:t xml:space="preserve"> отмечено в следующих образовательных организациях:</w:t>
      </w:r>
    </w:p>
    <w:p w:rsidR="00BB19AA" w:rsidRPr="008D364D" w:rsidRDefault="00BB19AA" w:rsidP="00BB19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364D">
        <w:rPr>
          <w:rFonts w:ascii="Times New Roman" w:hAnsi="Times New Roman"/>
          <w:sz w:val="28"/>
          <w:szCs w:val="28"/>
        </w:rPr>
        <w:t>- в МАОУ СОШ № 28 (</w:t>
      </w:r>
      <w:r w:rsidR="008D364D" w:rsidRPr="008D364D">
        <w:rPr>
          <w:rFonts w:ascii="Times New Roman" w:hAnsi="Times New Roman"/>
          <w:sz w:val="28"/>
          <w:szCs w:val="28"/>
        </w:rPr>
        <w:t>2,2% (АППГ -</w:t>
      </w:r>
      <w:r w:rsidRPr="008D364D">
        <w:rPr>
          <w:rFonts w:ascii="Times New Roman" w:hAnsi="Times New Roman"/>
          <w:sz w:val="28"/>
          <w:szCs w:val="28"/>
        </w:rPr>
        <w:t>1%);</w:t>
      </w:r>
    </w:p>
    <w:p w:rsidR="00BB19AA" w:rsidRPr="008D364D" w:rsidRDefault="00BB19AA" w:rsidP="00BB19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364D">
        <w:rPr>
          <w:rFonts w:ascii="Times New Roman" w:hAnsi="Times New Roman"/>
          <w:sz w:val="28"/>
          <w:szCs w:val="28"/>
        </w:rPr>
        <w:t>- в МАОУ СОШ № 12 (0,6%</w:t>
      </w:r>
      <w:r w:rsidR="008D364D" w:rsidRPr="008D364D">
        <w:rPr>
          <w:rFonts w:ascii="Times New Roman" w:hAnsi="Times New Roman"/>
          <w:sz w:val="28"/>
          <w:szCs w:val="28"/>
        </w:rPr>
        <w:t xml:space="preserve"> (АППГ-0,6%</w:t>
      </w:r>
      <w:r w:rsidRPr="008D364D">
        <w:rPr>
          <w:rFonts w:ascii="Times New Roman" w:hAnsi="Times New Roman"/>
          <w:sz w:val="28"/>
          <w:szCs w:val="28"/>
        </w:rPr>
        <w:t>);</w:t>
      </w:r>
    </w:p>
    <w:p w:rsidR="00BB19AA" w:rsidRPr="008D364D" w:rsidRDefault="00BB19AA" w:rsidP="00BB19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364D">
        <w:rPr>
          <w:rFonts w:ascii="Times New Roman" w:hAnsi="Times New Roman"/>
          <w:sz w:val="28"/>
          <w:szCs w:val="28"/>
        </w:rPr>
        <w:t>- в МАОУ «СОШ № 29» (</w:t>
      </w:r>
      <w:r w:rsidR="008D364D" w:rsidRPr="008D364D">
        <w:rPr>
          <w:rFonts w:ascii="Times New Roman" w:hAnsi="Times New Roman"/>
          <w:sz w:val="28"/>
          <w:szCs w:val="28"/>
        </w:rPr>
        <w:t xml:space="preserve">0,8% (АППГ- </w:t>
      </w:r>
      <w:r w:rsidRPr="008D364D">
        <w:rPr>
          <w:rFonts w:ascii="Times New Roman" w:hAnsi="Times New Roman"/>
          <w:sz w:val="28"/>
          <w:szCs w:val="28"/>
        </w:rPr>
        <w:t>0,5%);</w:t>
      </w:r>
    </w:p>
    <w:p w:rsidR="00BB19AA" w:rsidRPr="00BB19AA" w:rsidRDefault="00BB19AA" w:rsidP="00BB19A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D37DA" w:rsidRDefault="00BB19AA" w:rsidP="007D37DA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16DC7">
        <w:rPr>
          <w:rFonts w:ascii="Times New Roman" w:hAnsi="Times New Roman"/>
          <w:b/>
          <w:sz w:val="28"/>
          <w:szCs w:val="28"/>
        </w:rPr>
        <w:t>Обеспечение  безопасности образовательного процесса и</w:t>
      </w:r>
      <w:r w:rsidR="00A16DC7" w:rsidRPr="00A16DC7">
        <w:rPr>
          <w:rFonts w:ascii="Times New Roman" w:hAnsi="Times New Roman"/>
          <w:b/>
          <w:sz w:val="28"/>
          <w:szCs w:val="28"/>
        </w:rPr>
        <w:t xml:space="preserve"> </w:t>
      </w:r>
    </w:p>
    <w:p w:rsidR="00BB19AA" w:rsidRPr="00A16DC7" w:rsidRDefault="00BB19AA" w:rsidP="007D37DA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16DC7">
        <w:rPr>
          <w:rFonts w:ascii="Times New Roman" w:hAnsi="Times New Roman"/>
          <w:b/>
          <w:sz w:val="28"/>
          <w:szCs w:val="28"/>
        </w:rPr>
        <w:t>здоровьесбережения обучающихся</w:t>
      </w:r>
    </w:p>
    <w:p w:rsidR="00BB19AA" w:rsidRPr="003815BA" w:rsidRDefault="005A4F4D" w:rsidP="00A16DC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815BA">
        <w:rPr>
          <w:rFonts w:ascii="Times New Roman" w:hAnsi="Times New Roman"/>
          <w:sz w:val="28"/>
          <w:szCs w:val="28"/>
        </w:rPr>
        <w:t>В течение 2019/2020</w:t>
      </w:r>
      <w:r w:rsidR="00BB19AA" w:rsidRPr="003815BA">
        <w:rPr>
          <w:rFonts w:ascii="Times New Roman" w:hAnsi="Times New Roman"/>
          <w:sz w:val="28"/>
          <w:szCs w:val="28"/>
        </w:rPr>
        <w:t xml:space="preserve"> учебного года проводился мониторинг питания обучающихся в общеобразовательных организациях</w:t>
      </w:r>
      <w:r w:rsidR="00A16DC7" w:rsidRPr="003815BA">
        <w:rPr>
          <w:rFonts w:ascii="Times New Roman" w:hAnsi="Times New Roman"/>
          <w:sz w:val="28"/>
          <w:szCs w:val="28"/>
        </w:rPr>
        <w:t>.</w:t>
      </w:r>
    </w:p>
    <w:p w:rsidR="00BB19AA" w:rsidRPr="003815BA" w:rsidRDefault="00BB19AA" w:rsidP="00BB19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815BA">
        <w:rPr>
          <w:rFonts w:ascii="Times New Roman" w:hAnsi="Times New Roman"/>
          <w:sz w:val="28"/>
          <w:szCs w:val="28"/>
        </w:rPr>
        <w:t xml:space="preserve">Ежеквартально результаты охвата питанием обучающихся размещались школами </w:t>
      </w:r>
      <w:r w:rsidRPr="003815BA">
        <w:rPr>
          <w:rFonts w:ascii="Times New Roman" w:hAnsi="Times New Roman"/>
          <w:b/>
          <w:sz w:val="28"/>
          <w:szCs w:val="28"/>
        </w:rPr>
        <w:t>в «</w:t>
      </w:r>
      <w:r w:rsidRPr="003815BA">
        <w:rPr>
          <w:rFonts w:ascii="Times New Roman" w:hAnsi="Times New Roman"/>
          <w:sz w:val="28"/>
          <w:szCs w:val="28"/>
        </w:rPr>
        <w:t>Единой</w:t>
      </w:r>
      <w:r w:rsidRPr="003815BA">
        <w:rPr>
          <w:rFonts w:ascii="Times New Roman" w:hAnsi="Times New Roman"/>
          <w:b/>
          <w:sz w:val="28"/>
          <w:szCs w:val="28"/>
        </w:rPr>
        <w:t xml:space="preserve"> </w:t>
      </w:r>
      <w:r w:rsidRPr="003815BA">
        <w:rPr>
          <w:rFonts w:ascii="Times New Roman" w:hAnsi="Times New Roman"/>
          <w:sz w:val="28"/>
          <w:szCs w:val="28"/>
        </w:rPr>
        <w:t>информационно-аналитической системе (ЕИАС) в сфере образования Пермского края».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81"/>
        <w:gridCol w:w="1631"/>
        <w:gridCol w:w="1631"/>
        <w:gridCol w:w="1631"/>
      </w:tblGrid>
      <w:tr w:rsidR="003815BA" w:rsidRPr="003815BA" w:rsidTr="00E200A0">
        <w:tc>
          <w:tcPr>
            <w:tcW w:w="5281" w:type="dxa"/>
          </w:tcPr>
          <w:p w:rsidR="000C3244" w:rsidRPr="003815BA" w:rsidRDefault="000C3244" w:rsidP="00BB19A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15BA">
              <w:rPr>
                <w:rFonts w:ascii="Times New Roman" w:hAnsi="Times New Roman"/>
                <w:b/>
                <w:bCs/>
                <w:sz w:val="22"/>
                <w:szCs w:val="22"/>
              </w:rPr>
              <w:t>Информация по охвату горячим питанием                                 (2019/2020 учебный год)</w:t>
            </w:r>
          </w:p>
        </w:tc>
        <w:tc>
          <w:tcPr>
            <w:tcW w:w="1631" w:type="dxa"/>
          </w:tcPr>
          <w:p w:rsidR="000A305C" w:rsidRPr="003815BA" w:rsidRDefault="000A305C" w:rsidP="000A305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815BA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III</w:t>
            </w:r>
          </w:p>
          <w:p w:rsidR="000A305C" w:rsidRPr="003815BA" w:rsidRDefault="000A305C" w:rsidP="000A305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815BA">
              <w:rPr>
                <w:rFonts w:ascii="Times New Roman" w:hAnsi="Times New Roman"/>
                <w:b/>
                <w:sz w:val="22"/>
                <w:szCs w:val="22"/>
              </w:rPr>
              <w:t>квартал 2019</w:t>
            </w:r>
          </w:p>
          <w:p w:rsidR="000C3244" w:rsidRPr="003815BA" w:rsidRDefault="000A305C" w:rsidP="000A305C">
            <w:pPr>
              <w:jc w:val="both"/>
              <w:rPr>
                <w:rFonts w:ascii="Times New Roman" w:hAnsi="Times New Roman"/>
                <w:b/>
              </w:rPr>
            </w:pPr>
            <w:r w:rsidRPr="003815BA">
              <w:rPr>
                <w:rFonts w:ascii="Times New Roman" w:hAnsi="Times New Roman"/>
                <w:b/>
                <w:sz w:val="22"/>
                <w:szCs w:val="22"/>
              </w:rPr>
              <w:t>ОУ+СКОУ</w:t>
            </w:r>
          </w:p>
        </w:tc>
        <w:tc>
          <w:tcPr>
            <w:tcW w:w="1631" w:type="dxa"/>
            <w:vAlign w:val="center"/>
          </w:tcPr>
          <w:p w:rsidR="000C3244" w:rsidRPr="003815BA" w:rsidRDefault="000C3244" w:rsidP="00BB19A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815BA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IV</w:t>
            </w:r>
          </w:p>
          <w:p w:rsidR="000C3244" w:rsidRPr="003815BA" w:rsidRDefault="000C3244" w:rsidP="00BB19A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815BA">
              <w:rPr>
                <w:rFonts w:ascii="Times New Roman" w:hAnsi="Times New Roman"/>
                <w:b/>
                <w:sz w:val="22"/>
                <w:szCs w:val="22"/>
              </w:rPr>
              <w:t>квартал 2019</w:t>
            </w:r>
          </w:p>
          <w:p w:rsidR="000C3244" w:rsidRPr="003815BA" w:rsidRDefault="000C3244" w:rsidP="00BB19A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815BA">
              <w:rPr>
                <w:rFonts w:ascii="Times New Roman" w:hAnsi="Times New Roman"/>
                <w:b/>
                <w:sz w:val="22"/>
                <w:szCs w:val="22"/>
              </w:rPr>
              <w:t>ОУ+СКОУ</w:t>
            </w:r>
          </w:p>
        </w:tc>
        <w:tc>
          <w:tcPr>
            <w:tcW w:w="1631" w:type="dxa"/>
            <w:vAlign w:val="center"/>
          </w:tcPr>
          <w:p w:rsidR="000C3244" w:rsidRPr="003815BA" w:rsidRDefault="000C3244" w:rsidP="00BB19A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815BA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I</w:t>
            </w:r>
          </w:p>
          <w:p w:rsidR="000C3244" w:rsidRPr="003815BA" w:rsidRDefault="000A305C" w:rsidP="00BB19A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815BA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r</w:t>
            </w:r>
            <w:r w:rsidR="000C3244" w:rsidRPr="003815BA">
              <w:rPr>
                <w:rFonts w:ascii="Times New Roman" w:hAnsi="Times New Roman"/>
                <w:b/>
                <w:sz w:val="22"/>
                <w:szCs w:val="22"/>
              </w:rPr>
              <w:t>вартал 2020</w:t>
            </w:r>
          </w:p>
          <w:p w:rsidR="000C3244" w:rsidRPr="003815BA" w:rsidRDefault="000C3244" w:rsidP="00BB19A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815BA">
              <w:rPr>
                <w:rFonts w:ascii="Times New Roman" w:hAnsi="Times New Roman"/>
                <w:b/>
                <w:sz w:val="22"/>
                <w:szCs w:val="22"/>
              </w:rPr>
              <w:t>ОУ+СКОУ</w:t>
            </w:r>
          </w:p>
        </w:tc>
      </w:tr>
      <w:tr w:rsidR="003815BA" w:rsidRPr="003815BA" w:rsidTr="00E200A0">
        <w:tc>
          <w:tcPr>
            <w:tcW w:w="5281" w:type="dxa"/>
            <w:vAlign w:val="bottom"/>
          </w:tcPr>
          <w:p w:rsidR="000A305C" w:rsidRPr="003815BA" w:rsidRDefault="000A305C" w:rsidP="00BB19A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15BA">
              <w:rPr>
                <w:rFonts w:ascii="Times New Roman" w:hAnsi="Times New Roman"/>
                <w:sz w:val="22"/>
                <w:szCs w:val="22"/>
              </w:rPr>
              <w:t>Общее число учащихся</w:t>
            </w:r>
          </w:p>
        </w:tc>
        <w:tc>
          <w:tcPr>
            <w:tcW w:w="1631" w:type="dxa"/>
            <w:vAlign w:val="center"/>
          </w:tcPr>
          <w:p w:rsidR="000A305C" w:rsidRPr="003815BA" w:rsidRDefault="000A305C" w:rsidP="00BB19AA">
            <w:pPr>
              <w:jc w:val="both"/>
            </w:pPr>
            <w:r w:rsidRPr="003815BA">
              <w:rPr>
                <w:sz w:val="22"/>
                <w:szCs w:val="22"/>
              </w:rPr>
              <w:t>18306</w:t>
            </w:r>
          </w:p>
        </w:tc>
        <w:tc>
          <w:tcPr>
            <w:tcW w:w="1631" w:type="dxa"/>
            <w:vAlign w:val="center"/>
          </w:tcPr>
          <w:p w:rsidR="000A305C" w:rsidRPr="003815BA" w:rsidRDefault="000A305C" w:rsidP="00BB19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15BA">
              <w:rPr>
                <w:sz w:val="22"/>
                <w:szCs w:val="22"/>
              </w:rPr>
              <w:t>18264</w:t>
            </w:r>
          </w:p>
        </w:tc>
        <w:tc>
          <w:tcPr>
            <w:tcW w:w="1631" w:type="dxa"/>
            <w:vAlign w:val="center"/>
          </w:tcPr>
          <w:p w:rsidR="000A305C" w:rsidRPr="003815BA" w:rsidRDefault="000A305C" w:rsidP="00BB19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15BA">
              <w:rPr>
                <w:sz w:val="22"/>
                <w:szCs w:val="22"/>
              </w:rPr>
              <w:t>18244</w:t>
            </w:r>
          </w:p>
        </w:tc>
      </w:tr>
      <w:tr w:rsidR="003815BA" w:rsidRPr="003815BA" w:rsidTr="00E200A0">
        <w:tc>
          <w:tcPr>
            <w:tcW w:w="5281" w:type="dxa"/>
            <w:vAlign w:val="bottom"/>
          </w:tcPr>
          <w:p w:rsidR="000A305C" w:rsidRPr="003815BA" w:rsidRDefault="000A305C" w:rsidP="00BB19A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15BA">
              <w:rPr>
                <w:rFonts w:ascii="Times New Roman" w:hAnsi="Times New Roman"/>
                <w:sz w:val="22"/>
                <w:szCs w:val="22"/>
              </w:rPr>
              <w:t>Число учащихся, получающих горячее питание</w:t>
            </w:r>
          </w:p>
        </w:tc>
        <w:tc>
          <w:tcPr>
            <w:tcW w:w="1631" w:type="dxa"/>
            <w:vAlign w:val="center"/>
          </w:tcPr>
          <w:p w:rsidR="000A305C" w:rsidRPr="003815BA" w:rsidRDefault="000A305C" w:rsidP="00BB19AA">
            <w:pPr>
              <w:jc w:val="both"/>
            </w:pPr>
            <w:r w:rsidRPr="003815BA">
              <w:rPr>
                <w:sz w:val="22"/>
                <w:szCs w:val="22"/>
              </w:rPr>
              <w:t>14977</w:t>
            </w:r>
          </w:p>
        </w:tc>
        <w:tc>
          <w:tcPr>
            <w:tcW w:w="1631" w:type="dxa"/>
            <w:vAlign w:val="center"/>
          </w:tcPr>
          <w:p w:rsidR="000A305C" w:rsidRPr="003815BA" w:rsidRDefault="000A305C" w:rsidP="00BB19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15BA">
              <w:rPr>
                <w:sz w:val="22"/>
                <w:szCs w:val="22"/>
              </w:rPr>
              <w:t>15093,9</w:t>
            </w:r>
          </w:p>
        </w:tc>
        <w:tc>
          <w:tcPr>
            <w:tcW w:w="1631" w:type="dxa"/>
            <w:vAlign w:val="center"/>
          </w:tcPr>
          <w:p w:rsidR="000A305C" w:rsidRPr="003815BA" w:rsidRDefault="000A305C" w:rsidP="00BB19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15BA">
              <w:rPr>
                <w:sz w:val="22"/>
                <w:szCs w:val="22"/>
              </w:rPr>
              <w:t>14975</w:t>
            </w:r>
          </w:p>
        </w:tc>
      </w:tr>
      <w:tr w:rsidR="003815BA" w:rsidRPr="003815BA" w:rsidTr="00E200A0">
        <w:tc>
          <w:tcPr>
            <w:tcW w:w="5281" w:type="dxa"/>
          </w:tcPr>
          <w:p w:rsidR="000A305C" w:rsidRPr="003815BA" w:rsidRDefault="000A305C" w:rsidP="00BB19A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15BA">
              <w:rPr>
                <w:rFonts w:ascii="Times New Roman" w:hAnsi="Times New Roman"/>
                <w:sz w:val="22"/>
                <w:szCs w:val="22"/>
              </w:rPr>
              <w:t>Охват горячим питанием, %</w:t>
            </w:r>
          </w:p>
        </w:tc>
        <w:tc>
          <w:tcPr>
            <w:tcW w:w="1631" w:type="dxa"/>
            <w:vAlign w:val="center"/>
          </w:tcPr>
          <w:p w:rsidR="000A305C" w:rsidRPr="003815BA" w:rsidRDefault="000A305C" w:rsidP="00BB19AA">
            <w:pPr>
              <w:jc w:val="both"/>
              <w:rPr>
                <w:lang w:val="en-US"/>
              </w:rPr>
            </w:pPr>
            <w:r w:rsidRPr="003815BA">
              <w:rPr>
                <w:sz w:val="22"/>
                <w:szCs w:val="22"/>
              </w:rPr>
              <w:t>81,8</w:t>
            </w:r>
          </w:p>
        </w:tc>
        <w:tc>
          <w:tcPr>
            <w:tcW w:w="1631" w:type="dxa"/>
            <w:vAlign w:val="center"/>
          </w:tcPr>
          <w:p w:rsidR="000A305C" w:rsidRPr="003815BA" w:rsidRDefault="000A305C" w:rsidP="00BB19AA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815BA">
              <w:rPr>
                <w:sz w:val="22"/>
                <w:szCs w:val="22"/>
              </w:rPr>
              <w:t>82,6</w:t>
            </w:r>
          </w:p>
        </w:tc>
        <w:tc>
          <w:tcPr>
            <w:tcW w:w="1631" w:type="dxa"/>
            <w:vAlign w:val="center"/>
          </w:tcPr>
          <w:p w:rsidR="000A305C" w:rsidRPr="003815BA" w:rsidRDefault="000A305C" w:rsidP="00BB19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15BA">
              <w:rPr>
                <w:sz w:val="22"/>
                <w:szCs w:val="22"/>
              </w:rPr>
              <w:t>82,0</w:t>
            </w:r>
          </w:p>
        </w:tc>
      </w:tr>
      <w:tr w:rsidR="003815BA" w:rsidRPr="003815BA" w:rsidTr="00E200A0">
        <w:tc>
          <w:tcPr>
            <w:tcW w:w="5281" w:type="dxa"/>
          </w:tcPr>
          <w:p w:rsidR="000A305C" w:rsidRPr="003815BA" w:rsidRDefault="000A305C" w:rsidP="00BB19A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15BA">
              <w:rPr>
                <w:rFonts w:ascii="Times New Roman" w:hAnsi="Times New Roman"/>
                <w:sz w:val="22"/>
                <w:szCs w:val="22"/>
              </w:rPr>
              <w:t>в том числе</w:t>
            </w:r>
          </w:p>
        </w:tc>
        <w:tc>
          <w:tcPr>
            <w:tcW w:w="1631" w:type="dxa"/>
            <w:vAlign w:val="center"/>
          </w:tcPr>
          <w:p w:rsidR="000A305C" w:rsidRPr="003815BA" w:rsidRDefault="000A305C" w:rsidP="00BB19AA">
            <w:pPr>
              <w:jc w:val="both"/>
            </w:pPr>
            <w:r w:rsidRPr="003815BA">
              <w:rPr>
                <w:sz w:val="22"/>
                <w:szCs w:val="22"/>
              </w:rPr>
              <w:t> </w:t>
            </w:r>
          </w:p>
        </w:tc>
        <w:tc>
          <w:tcPr>
            <w:tcW w:w="1631" w:type="dxa"/>
            <w:vAlign w:val="center"/>
          </w:tcPr>
          <w:p w:rsidR="000A305C" w:rsidRPr="003815BA" w:rsidRDefault="000A305C" w:rsidP="00BB19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15BA">
              <w:rPr>
                <w:sz w:val="22"/>
                <w:szCs w:val="22"/>
              </w:rPr>
              <w:t> </w:t>
            </w:r>
          </w:p>
        </w:tc>
        <w:tc>
          <w:tcPr>
            <w:tcW w:w="1631" w:type="dxa"/>
            <w:vAlign w:val="center"/>
          </w:tcPr>
          <w:p w:rsidR="000A305C" w:rsidRPr="003815BA" w:rsidRDefault="000A305C" w:rsidP="00BB19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15BA">
              <w:rPr>
                <w:sz w:val="22"/>
                <w:szCs w:val="22"/>
              </w:rPr>
              <w:t> </w:t>
            </w:r>
          </w:p>
        </w:tc>
      </w:tr>
      <w:tr w:rsidR="003815BA" w:rsidRPr="003815BA" w:rsidTr="00E200A0">
        <w:tc>
          <w:tcPr>
            <w:tcW w:w="5281" w:type="dxa"/>
            <w:vAlign w:val="bottom"/>
          </w:tcPr>
          <w:p w:rsidR="000A305C" w:rsidRPr="003815BA" w:rsidRDefault="000A305C" w:rsidP="00BB19AA">
            <w:pPr>
              <w:spacing w:line="276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3815BA">
              <w:rPr>
                <w:rFonts w:ascii="Times New Roman" w:hAnsi="Times New Roman"/>
                <w:i/>
                <w:iCs/>
                <w:sz w:val="22"/>
                <w:szCs w:val="22"/>
              </w:rPr>
              <w:t>число учащихся, получающих одноразовое питание</w:t>
            </w:r>
          </w:p>
        </w:tc>
        <w:tc>
          <w:tcPr>
            <w:tcW w:w="1631" w:type="dxa"/>
            <w:vAlign w:val="center"/>
          </w:tcPr>
          <w:p w:rsidR="000A305C" w:rsidRPr="003815BA" w:rsidRDefault="000A305C" w:rsidP="00BB19AA">
            <w:pPr>
              <w:jc w:val="both"/>
            </w:pPr>
            <w:r w:rsidRPr="003815BA">
              <w:rPr>
                <w:sz w:val="22"/>
                <w:szCs w:val="22"/>
              </w:rPr>
              <w:t>12740</w:t>
            </w:r>
          </w:p>
        </w:tc>
        <w:tc>
          <w:tcPr>
            <w:tcW w:w="1631" w:type="dxa"/>
            <w:vAlign w:val="center"/>
          </w:tcPr>
          <w:p w:rsidR="000A305C" w:rsidRPr="003815BA" w:rsidRDefault="000A305C" w:rsidP="00BB19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15BA">
              <w:rPr>
                <w:sz w:val="22"/>
                <w:szCs w:val="22"/>
              </w:rPr>
              <w:t>12792</w:t>
            </w:r>
          </w:p>
        </w:tc>
        <w:tc>
          <w:tcPr>
            <w:tcW w:w="1631" w:type="dxa"/>
            <w:vAlign w:val="center"/>
          </w:tcPr>
          <w:p w:rsidR="000A305C" w:rsidRPr="003815BA" w:rsidRDefault="000A305C" w:rsidP="00BB19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15BA">
              <w:rPr>
                <w:sz w:val="22"/>
                <w:szCs w:val="22"/>
              </w:rPr>
              <w:t>12576</w:t>
            </w:r>
          </w:p>
        </w:tc>
      </w:tr>
      <w:tr w:rsidR="003815BA" w:rsidRPr="003815BA" w:rsidTr="00E200A0">
        <w:tc>
          <w:tcPr>
            <w:tcW w:w="5281" w:type="dxa"/>
            <w:vAlign w:val="bottom"/>
          </w:tcPr>
          <w:p w:rsidR="000A305C" w:rsidRPr="003815BA" w:rsidRDefault="000A305C" w:rsidP="00BB19A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15BA">
              <w:rPr>
                <w:rFonts w:ascii="Times New Roman" w:hAnsi="Times New Roman"/>
                <w:sz w:val="22"/>
                <w:szCs w:val="22"/>
              </w:rPr>
              <w:t>из них</w:t>
            </w:r>
          </w:p>
        </w:tc>
        <w:tc>
          <w:tcPr>
            <w:tcW w:w="1631" w:type="dxa"/>
            <w:vAlign w:val="center"/>
          </w:tcPr>
          <w:p w:rsidR="000A305C" w:rsidRPr="003815BA" w:rsidRDefault="000A305C" w:rsidP="00BB19AA">
            <w:pPr>
              <w:jc w:val="both"/>
            </w:pPr>
            <w:r w:rsidRPr="003815BA">
              <w:rPr>
                <w:sz w:val="22"/>
                <w:szCs w:val="22"/>
              </w:rPr>
              <w:t> </w:t>
            </w:r>
          </w:p>
        </w:tc>
        <w:tc>
          <w:tcPr>
            <w:tcW w:w="1631" w:type="dxa"/>
            <w:vAlign w:val="center"/>
          </w:tcPr>
          <w:p w:rsidR="000A305C" w:rsidRPr="003815BA" w:rsidRDefault="000A305C" w:rsidP="00BB19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15BA">
              <w:rPr>
                <w:sz w:val="22"/>
                <w:szCs w:val="22"/>
              </w:rPr>
              <w:t> </w:t>
            </w:r>
          </w:p>
        </w:tc>
        <w:tc>
          <w:tcPr>
            <w:tcW w:w="1631" w:type="dxa"/>
            <w:vAlign w:val="center"/>
          </w:tcPr>
          <w:p w:rsidR="000A305C" w:rsidRPr="003815BA" w:rsidRDefault="000A305C" w:rsidP="00BB19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15BA">
              <w:rPr>
                <w:sz w:val="22"/>
                <w:szCs w:val="22"/>
              </w:rPr>
              <w:t> </w:t>
            </w:r>
          </w:p>
        </w:tc>
      </w:tr>
      <w:tr w:rsidR="003815BA" w:rsidRPr="003815BA" w:rsidTr="00E200A0">
        <w:tc>
          <w:tcPr>
            <w:tcW w:w="5281" w:type="dxa"/>
          </w:tcPr>
          <w:p w:rsidR="000A305C" w:rsidRPr="003815BA" w:rsidRDefault="000A305C" w:rsidP="00BB19A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15BA">
              <w:rPr>
                <w:rFonts w:ascii="Times New Roman" w:hAnsi="Times New Roman"/>
                <w:sz w:val="22"/>
                <w:szCs w:val="22"/>
              </w:rPr>
              <w:t>только горячий завтрак *</w:t>
            </w:r>
          </w:p>
        </w:tc>
        <w:tc>
          <w:tcPr>
            <w:tcW w:w="1631" w:type="dxa"/>
            <w:vAlign w:val="center"/>
          </w:tcPr>
          <w:p w:rsidR="000A305C" w:rsidRPr="003815BA" w:rsidRDefault="000A305C" w:rsidP="00BB19AA">
            <w:pPr>
              <w:jc w:val="both"/>
            </w:pPr>
            <w:r w:rsidRPr="003815BA">
              <w:rPr>
                <w:sz w:val="22"/>
                <w:szCs w:val="22"/>
              </w:rPr>
              <w:t>9166</w:t>
            </w:r>
          </w:p>
        </w:tc>
        <w:tc>
          <w:tcPr>
            <w:tcW w:w="1631" w:type="dxa"/>
            <w:vAlign w:val="center"/>
          </w:tcPr>
          <w:p w:rsidR="000A305C" w:rsidRPr="003815BA" w:rsidRDefault="000A305C" w:rsidP="00BB19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15BA">
              <w:rPr>
                <w:sz w:val="22"/>
                <w:szCs w:val="22"/>
              </w:rPr>
              <w:t>9737</w:t>
            </w:r>
          </w:p>
        </w:tc>
        <w:tc>
          <w:tcPr>
            <w:tcW w:w="1631" w:type="dxa"/>
            <w:vAlign w:val="center"/>
          </w:tcPr>
          <w:p w:rsidR="000A305C" w:rsidRPr="003815BA" w:rsidRDefault="000A305C" w:rsidP="00BB19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15BA">
              <w:rPr>
                <w:sz w:val="22"/>
                <w:szCs w:val="22"/>
              </w:rPr>
              <w:t>9581</w:t>
            </w:r>
          </w:p>
        </w:tc>
      </w:tr>
      <w:tr w:rsidR="003815BA" w:rsidRPr="003815BA" w:rsidTr="00E200A0">
        <w:tc>
          <w:tcPr>
            <w:tcW w:w="5281" w:type="dxa"/>
          </w:tcPr>
          <w:p w:rsidR="000A305C" w:rsidRPr="003815BA" w:rsidRDefault="000A305C" w:rsidP="00BB19A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15BA">
              <w:rPr>
                <w:rFonts w:ascii="Times New Roman" w:hAnsi="Times New Roman"/>
                <w:sz w:val="22"/>
                <w:szCs w:val="22"/>
              </w:rPr>
              <w:t>только горячий обед**</w:t>
            </w:r>
          </w:p>
        </w:tc>
        <w:tc>
          <w:tcPr>
            <w:tcW w:w="1631" w:type="dxa"/>
            <w:vAlign w:val="center"/>
          </w:tcPr>
          <w:p w:rsidR="000A305C" w:rsidRPr="003815BA" w:rsidRDefault="000A305C" w:rsidP="00BB19AA">
            <w:pPr>
              <w:jc w:val="both"/>
            </w:pPr>
            <w:r w:rsidRPr="003815BA">
              <w:rPr>
                <w:sz w:val="22"/>
                <w:szCs w:val="22"/>
              </w:rPr>
              <w:t>3574</w:t>
            </w:r>
          </w:p>
        </w:tc>
        <w:tc>
          <w:tcPr>
            <w:tcW w:w="1631" w:type="dxa"/>
            <w:vAlign w:val="center"/>
          </w:tcPr>
          <w:p w:rsidR="000A305C" w:rsidRPr="003815BA" w:rsidRDefault="000A305C" w:rsidP="00BB19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15BA">
              <w:rPr>
                <w:sz w:val="22"/>
                <w:szCs w:val="22"/>
              </w:rPr>
              <w:t>3055</w:t>
            </w:r>
          </w:p>
        </w:tc>
        <w:tc>
          <w:tcPr>
            <w:tcW w:w="1631" w:type="dxa"/>
            <w:vAlign w:val="center"/>
          </w:tcPr>
          <w:p w:rsidR="000A305C" w:rsidRPr="003815BA" w:rsidRDefault="000A305C" w:rsidP="00BB19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15BA">
              <w:rPr>
                <w:sz w:val="22"/>
                <w:szCs w:val="22"/>
              </w:rPr>
              <w:t>2995</w:t>
            </w:r>
          </w:p>
        </w:tc>
      </w:tr>
      <w:tr w:rsidR="003815BA" w:rsidRPr="003815BA" w:rsidTr="00E200A0">
        <w:tc>
          <w:tcPr>
            <w:tcW w:w="5281" w:type="dxa"/>
            <w:vAlign w:val="bottom"/>
          </w:tcPr>
          <w:p w:rsidR="000A305C" w:rsidRPr="003815BA" w:rsidRDefault="000A305C" w:rsidP="00BB19AA">
            <w:pPr>
              <w:spacing w:line="276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3815BA">
              <w:rPr>
                <w:rFonts w:ascii="Times New Roman" w:hAnsi="Times New Roman"/>
                <w:i/>
                <w:iCs/>
                <w:sz w:val="22"/>
                <w:szCs w:val="22"/>
              </w:rPr>
              <w:t>число учащихся, получающих двухразовое питание***</w:t>
            </w:r>
          </w:p>
        </w:tc>
        <w:tc>
          <w:tcPr>
            <w:tcW w:w="1631" w:type="dxa"/>
            <w:vAlign w:val="center"/>
          </w:tcPr>
          <w:p w:rsidR="000A305C" w:rsidRPr="003815BA" w:rsidRDefault="000A305C" w:rsidP="00BB19AA">
            <w:pPr>
              <w:jc w:val="both"/>
            </w:pPr>
            <w:r w:rsidRPr="003815BA">
              <w:rPr>
                <w:sz w:val="22"/>
                <w:szCs w:val="22"/>
              </w:rPr>
              <w:t>2226</w:t>
            </w:r>
          </w:p>
        </w:tc>
        <w:tc>
          <w:tcPr>
            <w:tcW w:w="1631" w:type="dxa"/>
            <w:vAlign w:val="center"/>
          </w:tcPr>
          <w:p w:rsidR="000A305C" w:rsidRPr="003815BA" w:rsidRDefault="000A305C" w:rsidP="00BB19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15BA">
              <w:rPr>
                <w:sz w:val="22"/>
                <w:szCs w:val="22"/>
              </w:rPr>
              <w:t>2290,9</w:t>
            </w:r>
          </w:p>
        </w:tc>
        <w:tc>
          <w:tcPr>
            <w:tcW w:w="1631" w:type="dxa"/>
            <w:vAlign w:val="center"/>
          </w:tcPr>
          <w:p w:rsidR="000A305C" w:rsidRPr="003815BA" w:rsidRDefault="000A305C" w:rsidP="00BB19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15BA">
              <w:rPr>
                <w:sz w:val="22"/>
                <w:szCs w:val="22"/>
              </w:rPr>
              <w:t>2387</w:t>
            </w:r>
          </w:p>
        </w:tc>
      </w:tr>
      <w:tr w:rsidR="003815BA" w:rsidRPr="003815BA" w:rsidTr="00E200A0">
        <w:trPr>
          <w:trHeight w:val="327"/>
        </w:trPr>
        <w:tc>
          <w:tcPr>
            <w:tcW w:w="5281" w:type="dxa"/>
          </w:tcPr>
          <w:p w:rsidR="000A305C" w:rsidRPr="003815BA" w:rsidRDefault="000A305C" w:rsidP="00BB19A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15BA">
              <w:rPr>
                <w:rFonts w:ascii="Times New Roman" w:hAnsi="Times New Roman"/>
                <w:sz w:val="22"/>
                <w:szCs w:val="22"/>
              </w:rPr>
              <w:t>из них</w:t>
            </w:r>
          </w:p>
        </w:tc>
        <w:tc>
          <w:tcPr>
            <w:tcW w:w="1631" w:type="dxa"/>
            <w:vAlign w:val="center"/>
          </w:tcPr>
          <w:p w:rsidR="000A305C" w:rsidRPr="003815BA" w:rsidRDefault="000A305C" w:rsidP="00BB19AA">
            <w:pPr>
              <w:jc w:val="both"/>
            </w:pPr>
            <w:r w:rsidRPr="003815BA">
              <w:rPr>
                <w:sz w:val="22"/>
                <w:szCs w:val="22"/>
              </w:rPr>
              <w:t> </w:t>
            </w:r>
          </w:p>
        </w:tc>
        <w:tc>
          <w:tcPr>
            <w:tcW w:w="1631" w:type="dxa"/>
            <w:vAlign w:val="center"/>
          </w:tcPr>
          <w:p w:rsidR="000A305C" w:rsidRPr="003815BA" w:rsidRDefault="000A305C" w:rsidP="00BB19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15BA">
              <w:rPr>
                <w:sz w:val="22"/>
                <w:szCs w:val="22"/>
              </w:rPr>
              <w:t> </w:t>
            </w:r>
          </w:p>
        </w:tc>
        <w:tc>
          <w:tcPr>
            <w:tcW w:w="1631" w:type="dxa"/>
            <w:vAlign w:val="center"/>
          </w:tcPr>
          <w:p w:rsidR="000A305C" w:rsidRPr="003815BA" w:rsidRDefault="000A305C" w:rsidP="00BB19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15BA">
              <w:rPr>
                <w:sz w:val="22"/>
                <w:szCs w:val="22"/>
              </w:rPr>
              <w:t> </w:t>
            </w:r>
          </w:p>
        </w:tc>
      </w:tr>
      <w:tr w:rsidR="003815BA" w:rsidRPr="003815BA" w:rsidTr="00E200A0">
        <w:tc>
          <w:tcPr>
            <w:tcW w:w="5281" w:type="dxa"/>
          </w:tcPr>
          <w:p w:rsidR="000A305C" w:rsidRPr="003815BA" w:rsidRDefault="000A305C" w:rsidP="00BB19A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15BA">
              <w:rPr>
                <w:rFonts w:ascii="Times New Roman" w:hAnsi="Times New Roman"/>
                <w:sz w:val="22"/>
                <w:szCs w:val="22"/>
              </w:rPr>
              <w:t>завтрак+обед (1 смена)</w:t>
            </w:r>
          </w:p>
        </w:tc>
        <w:tc>
          <w:tcPr>
            <w:tcW w:w="1631" w:type="dxa"/>
            <w:vAlign w:val="center"/>
          </w:tcPr>
          <w:p w:rsidR="000A305C" w:rsidRPr="003815BA" w:rsidRDefault="000A305C" w:rsidP="00BB19AA">
            <w:pPr>
              <w:jc w:val="both"/>
            </w:pPr>
            <w:r w:rsidRPr="003815BA">
              <w:rPr>
                <w:sz w:val="22"/>
                <w:szCs w:val="22"/>
              </w:rPr>
              <w:t>2194</w:t>
            </w:r>
          </w:p>
        </w:tc>
        <w:tc>
          <w:tcPr>
            <w:tcW w:w="1631" w:type="dxa"/>
            <w:vAlign w:val="center"/>
          </w:tcPr>
          <w:p w:rsidR="000A305C" w:rsidRPr="003815BA" w:rsidRDefault="000A305C" w:rsidP="00BB19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15BA">
              <w:rPr>
                <w:sz w:val="22"/>
                <w:szCs w:val="22"/>
              </w:rPr>
              <w:t>2257,9</w:t>
            </w:r>
          </w:p>
        </w:tc>
        <w:tc>
          <w:tcPr>
            <w:tcW w:w="1631" w:type="dxa"/>
            <w:vAlign w:val="center"/>
          </w:tcPr>
          <w:p w:rsidR="000A305C" w:rsidRPr="003815BA" w:rsidRDefault="000A305C" w:rsidP="00BB19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15BA">
              <w:rPr>
                <w:sz w:val="22"/>
                <w:szCs w:val="22"/>
              </w:rPr>
              <w:t>2355</w:t>
            </w:r>
          </w:p>
        </w:tc>
      </w:tr>
      <w:tr w:rsidR="003815BA" w:rsidRPr="003815BA" w:rsidTr="00E200A0">
        <w:tc>
          <w:tcPr>
            <w:tcW w:w="5281" w:type="dxa"/>
          </w:tcPr>
          <w:p w:rsidR="000A305C" w:rsidRPr="003815BA" w:rsidRDefault="000A305C" w:rsidP="00BB19A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15BA">
              <w:rPr>
                <w:rFonts w:ascii="Times New Roman" w:hAnsi="Times New Roman"/>
                <w:sz w:val="22"/>
                <w:szCs w:val="22"/>
              </w:rPr>
              <w:t>обед+ужин (2 смена)</w:t>
            </w:r>
          </w:p>
        </w:tc>
        <w:tc>
          <w:tcPr>
            <w:tcW w:w="1631" w:type="dxa"/>
            <w:vAlign w:val="center"/>
          </w:tcPr>
          <w:p w:rsidR="000A305C" w:rsidRPr="003815BA" w:rsidRDefault="000A305C" w:rsidP="00BB19AA">
            <w:pPr>
              <w:jc w:val="both"/>
            </w:pPr>
            <w:r w:rsidRPr="003815BA">
              <w:rPr>
                <w:sz w:val="22"/>
                <w:szCs w:val="22"/>
              </w:rPr>
              <w:t>32</w:t>
            </w:r>
          </w:p>
        </w:tc>
        <w:tc>
          <w:tcPr>
            <w:tcW w:w="1631" w:type="dxa"/>
            <w:vAlign w:val="center"/>
          </w:tcPr>
          <w:p w:rsidR="000A305C" w:rsidRPr="003815BA" w:rsidRDefault="000A305C" w:rsidP="00BB19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15BA">
              <w:rPr>
                <w:sz w:val="22"/>
                <w:szCs w:val="22"/>
              </w:rPr>
              <w:t>33</w:t>
            </w:r>
          </w:p>
        </w:tc>
        <w:tc>
          <w:tcPr>
            <w:tcW w:w="1631" w:type="dxa"/>
            <w:vAlign w:val="center"/>
          </w:tcPr>
          <w:p w:rsidR="000A305C" w:rsidRPr="003815BA" w:rsidRDefault="000A305C" w:rsidP="00BB19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15BA">
              <w:rPr>
                <w:sz w:val="22"/>
                <w:szCs w:val="22"/>
              </w:rPr>
              <w:t>32</w:t>
            </w:r>
          </w:p>
        </w:tc>
      </w:tr>
      <w:tr w:rsidR="003815BA" w:rsidRPr="003815BA" w:rsidTr="00E200A0">
        <w:tc>
          <w:tcPr>
            <w:tcW w:w="5281" w:type="dxa"/>
            <w:vAlign w:val="bottom"/>
          </w:tcPr>
          <w:p w:rsidR="000A305C" w:rsidRPr="003815BA" w:rsidRDefault="000A305C" w:rsidP="00BB19AA">
            <w:pPr>
              <w:spacing w:line="276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3815BA">
              <w:rPr>
                <w:rFonts w:ascii="Times New Roman" w:hAnsi="Times New Roman"/>
                <w:i/>
                <w:iCs/>
                <w:sz w:val="22"/>
                <w:szCs w:val="22"/>
              </w:rPr>
              <w:t>число учащихся, получающих трехразовое питание***</w:t>
            </w:r>
          </w:p>
        </w:tc>
        <w:tc>
          <w:tcPr>
            <w:tcW w:w="1631" w:type="dxa"/>
            <w:vAlign w:val="center"/>
          </w:tcPr>
          <w:p w:rsidR="000A305C" w:rsidRPr="003815BA" w:rsidRDefault="000A305C" w:rsidP="00BB19AA">
            <w:pPr>
              <w:jc w:val="both"/>
            </w:pPr>
            <w:r w:rsidRPr="003815BA">
              <w:rPr>
                <w:sz w:val="22"/>
                <w:szCs w:val="22"/>
              </w:rPr>
              <w:t>11</w:t>
            </w:r>
          </w:p>
        </w:tc>
        <w:tc>
          <w:tcPr>
            <w:tcW w:w="1631" w:type="dxa"/>
            <w:vAlign w:val="center"/>
          </w:tcPr>
          <w:p w:rsidR="000A305C" w:rsidRPr="003815BA" w:rsidRDefault="000A305C" w:rsidP="00BB19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15BA">
              <w:rPr>
                <w:sz w:val="22"/>
                <w:szCs w:val="22"/>
              </w:rPr>
              <w:t>11</w:t>
            </w:r>
          </w:p>
        </w:tc>
        <w:tc>
          <w:tcPr>
            <w:tcW w:w="1631" w:type="dxa"/>
            <w:vAlign w:val="center"/>
          </w:tcPr>
          <w:p w:rsidR="000A305C" w:rsidRPr="003815BA" w:rsidRDefault="000A305C" w:rsidP="00BB19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15BA">
              <w:rPr>
                <w:sz w:val="22"/>
                <w:szCs w:val="22"/>
              </w:rPr>
              <w:t>12</w:t>
            </w:r>
          </w:p>
        </w:tc>
      </w:tr>
    </w:tbl>
    <w:p w:rsidR="000627BC" w:rsidRPr="000627BC" w:rsidRDefault="000627BC" w:rsidP="000627BC">
      <w:pPr>
        <w:spacing w:after="0" w:line="360" w:lineRule="exact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627BC">
        <w:rPr>
          <w:rFonts w:ascii="Times New Roman" w:eastAsia="Times New Roman" w:hAnsi="Times New Roman"/>
          <w:bCs/>
          <w:sz w:val="28"/>
          <w:szCs w:val="28"/>
        </w:rPr>
        <w:t>В 2019-2020 учебном году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0627BC">
        <w:rPr>
          <w:rFonts w:ascii="Times New Roman" w:eastAsia="Times New Roman" w:hAnsi="Times New Roman"/>
          <w:bCs/>
          <w:sz w:val="28"/>
          <w:szCs w:val="28"/>
        </w:rPr>
        <w:t xml:space="preserve">работа по профилактике </w:t>
      </w:r>
      <w:r w:rsidR="00D45F2C">
        <w:rPr>
          <w:rFonts w:ascii="Times New Roman" w:eastAsia="Times New Roman" w:hAnsi="Times New Roman"/>
          <w:bCs/>
          <w:sz w:val="28"/>
          <w:szCs w:val="28"/>
        </w:rPr>
        <w:t xml:space="preserve">правонарушений и преступлений </w:t>
      </w:r>
      <w:r w:rsidRPr="000627BC">
        <w:rPr>
          <w:rFonts w:ascii="Times New Roman" w:eastAsia="Times New Roman" w:hAnsi="Times New Roman"/>
          <w:bCs/>
          <w:sz w:val="28"/>
          <w:szCs w:val="28"/>
        </w:rPr>
        <w:t>в муниципальном образовании «Город Березники» была организована в соответствии с  Постановлением администрации города Березники от 12.03.2019 № 654 «Об утверждении программы «Профилактика правонарушений и преступлений в муниципальном образовании «Город Березники» на 2019-2021 годы»:</w:t>
      </w:r>
    </w:p>
    <w:p w:rsidR="000627BC" w:rsidRPr="000627BC" w:rsidRDefault="000627BC" w:rsidP="000627BC">
      <w:pPr>
        <w:spacing w:after="0" w:line="360" w:lineRule="exact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627BC">
        <w:rPr>
          <w:rFonts w:ascii="Times New Roman" w:eastAsia="Times New Roman" w:hAnsi="Times New Roman"/>
          <w:bCs/>
          <w:sz w:val="28"/>
          <w:szCs w:val="28"/>
        </w:rPr>
        <w:t>- через образовательные учреждения (на 01.01.2020г.) в системе образования города – 31 дошкольное образовательное учреждение и 6 структурных подразделений в составе общеобразовательных организаций, 20 общеобразовательных организаций, 4 учреждения дополнительного образования, 1 учреждение отдыха и оздоровления детей;</w:t>
      </w:r>
    </w:p>
    <w:p w:rsidR="000627BC" w:rsidRPr="000627BC" w:rsidRDefault="000627BC" w:rsidP="000627BC">
      <w:pPr>
        <w:spacing w:after="0" w:line="360" w:lineRule="exact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627BC">
        <w:rPr>
          <w:rFonts w:ascii="Times New Roman" w:eastAsia="Times New Roman" w:hAnsi="Times New Roman"/>
          <w:bCs/>
          <w:sz w:val="28"/>
          <w:szCs w:val="28"/>
        </w:rPr>
        <w:t>- через МАУ «Центр сопровождения, обеспечения и развития образования» (далее – МАУ ЦСОиРО)</w:t>
      </w:r>
    </w:p>
    <w:p w:rsidR="000627BC" w:rsidRPr="000627BC" w:rsidRDefault="000627BC" w:rsidP="000627BC">
      <w:pPr>
        <w:spacing w:after="0" w:line="360" w:lineRule="exact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627BC">
        <w:rPr>
          <w:rFonts w:ascii="Times New Roman" w:eastAsia="Times New Roman" w:hAnsi="Times New Roman"/>
          <w:bCs/>
          <w:sz w:val="28"/>
          <w:szCs w:val="28"/>
        </w:rPr>
        <w:t>- через взаимодействие с субъектами системы профилактики безнадзорности и правонарушений несовершеннолетних;</w:t>
      </w:r>
    </w:p>
    <w:p w:rsidR="000627BC" w:rsidRPr="000627BC" w:rsidRDefault="000627BC" w:rsidP="000627BC">
      <w:pPr>
        <w:spacing w:after="0" w:line="360" w:lineRule="exact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627BC">
        <w:rPr>
          <w:rFonts w:ascii="Times New Roman" w:eastAsia="Times New Roman" w:hAnsi="Times New Roman"/>
          <w:bCs/>
          <w:sz w:val="28"/>
          <w:szCs w:val="28"/>
        </w:rPr>
        <w:lastRenderedPageBreak/>
        <w:t>- через управленческие мероприятия, ведение мониторингов и осуществление контроля эффективности деятельности образовательных организаций по вопросам защиты прав и законных интересов детей.</w:t>
      </w:r>
      <w:r w:rsidRPr="000627BC">
        <w:rPr>
          <w:rFonts w:ascii="Times New Roman" w:eastAsia="Times New Roman" w:hAnsi="Times New Roman"/>
          <w:bCs/>
          <w:sz w:val="28"/>
          <w:szCs w:val="28"/>
        </w:rPr>
        <w:tab/>
      </w:r>
    </w:p>
    <w:p w:rsidR="000627BC" w:rsidRPr="000627BC" w:rsidRDefault="000627BC" w:rsidP="000627BC">
      <w:pPr>
        <w:spacing w:after="0" w:line="360" w:lineRule="exact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627BC">
        <w:rPr>
          <w:rFonts w:ascii="Times New Roman" w:eastAsia="Times New Roman" w:hAnsi="Times New Roman"/>
          <w:bCs/>
          <w:sz w:val="28"/>
          <w:szCs w:val="28"/>
        </w:rPr>
        <w:tab/>
        <w:t>В 2019/2020 учебном году проводились следующие еженедельные мониторинги:</w:t>
      </w:r>
    </w:p>
    <w:p w:rsidR="000627BC" w:rsidRPr="000627BC" w:rsidRDefault="000627BC" w:rsidP="000627BC">
      <w:pPr>
        <w:spacing w:after="0" w:line="360" w:lineRule="exact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0627BC">
        <w:rPr>
          <w:rFonts w:ascii="Times New Roman" w:eastAsia="Times New Roman" w:hAnsi="Times New Roman"/>
          <w:b/>
          <w:bCs/>
          <w:sz w:val="28"/>
          <w:szCs w:val="28"/>
        </w:rPr>
        <w:t>- по выявлению несовершеннолетних, находящихся в социально опасном положении, их своевременной постановке на учет в «группу риска»;</w:t>
      </w:r>
    </w:p>
    <w:p w:rsidR="000627BC" w:rsidRPr="000627BC" w:rsidRDefault="000627BC" w:rsidP="000627BC">
      <w:pPr>
        <w:spacing w:after="0" w:line="360" w:lineRule="exact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0627BC">
        <w:rPr>
          <w:rFonts w:ascii="Times New Roman" w:eastAsia="Times New Roman" w:hAnsi="Times New Roman"/>
          <w:b/>
          <w:bCs/>
          <w:sz w:val="28"/>
          <w:szCs w:val="28"/>
        </w:rPr>
        <w:t>- по выявлению случаев жестокого обращения с детьми, иного насилия в отношении несовершеннолетних, фактов пренебрежения основными нуждами детей, оставления ребенка в опасности;</w:t>
      </w:r>
    </w:p>
    <w:p w:rsidR="000627BC" w:rsidRPr="000627BC" w:rsidRDefault="000627BC" w:rsidP="000627BC">
      <w:pPr>
        <w:spacing w:after="0" w:line="360" w:lineRule="exact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0627BC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Ежемесячные мониторинги</w:t>
      </w:r>
      <w:r w:rsidRPr="000627BC">
        <w:rPr>
          <w:rFonts w:ascii="Times New Roman" w:eastAsia="Times New Roman" w:hAnsi="Times New Roman"/>
          <w:b/>
          <w:bCs/>
          <w:sz w:val="28"/>
          <w:szCs w:val="28"/>
        </w:rPr>
        <w:t>:</w:t>
      </w:r>
    </w:p>
    <w:p w:rsidR="000627BC" w:rsidRPr="000627BC" w:rsidRDefault="000627BC" w:rsidP="000627BC">
      <w:pPr>
        <w:spacing w:after="0" w:line="360" w:lineRule="exact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0627BC">
        <w:rPr>
          <w:rFonts w:ascii="Times New Roman" w:eastAsia="Times New Roman" w:hAnsi="Times New Roman"/>
          <w:b/>
          <w:bCs/>
          <w:sz w:val="28"/>
          <w:szCs w:val="28"/>
        </w:rPr>
        <w:t>- по учету обучающихся, не приступивших к обучению в образовательных организациях или систематически пропускающих занятия в образовательных организациях без уважительных причин;</w:t>
      </w:r>
    </w:p>
    <w:p w:rsidR="000627BC" w:rsidRPr="000627BC" w:rsidRDefault="000627BC" w:rsidP="000627BC">
      <w:pPr>
        <w:spacing w:after="0" w:line="360" w:lineRule="exact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0627BC">
        <w:rPr>
          <w:rFonts w:ascii="Times New Roman" w:eastAsia="Times New Roman" w:hAnsi="Times New Roman"/>
          <w:b/>
          <w:bCs/>
          <w:sz w:val="28"/>
          <w:szCs w:val="28"/>
        </w:rPr>
        <w:t>- по выявлению случаев употребления несовершеннолетними алкогольных и спиртосодержащих напитков;</w:t>
      </w:r>
    </w:p>
    <w:p w:rsidR="000627BC" w:rsidRPr="000627BC" w:rsidRDefault="000627BC" w:rsidP="000627BC">
      <w:pPr>
        <w:spacing w:after="0" w:line="360" w:lineRule="exact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0627BC">
        <w:rPr>
          <w:rFonts w:ascii="Times New Roman" w:eastAsia="Times New Roman" w:hAnsi="Times New Roman"/>
          <w:b/>
          <w:bCs/>
          <w:sz w:val="28"/>
          <w:szCs w:val="28"/>
        </w:rPr>
        <w:t>- по выявлению несовершеннолетних с рисками суицидального поведения;</w:t>
      </w:r>
    </w:p>
    <w:p w:rsidR="000627BC" w:rsidRDefault="000627BC" w:rsidP="000627BC">
      <w:pPr>
        <w:spacing w:after="0" w:line="360" w:lineRule="exact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0627BC">
        <w:rPr>
          <w:rFonts w:ascii="Times New Roman" w:eastAsia="Times New Roman" w:hAnsi="Times New Roman"/>
          <w:b/>
          <w:bCs/>
          <w:sz w:val="28"/>
          <w:szCs w:val="28"/>
        </w:rPr>
        <w:t>- по охвату детей ГР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и СОП внеурочной деятельностью;</w:t>
      </w:r>
    </w:p>
    <w:p w:rsidR="000627BC" w:rsidRPr="00B10610" w:rsidRDefault="000627BC" w:rsidP="00B10610">
      <w:pPr>
        <w:spacing w:after="0" w:line="360" w:lineRule="exact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B10610">
        <w:rPr>
          <w:rFonts w:ascii="Times New Roman" w:eastAsia="Times New Roman" w:hAnsi="Times New Roman"/>
          <w:b/>
          <w:bCs/>
          <w:sz w:val="28"/>
          <w:szCs w:val="28"/>
        </w:rPr>
        <w:t xml:space="preserve">-по работе педагогов общеобразовательных </w:t>
      </w:r>
      <w:r w:rsidR="00B10610">
        <w:rPr>
          <w:rFonts w:ascii="Times New Roman" w:eastAsia="Times New Roman" w:hAnsi="Times New Roman"/>
          <w:b/>
          <w:bCs/>
          <w:sz w:val="28"/>
          <w:szCs w:val="28"/>
        </w:rPr>
        <w:t>организаций в ЕИС «Траектория</w:t>
      </w:r>
      <w:r w:rsidR="00D45F2C">
        <w:rPr>
          <w:rFonts w:ascii="Times New Roman" w:eastAsia="Times New Roman" w:hAnsi="Times New Roman"/>
          <w:b/>
          <w:bCs/>
          <w:sz w:val="28"/>
          <w:szCs w:val="28"/>
        </w:rPr>
        <w:t>».</w:t>
      </w:r>
    </w:p>
    <w:p w:rsidR="000627BC" w:rsidRPr="000627BC" w:rsidRDefault="000627BC" w:rsidP="000627BC">
      <w:pPr>
        <w:spacing w:after="0" w:line="360" w:lineRule="exact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627BC">
        <w:rPr>
          <w:rFonts w:ascii="Times New Roman" w:eastAsia="Times New Roman" w:hAnsi="Times New Roman"/>
          <w:bCs/>
          <w:sz w:val="28"/>
          <w:szCs w:val="28"/>
        </w:rPr>
        <w:t>В соответствии с планом работы управления образования</w:t>
      </w:r>
      <w:r w:rsidR="00D45F2C">
        <w:rPr>
          <w:rFonts w:ascii="Times New Roman" w:eastAsia="Times New Roman" w:hAnsi="Times New Roman"/>
          <w:bCs/>
          <w:sz w:val="28"/>
          <w:szCs w:val="28"/>
        </w:rPr>
        <w:t>,</w:t>
      </w:r>
      <w:r w:rsidRPr="000627BC">
        <w:rPr>
          <w:rFonts w:ascii="Times New Roman" w:eastAsia="Times New Roman" w:hAnsi="Times New Roman"/>
          <w:bCs/>
          <w:sz w:val="28"/>
          <w:szCs w:val="28"/>
        </w:rPr>
        <w:t xml:space="preserve"> с целью осуществления контроля по соблюдению действующего законодательства в сфере образования  во </w:t>
      </w:r>
      <w:r w:rsidR="00D45F2C">
        <w:rPr>
          <w:rFonts w:ascii="Times New Roman" w:eastAsia="Times New Roman" w:hAnsi="Times New Roman"/>
          <w:bCs/>
          <w:sz w:val="28"/>
          <w:szCs w:val="28"/>
        </w:rPr>
        <w:t>2</w:t>
      </w:r>
      <w:r w:rsidRPr="000627BC">
        <w:rPr>
          <w:rFonts w:ascii="Times New Roman" w:eastAsia="Times New Roman" w:hAnsi="Times New Roman"/>
          <w:bCs/>
          <w:sz w:val="28"/>
          <w:szCs w:val="28"/>
        </w:rPr>
        <w:t xml:space="preserve"> квартале 2020 года в 8 образовательных организациях была проведена соответствующая проверка. Справки по результатам проверок общеобразовательных организаций были направлены в прокуратуру города Березники.</w:t>
      </w:r>
    </w:p>
    <w:p w:rsidR="002D0155" w:rsidRPr="002D0155" w:rsidRDefault="00B10610" w:rsidP="002D0155">
      <w:pPr>
        <w:spacing w:after="0" w:line="360" w:lineRule="exac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По итогам мониторинга занятости </w:t>
      </w:r>
      <w:r w:rsidR="000627BC" w:rsidRPr="000627BC">
        <w:rPr>
          <w:rFonts w:ascii="Times New Roman" w:hAnsi="Times New Roman"/>
          <w:sz w:val="28"/>
          <w:szCs w:val="28"/>
        </w:rPr>
        <w:t>532 несовершеннолетних группы риска социально опасного положения (413 учащихся школ и 119 воспитанников  дошкольных образовательных учреждений) были охвачены внеурочной занятостью, а 353 чел. были охвачены программами дополнительного образования</w:t>
      </w:r>
      <w:r w:rsidR="002D0155">
        <w:rPr>
          <w:rFonts w:ascii="Times New Roman" w:hAnsi="Times New Roman"/>
          <w:sz w:val="28"/>
          <w:szCs w:val="28"/>
        </w:rPr>
        <w:t>.</w:t>
      </w:r>
      <w:r w:rsidR="002D0155">
        <w:rPr>
          <w:rFonts w:ascii="Times New Roman" w:eastAsia="Times New Roman" w:hAnsi="Times New Roman"/>
          <w:sz w:val="28"/>
          <w:szCs w:val="28"/>
          <w:lang w:eastAsia="ru-RU"/>
        </w:rPr>
        <w:t xml:space="preserve"> Таким образом, отмечается </w:t>
      </w:r>
      <w:r w:rsidR="002D0155" w:rsidRPr="002D0155">
        <w:rPr>
          <w:rFonts w:ascii="Times New Roman" w:eastAsia="Times New Roman" w:hAnsi="Times New Roman"/>
          <w:sz w:val="28"/>
          <w:szCs w:val="28"/>
          <w:lang w:eastAsia="ru-RU"/>
        </w:rPr>
        <w:t>увеличение охвата обучающихся ГР различными формами дополнительного образования с 90,6% (АППГ) до 91,9%;</w:t>
      </w:r>
    </w:p>
    <w:p w:rsidR="000627BC" w:rsidRPr="000627BC" w:rsidRDefault="000627BC" w:rsidP="002D0155">
      <w:pPr>
        <w:suppressAutoHyphens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0627BC">
        <w:rPr>
          <w:rFonts w:ascii="Times New Roman" w:hAnsi="Times New Roman"/>
          <w:sz w:val="28"/>
          <w:szCs w:val="28"/>
        </w:rPr>
        <w:t xml:space="preserve">В рамках реализации программы «Профилактика правонарушений и преступлений в муниципальном образовании «Город </w:t>
      </w:r>
      <w:r w:rsidR="00B10610">
        <w:rPr>
          <w:rFonts w:ascii="Times New Roman" w:hAnsi="Times New Roman"/>
          <w:sz w:val="28"/>
          <w:szCs w:val="28"/>
        </w:rPr>
        <w:t xml:space="preserve">Березники» на 2019-2021 годы» </w:t>
      </w:r>
      <w:r w:rsidRPr="000627BC">
        <w:rPr>
          <w:rFonts w:ascii="Times New Roman" w:hAnsi="Times New Roman"/>
          <w:sz w:val="28"/>
          <w:szCs w:val="28"/>
        </w:rPr>
        <w:t>проведены следующие мероприятия:</w:t>
      </w:r>
    </w:p>
    <w:p w:rsidR="000627BC" w:rsidRPr="000627BC" w:rsidRDefault="000627BC" w:rsidP="000627BC">
      <w:pPr>
        <w:suppressAutoHyphens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0627BC">
        <w:rPr>
          <w:rFonts w:ascii="Times New Roman" w:hAnsi="Times New Roman"/>
          <w:sz w:val="28"/>
          <w:szCs w:val="28"/>
        </w:rPr>
        <w:t>-</w:t>
      </w:r>
      <w:r w:rsidRPr="000627BC">
        <w:rPr>
          <w:rFonts w:ascii="Times New Roman" w:eastAsia="Times New Roman" w:hAnsi="Times New Roman"/>
          <w:spacing w:val="16"/>
          <w:sz w:val="24"/>
          <w:szCs w:val="24"/>
          <w:lang w:eastAsia="ru-RU"/>
        </w:rPr>
        <w:t xml:space="preserve"> </w:t>
      </w:r>
      <w:r w:rsidRPr="000627BC">
        <w:rPr>
          <w:rFonts w:ascii="Times New Roman" w:hAnsi="Times New Roman"/>
          <w:sz w:val="28"/>
          <w:szCs w:val="28"/>
        </w:rPr>
        <w:t>семинары, лекции, беседы в образовательных организациях муниципального образования «Город Березники» (далее – образовательные организации) по вопросам профилактики правонарушений (в соответствии с годовыми планами работ, охват более 10 500 чел, из них 523 чел. группы «риска» и СОП);</w:t>
      </w:r>
    </w:p>
    <w:p w:rsidR="000627BC" w:rsidRDefault="000627BC" w:rsidP="000627BC">
      <w:pPr>
        <w:suppressAutoHyphens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0627BC">
        <w:rPr>
          <w:rFonts w:ascii="Times New Roman" w:hAnsi="Times New Roman"/>
          <w:sz w:val="28"/>
          <w:szCs w:val="28"/>
        </w:rPr>
        <w:t>-</w:t>
      </w:r>
      <w:r w:rsidRPr="000627BC"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>м</w:t>
      </w:r>
      <w:r w:rsidRPr="000627BC">
        <w:rPr>
          <w:rFonts w:ascii="Times New Roman" w:hAnsi="Times New Roman"/>
          <w:sz w:val="28"/>
          <w:szCs w:val="28"/>
        </w:rPr>
        <w:t>ероприятия здоровьесберегающей направленности в образовательных учреждениях (в соответствии с годовыми планами работ,</w:t>
      </w:r>
      <w:r w:rsidRPr="000627B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627BC">
        <w:rPr>
          <w:rFonts w:ascii="Times New Roman" w:hAnsi="Times New Roman"/>
          <w:sz w:val="28"/>
          <w:szCs w:val="28"/>
        </w:rPr>
        <w:t>охват более 7500 несовершеннолетних, из них 425 детей категории «группа риска» и СОП)</w:t>
      </w:r>
      <w:r w:rsidR="00D45F2C">
        <w:rPr>
          <w:rFonts w:ascii="Times New Roman" w:hAnsi="Times New Roman"/>
          <w:sz w:val="28"/>
          <w:szCs w:val="28"/>
        </w:rPr>
        <w:t>.</w:t>
      </w:r>
    </w:p>
    <w:p w:rsidR="002D0155" w:rsidRPr="002D0155" w:rsidRDefault="002D0155" w:rsidP="002D0155">
      <w:pPr>
        <w:suppressAutoHyphens/>
        <w:spacing w:after="0" w:line="360" w:lineRule="exac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D0155">
        <w:rPr>
          <w:rFonts w:ascii="Times New Roman" w:hAnsi="Times New Roman"/>
          <w:sz w:val="28"/>
          <w:szCs w:val="28"/>
        </w:rPr>
        <w:lastRenderedPageBreak/>
        <w:t>С целью патриотического воспитания несовершеннолетних, реализации Плана мероприятий по противодействию идеологии терроризма в сентябре 2019 года в общеобразовательных организациях проведены следующие мероприятия:</w:t>
      </w:r>
    </w:p>
    <w:p w:rsidR="002D0155" w:rsidRPr="002D0155" w:rsidRDefault="002D0155" w:rsidP="002D0155">
      <w:pPr>
        <w:suppressAutoHyphens/>
        <w:spacing w:after="0" w:line="36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2D0155">
        <w:rPr>
          <w:rFonts w:ascii="Times New Roman" w:hAnsi="Times New Roman"/>
          <w:sz w:val="28"/>
          <w:szCs w:val="28"/>
        </w:rPr>
        <w:t>- классные часы на тему: «Что такое толерантность?», «Мы разные, но мы вместе», «Мы против терроризма» (охват учащихся – 11682 чел.);</w:t>
      </w:r>
    </w:p>
    <w:p w:rsidR="002D0155" w:rsidRPr="002D0155" w:rsidRDefault="002D0155" w:rsidP="002D0155">
      <w:pPr>
        <w:suppressAutoHyphens/>
        <w:spacing w:after="0" w:line="36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2D0155">
        <w:rPr>
          <w:rFonts w:ascii="Times New Roman" w:hAnsi="Times New Roman"/>
          <w:sz w:val="28"/>
          <w:szCs w:val="28"/>
        </w:rPr>
        <w:t>- уроки, посвященные 15-летию со дня трагедии в Беслане (охват – 6121 чел.);</w:t>
      </w:r>
    </w:p>
    <w:p w:rsidR="002D0155" w:rsidRPr="002D0155" w:rsidRDefault="002D0155" w:rsidP="002D0155">
      <w:pPr>
        <w:suppressAutoHyphens/>
        <w:spacing w:after="0" w:line="36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2D0155">
        <w:rPr>
          <w:rFonts w:ascii="Times New Roman" w:hAnsi="Times New Roman"/>
          <w:sz w:val="28"/>
          <w:szCs w:val="28"/>
        </w:rPr>
        <w:t>- акции «Мы выбираем здоровье и безопасность» (охват -8029 чел.);</w:t>
      </w:r>
    </w:p>
    <w:p w:rsidR="002D0155" w:rsidRPr="002D0155" w:rsidRDefault="002D0155" w:rsidP="002D0155">
      <w:pPr>
        <w:suppressAutoHyphens/>
        <w:spacing w:after="0" w:line="36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2D0155">
        <w:rPr>
          <w:rFonts w:ascii="Times New Roman" w:hAnsi="Times New Roman"/>
          <w:sz w:val="28"/>
          <w:szCs w:val="28"/>
        </w:rPr>
        <w:t>- мероприятия патриотической направленности: Уроки Победы (охват – 11751 чел.).</w:t>
      </w:r>
    </w:p>
    <w:p w:rsidR="002D0155" w:rsidRPr="002D0155" w:rsidRDefault="002D0155" w:rsidP="00D45F2C">
      <w:pPr>
        <w:suppressAutoHyphens/>
        <w:spacing w:after="0" w:line="36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155">
        <w:rPr>
          <w:rFonts w:ascii="Times New Roman" w:hAnsi="Times New Roman"/>
          <w:sz w:val="28"/>
          <w:szCs w:val="28"/>
        </w:rPr>
        <w:tab/>
        <w:t>25.09.2019 во всех общеобразовательных организациях проведена акция «Против террориз</w:t>
      </w:r>
      <w:r w:rsidR="00D45F2C">
        <w:rPr>
          <w:rFonts w:ascii="Times New Roman" w:hAnsi="Times New Roman"/>
          <w:sz w:val="28"/>
          <w:szCs w:val="28"/>
        </w:rPr>
        <w:t>ма» (охват – более 17000 чел.).</w:t>
      </w:r>
    </w:p>
    <w:p w:rsidR="000627BC" w:rsidRPr="000627BC" w:rsidRDefault="000627BC" w:rsidP="002D0155">
      <w:pPr>
        <w:suppressAutoHyphens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0627BC">
        <w:rPr>
          <w:rFonts w:ascii="Times New Roman" w:hAnsi="Times New Roman"/>
          <w:sz w:val="28"/>
          <w:szCs w:val="28"/>
        </w:rPr>
        <w:t>На базе МАОУ СОШ № 16 продолжена работа консультационного пункта по родительскому образованию.</w:t>
      </w:r>
    </w:p>
    <w:p w:rsidR="00B31944" w:rsidRPr="00B31944" w:rsidRDefault="00B31944" w:rsidP="00B31944">
      <w:pPr>
        <w:spacing w:after="0" w:line="360" w:lineRule="exact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31944">
        <w:rPr>
          <w:rFonts w:ascii="Times New Roman" w:eastAsia="Times New Roman" w:hAnsi="Times New Roman"/>
          <w:bCs/>
          <w:sz w:val="28"/>
          <w:szCs w:val="28"/>
        </w:rPr>
        <w:t xml:space="preserve">Из-за неэффективно проведенной профилактической работы по реализации индивидуальной программы коррекции 13 обучающихся школ в течение 2019 года были повторно поставлены на учет в группу риска социально опасного положения. </w:t>
      </w:r>
    </w:p>
    <w:p w:rsidR="000627BC" w:rsidRPr="00B10610" w:rsidRDefault="000627BC" w:rsidP="00B10610">
      <w:pPr>
        <w:suppressAutoHyphens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0627BC">
        <w:rPr>
          <w:rFonts w:ascii="Times New Roman" w:hAnsi="Times New Roman"/>
          <w:sz w:val="28"/>
          <w:szCs w:val="28"/>
        </w:rPr>
        <w:tab/>
      </w:r>
      <w:r w:rsidRPr="000627BC">
        <w:rPr>
          <w:rFonts w:ascii="Times New Roman" w:eastAsia="Times New Roman" w:hAnsi="Times New Roman"/>
          <w:bCs/>
          <w:sz w:val="28"/>
          <w:szCs w:val="28"/>
        </w:rPr>
        <w:t xml:space="preserve">Всего по итогам </w:t>
      </w:r>
      <w:r w:rsidRPr="000627BC">
        <w:rPr>
          <w:rFonts w:ascii="Times New Roman" w:eastAsia="Times New Roman" w:hAnsi="Times New Roman"/>
          <w:bCs/>
          <w:sz w:val="28"/>
          <w:szCs w:val="28"/>
          <w:lang w:val="en-US"/>
        </w:rPr>
        <w:t>I</w:t>
      </w:r>
      <w:r w:rsidRPr="000627BC">
        <w:rPr>
          <w:rFonts w:ascii="Times New Roman" w:eastAsia="Times New Roman" w:hAnsi="Times New Roman"/>
          <w:bCs/>
          <w:sz w:val="28"/>
          <w:szCs w:val="28"/>
        </w:rPr>
        <w:t xml:space="preserve"> полугодия 2020 года было выявлено и поставлено на учет 292 несовершеннолетних (ОУ – 203 чел., ДОУ – 89 чел.). </w:t>
      </w:r>
    </w:p>
    <w:p w:rsidR="000627BC" w:rsidRPr="000627BC" w:rsidRDefault="000627BC" w:rsidP="000627BC">
      <w:pPr>
        <w:spacing w:after="0" w:line="360" w:lineRule="exact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627BC">
        <w:rPr>
          <w:rFonts w:ascii="Times New Roman" w:eastAsia="Times New Roman" w:hAnsi="Times New Roman"/>
          <w:bCs/>
          <w:sz w:val="28"/>
          <w:szCs w:val="28"/>
        </w:rPr>
        <w:t>Снято с учета в 1 полугодии 2020 году 232 несовершеннолетних (ОУ- 170 чел., ДОУ – 62 чел.), из них:</w:t>
      </w:r>
    </w:p>
    <w:p w:rsidR="000627BC" w:rsidRPr="000627BC" w:rsidRDefault="000627BC" w:rsidP="000627BC">
      <w:pPr>
        <w:spacing w:after="0" w:line="360" w:lineRule="exact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627BC">
        <w:rPr>
          <w:rFonts w:ascii="Times New Roman" w:eastAsia="Times New Roman" w:hAnsi="Times New Roman"/>
          <w:bCs/>
          <w:sz w:val="28"/>
          <w:szCs w:val="28"/>
        </w:rPr>
        <w:t>- 135 чел., в связи с успешным завершением коррекционной работы;</w:t>
      </w:r>
    </w:p>
    <w:p w:rsidR="000627BC" w:rsidRPr="000627BC" w:rsidRDefault="000627BC" w:rsidP="000627BC">
      <w:pPr>
        <w:spacing w:after="0" w:line="360" w:lineRule="exact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627BC">
        <w:rPr>
          <w:rFonts w:ascii="Times New Roman" w:eastAsia="Times New Roman" w:hAnsi="Times New Roman"/>
          <w:bCs/>
          <w:sz w:val="28"/>
          <w:szCs w:val="28"/>
        </w:rPr>
        <w:t>- 5 чел., в связи со сменой места жительства;</w:t>
      </w:r>
    </w:p>
    <w:p w:rsidR="000627BC" w:rsidRPr="000627BC" w:rsidRDefault="000627BC" w:rsidP="000627BC">
      <w:pPr>
        <w:spacing w:after="0" w:line="360" w:lineRule="exact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627BC">
        <w:rPr>
          <w:rFonts w:ascii="Times New Roman" w:eastAsia="Times New Roman" w:hAnsi="Times New Roman"/>
          <w:bCs/>
          <w:sz w:val="28"/>
          <w:szCs w:val="28"/>
        </w:rPr>
        <w:t>-  74 чел. в связи с  постановкой в СОП;</w:t>
      </w:r>
    </w:p>
    <w:p w:rsidR="000627BC" w:rsidRPr="000627BC" w:rsidRDefault="000627BC" w:rsidP="000627BC">
      <w:pPr>
        <w:spacing w:after="0" w:line="360" w:lineRule="exact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627BC">
        <w:rPr>
          <w:rFonts w:ascii="Times New Roman" w:eastAsia="Times New Roman" w:hAnsi="Times New Roman"/>
          <w:bCs/>
          <w:sz w:val="28"/>
          <w:szCs w:val="28"/>
        </w:rPr>
        <w:t>-  1 чел. отчислен из ОУ (МАОУ «Школа № 22»);</w:t>
      </w:r>
    </w:p>
    <w:p w:rsidR="000627BC" w:rsidRPr="000627BC" w:rsidRDefault="000627BC" w:rsidP="000627BC">
      <w:pPr>
        <w:spacing w:after="0" w:line="360" w:lineRule="exact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627BC">
        <w:rPr>
          <w:rFonts w:ascii="Times New Roman" w:eastAsia="Times New Roman" w:hAnsi="Times New Roman"/>
          <w:bCs/>
          <w:sz w:val="28"/>
          <w:szCs w:val="28"/>
        </w:rPr>
        <w:t>- 16 чел. отчислены из ОУ, в связи с достижением 18-летнего возраста;</w:t>
      </w:r>
    </w:p>
    <w:p w:rsidR="000627BC" w:rsidRPr="000627BC" w:rsidRDefault="000627BC" w:rsidP="000627BC">
      <w:pPr>
        <w:spacing w:after="0" w:line="360" w:lineRule="exact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627BC">
        <w:rPr>
          <w:rFonts w:ascii="Times New Roman" w:eastAsia="Times New Roman" w:hAnsi="Times New Roman"/>
          <w:bCs/>
          <w:sz w:val="28"/>
          <w:szCs w:val="28"/>
        </w:rPr>
        <w:t>- 1 чел. отчислен по другим причинам (смерть)</w:t>
      </w:r>
    </w:p>
    <w:p w:rsidR="000627BC" w:rsidRPr="000627BC" w:rsidRDefault="000627BC" w:rsidP="000627BC">
      <w:pPr>
        <w:spacing w:after="0" w:line="360" w:lineRule="exact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627BC">
        <w:rPr>
          <w:rFonts w:ascii="Times New Roman" w:eastAsia="Times New Roman" w:hAnsi="Times New Roman"/>
          <w:bCs/>
          <w:sz w:val="28"/>
          <w:szCs w:val="28"/>
        </w:rPr>
        <w:t>Во исполнение Постановления КДНиЗП Пермского края от 29.06.2016 № 13 «Об утверждении новой редакции Порядка межведомственного взаимодействия по профилактике суицидальных попыток и суицидов несовершеннолетних» с письменного согласия родителей (законных представителей) несовершеннолетних проведено психолого-педагогическое обследование особенностей эмоционального реагирования и адаптационных возможностей учащихся 9, 11 классов.</w:t>
      </w:r>
    </w:p>
    <w:p w:rsidR="000627BC" w:rsidRPr="000627BC" w:rsidRDefault="000627BC" w:rsidP="000627BC">
      <w:pPr>
        <w:spacing w:after="0" w:line="360" w:lineRule="exact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627BC">
        <w:rPr>
          <w:rFonts w:ascii="Times New Roman" w:eastAsia="Times New Roman" w:hAnsi="Times New Roman"/>
          <w:bCs/>
          <w:sz w:val="28"/>
          <w:szCs w:val="28"/>
        </w:rPr>
        <w:tab/>
        <w:t>Всего в результате проведения психолого-педагогического обследования в период с сентября по декабрь 2019 и с января по май  2020 года  было выявлено:</w:t>
      </w:r>
    </w:p>
    <w:p w:rsidR="000627BC" w:rsidRPr="000627BC" w:rsidRDefault="000627BC" w:rsidP="000627BC">
      <w:pPr>
        <w:spacing w:after="0" w:line="360" w:lineRule="exact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627BC">
        <w:rPr>
          <w:rFonts w:ascii="Times New Roman" w:eastAsia="Times New Roman" w:hAnsi="Times New Roman"/>
          <w:bCs/>
          <w:sz w:val="28"/>
          <w:szCs w:val="28"/>
        </w:rPr>
        <w:tab/>
        <w:t>- 1926 учащихся (АППГ – 1545) с  трудностями эмоционального реагирования и адаптации;</w:t>
      </w:r>
    </w:p>
    <w:p w:rsidR="000627BC" w:rsidRPr="000627BC" w:rsidRDefault="000627BC" w:rsidP="000627BC">
      <w:pPr>
        <w:spacing w:after="0" w:line="360" w:lineRule="exact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627BC">
        <w:rPr>
          <w:rFonts w:ascii="Times New Roman" w:eastAsia="Times New Roman" w:hAnsi="Times New Roman"/>
          <w:bCs/>
          <w:sz w:val="28"/>
          <w:szCs w:val="28"/>
        </w:rPr>
        <w:tab/>
        <w:t>- 130 обучающихся (АППГ – 113) с риском суицидального поведения;</w:t>
      </w:r>
    </w:p>
    <w:p w:rsidR="000627BC" w:rsidRPr="000627BC" w:rsidRDefault="000627BC" w:rsidP="000627BC">
      <w:pPr>
        <w:spacing w:after="0" w:line="360" w:lineRule="exact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627BC">
        <w:rPr>
          <w:rFonts w:ascii="Times New Roman" w:eastAsia="Times New Roman" w:hAnsi="Times New Roman"/>
          <w:bCs/>
          <w:sz w:val="28"/>
          <w:szCs w:val="28"/>
        </w:rPr>
        <w:t>- 8 учащихся после совершения суицидальной попытки, из них 5 чел. по итогам 1 полугодия 2020 года (АППГ – 14);</w:t>
      </w:r>
    </w:p>
    <w:p w:rsidR="000627BC" w:rsidRPr="000627BC" w:rsidRDefault="000627BC" w:rsidP="000627BC">
      <w:pPr>
        <w:spacing w:after="0" w:line="360" w:lineRule="exact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627BC">
        <w:rPr>
          <w:rFonts w:ascii="Times New Roman" w:eastAsia="Times New Roman" w:hAnsi="Times New Roman"/>
          <w:bCs/>
          <w:sz w:val="28"/>
          <w:szCs w:val="28"/>
        </w:rPr>
        <w:t xml:space="preserve"> 4 подростков – по самостоятельному обращению (АППГ – 8).</w:t>
      </w:r>
    </w:p>
    <w:p w:rsidR="000627BC" w:rsidRPr="000627BC" w:rsidRDefault="000627BC" w:rsidP="000627BC">
      <w:pPr>
        <w:spacing w:after="0" w:line="360" w:lineRule="exact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627BC">
        <w:rPr>
          <w:rFonts w:ascii="Times New Roman" w:eastAsia="Times New Roman" w:hAnsi="Times New Roman"/>
          <w:bCs/>
          <w:sz w:val="28"/>
          <w:szCs w:val="28"/>
        </w:rPr>
        <w:t>1919 обучающихся с трудностями эмоционального реагирования и адаптации были охвачены профилактическими мероприятиями, 137 были поставлены на учет в группу риска социально опасного положения.</w:t>
      </w:r>
    </w:p>
    <w:p w:rsidR="000627BC" w:rsidRPr="000627BC" w:rsidRDefault="000627BC" w:rsidP="000627BC">
      <w:pPr>
        <w:spacing w:after="0" w:line="360" w:lineRule="exact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627BC">
        <w:rPr>
          <w:rFonts w:ascii="Times New Roman" w:eastAsia="Times New Roman" w:hAnsi="Times New Roman"/>
          <w:bCs/>
          <w:sz w:val="28"/>
          <w:szCs w:val="28"/>
        </w:rPr>
        <w:lastRenderedPageBreak/>
        <w:t>В результате, после проведения профилактических мероприятий у 1770 несовершеннолетних отмечена положительная динамика эмоционального реагирования, завершено 53 ИПК в связи со снижением риска суицидального поведения, продолжена коррекционная работа с 83 подростками в связи с сохранением риска суицидального поведения.</w:t>
      </w:r>
    </w:p>
    <w:p w:rsidR="000627BC" w:rsidRPr="000627BC" w:rsidRDefault="000627BC" w:rsidP="000627BC">
      <w:pPr>
        <w:spacing w:after="0" w:line="360" w:lineRule="exact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627BC">
        <w:rPr>
          <w:rFonts w:ascii="Times New Roman" w:eastAsia="Times New Roman" w:hAnsi="Times New Roman"/>
          <w:bCs/>
          <w:sz w:val="28"/>
          <w:szCs w:val="28"/>
        </w:rPr>
        <w:tab/>
        <w:t xml:space="preserve">Всего по итогам  </w:t>
      </w:r>
      <w:r w:rsidRPr="000627BC">
        <w:rPr>
          <w:rFonts w:ascii="Times New Roman" w:eastAsia="Times New Roman" w:hAnsi="Times New Roman"/>
          <w:bCs/>
          <w:sz w:val="28"/>
          <w:szCs w:val="28"/>
          <w:lang w:val="en-US"/>
        </w:rPr>
        <w:t>I</w:t>
      </w:r>
      <w:r w:rsidRPr="000627BC">
        <w:rPr>
          <w:rFonts w:ascii="Times New Roman" w:eastAsia="Times New Roman" w:hAnsi="Times New Roman"/>
          <w:bCs/>
          <w:sz w:val="28"/>
          <w:szCs w:val="28"/>
        </w:rPr>
        <w:t xml:space="preserve"> полугодия 2020 года в 15 образовательных организациях (10 ОУ, 5 ДОУ) выявлено 25 случаев насилия и пренебрежения нуждами детей, из них подверглись:</w:t>
      </w:r>
    </w:p>
    <w:p w:rsidR="000627BC" w:rsidRPr="000627BC" w:rsidRDefault="000627BC" w:rsidP="000627BC">
      <w:pPr>
        <w:spacing w:after="0" w:line="360" w:lineRule="exact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627BC">
        <w:rPr>
          <w:rFonts w:ascii="Times New Roman" w:eastAsia="Times New Roman" w:hAnsi="Times New Roman"/>
          <w:bCs/>
          <w:sz w:val="28"/>
          <w:szCs w:val="28"/>
        </w:rPr>
        <w:t>- жестокому обращению – 15 несовершеннолетних (ОУ -11 чел.; ДОУ – 4 чел.);</w:t>
      </w:r>
    </w:p>
    <w:p w:rsidR="000627BC" w:rsidRPr="000627BC" w:rsidRDefault="000627BC" w:rsidP="000627BC">
      <w:pPr>
        <w:spacing w:after="0" w:line="360" w:lineRule="exact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627BC">
        <w:rPr>
          <w:rFonts w:ascii="Times New Roman" w:eastAsia="Times New Roman" w:hAnsi="Times New Roman"/>
          <w:bCs/>
          <w:sz w:val="28"/>
          <w:szCs w:val="28"/>
        </w:rPr>
        <w:t>- сексуальному насилию - 5  учащихся школ (№№2 (2 случая), 7, 12 (2 чел.), 29);</w:t>
      </w:r>
    </w:p>
    <w:p w:rsidR="000627BC" w:rsidRPr="000627BC" w:rsidRDefault="000627BC" w:rsidP="000627BC">
      <w:pPr>
        <w:spacing w:after="0" w:line="360" w:lineRule="exact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627BC">
        <w:rPr>
          <w:rFonts w:ascii="Times New Roman" w:eastAsia="Times New Roman" w:hAnsi="Times New Roman"/>
          <w:bCs/>
          <w:sz w:val="28"/>
          <w:szCs w:val="28"/>
        </w:rPr>
        <w:t>- выявлено пренебрежение нуждами детей в отношении 2 несовершеннолетних (ОУ – 1 чел. (СОШ № 12); ДОУ – 1 чел. (ДОУ № 66) и 3 случая оставления детей в опасности (СОШ № 8, ДОУ № 86 (2 чел.).</w:t>
      </w:r>
    </w:p>
    <w:p w:rsidR="000627BC" w:rsidRPr="000627BC" w:rsidRDefault="000627BC" w:rsidP="000627BC">
      <w:pPr>
        <w:spacing w:after="0" w:line="360" w:lineRule="exact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627BC">
        <w:rPr>
          <w:rFonts w:ascii="Times New Roman" w:eastAsia="Times New Roman" w:hAnsi="Times New Roman"/>
          <w:bCs/>
          <w:sz w:val="28"/>
          <w:szCs w:val="28"/>
        </w:rPr>
        <w:tab/>
        <w:t>Со всеми детьми, подвергнувшимися жестокому насилию, работают внутренние и внешние психологи, 7 детей были изъяты из семьи и помещены в Центр Помощи Детям. Родители (законные представители) детей привлечены к административной ответственности.</w:t>
      </w:r>
    </w:p>
    <w:p w:rsidR="000627BC" w:rsidRPr="000627BC" w:rsidRDefault="000627BC" w:rsidP="000627BC">
      <w:pPr>
        <w:suppressAutoHyphens/>
        <w:spacing w:after="0" w:line="360" w:lineRule="exac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627BC">
        <w:rPr>
          <w:rFonts w:ascii="Times New Roman" w:hAnsi="Times New Roman"/>
          <w:sz w:val="28"/>
          <w:szCs w:val="28"/>
        </w:rPr>
        <w:t>С целью обеспечения обязательного общего образования детей, подлежащих обучению, продолжен учет детей, систематически пропускающих занятия в общеобразовательных организациях. Так, по итогам 2019-2020 года 0,3% (57 чел.) несовершеннолетних не приступили к обучению в образовательных организациях города, из них:</w:t>
      </w:r>
    </w:p>
    <w:p w:rsidR="000627BC" w:rsidRPr="000627BC" w:rsidRDefault="000627BC" w:rsidP="000627BC">
      <w:pPr>
        <w:suppressAutoHyphens/>
        <w:spacing w:after="0" w:line="36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0627BC">
        <w:rPr>
          <w:rFonts w:ascii="Times New Roman" w:hAnsi="Times New Roman"/>
          <w:sz w:val="28"/>
          <w:szCs w:val="28"/>
        </w:rPr>
        <w:t>- не отпускают родители – 4 чел. (в т.ч. 1 первоклассник);</w:t>
      </w:r>
    </w:p>
    <w:p w:rsidR="000627BC" w:rsidRPr="000627BC" w:rsidRDefault="000627BC" w:rsidP="000627BC">
      <w:pPr>
        <w:suppressAutoHyphens/>
        <w:spacing w:after="0" w:line="36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0627BC">
        <w:rPr>
          <w:rFonts w:ascii="Times New Roman" w:hAnsi="Times New Roman"/>
          <w:sz w:val="28"/>
          <w:szCs w:val="28"/>
        </w:rPr>
        <w:t>- не желают учиться (не работают) – 34 чел.;</w:t>
      </w:r>
    </w:p>
    <w:p w:rsidR="000627BC" w:rsidRPr="000627BC" w:rsidRDefault="000627BC" w:rsidP="000627BC">
      <w:pPr>
        <w:suppressAutoHyphens/>
        <w:spacing w:after="0" w:line="36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0627BC">
        <w:rPr>
          <w:rFonts w:ascii="Times New Roman" w:hAnsi="Times New Roman"/>
          <w:sz w:val="28"/>
          <w:szCs w:val="28"/>
        </w:rPr>
        <w:t>- не желают учиться (работают) – 1 чел.;</w:t>
      </w:r>
    </w:p>
    <w:p w:rsidR="000627BC" w:rsidRPr="000627BC" w:rsidRDefault="000627BC" w:rsidP="000627BC">
      <w:pPr>
        <w:suppressAutoHyphens/>
        <w:spacing w:after="0" w:line="36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0627BC">
        <w:rPr>
          <w:rFonts w:ascii="Times New Roman" w:hAnsi="Times New Roman"/>
          <w:sz w:val="28"/>
          <w:szCs w:val="28"/>
        </w:rPr>
        <w:t>- находятся под следствием – 4 чел.;</w:t>
      </w:r>
    </w:p>
    <w:p w:rsidR="000627BC" w:rsidRPr="000627BC" w:rsidRDefault="000627BC" w:rsidP="000627BC">
      <w:pPr>
        <w:suppressAutoHyphens/>
        <w:spacing w:after="0" w:line="36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0627BC">
        <w:rPr>
          <w:rFonts w:ascii="Times New Roman" w:hAnsi="Times New Roman"/>
          <w:sz w:val="28"/>
          <w:szCs w:val="28"/>
        </w:rPr>
        <w:t>- бродяжничают, находятся в розыске – 2 чел.;</w:t>
      </w:r>
    </w:p>
    <w:p w:rsidR="000627BC" w:rsidRPr="000627BC" w:rsidRDefault="000627BC" w:rsidP="000627BC">
      <w:pPr>
        <w:suppressAutoHyphens/>
        <w:spacing w:after="0" w:line="36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0627BC">
        <w:rPr>
          <w:rFonts w:ascii="Times New Roman" w:hAnsi="Times New Roman"/>
          <w:sz w:val="28"/>
          <w:szCs w:val="28"/>
        </w:rPr>
        <w:t>- по другим неуважительным причинам –  12 чел.</w:t>
      </w:r>
    </w:p>
    <w:p w:rsidR="000627BC" w:rsidRPr="000627BC" w:rsidRDefault="000627BC" w:rsidP="000627BC">
      <w:pPr>
        <w:suppressAutoHyphens/>
        <w:spacing w:after="0" w:line="36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0627BC">
        <w:rPr>
          <w:rFonts w:ascii="Times New Roman" w:hAnsi="Times New Roman"/>
          <w:sz w:val="28"/>
          <w:szCs w:val="28"/>
        </w:rPr>
        <w:tab/>
        <w:t xml:space="preserve"> В результате, всем несовершеннолетним, достигшим возраста 15 и более лет, не желающим обучаться в общеобразовательной школе, было предложено продолжить свое обучение в вечерней (сменной) общеобразовательной школе. Родителям, не отпускающим детей в школы (4 чел.), были направлены письма о рассмотрении вопроса обучения ребенка по иной форме обучения.</w:t>
      </w:r>
    </w:p>
    <w:p w:rsidR="000627BC" w:rsidRPr="000627BC" w:rsidRDefault="000627BC" w:rsidP="000627BC">
      <w:pPr>
        <w:spacing w:after="0" w:line="360" w:lineRule="exact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627BC">
        <w:rPr>
          <w:rFonts w:ascii="Times New Roman" w:hAnsi="Times New Roman"/>
          <w:sz w:val="28"/>
          <w:szCs w:val="28"/>
        </w:rPr>
        <w:t xml:space="preserve">По результатам мониторинга выявления случаев потребления несовершеннолетними алкогольных и спиртосодержащих напитков, наркотических веществ по итогам июня 2020 года (с нарастающим итогом с января по июнь текущего года) в </w:t>
      </w:r>
      <w:r w:rsidRPr="000627BC">
        <w:rPr>
          <w:rFonts w:ascii="Times New Roman" w:eastAsia="Times New Roman" w:hAnsi="Times New Roman"/>
          <w:bCs/>
          <w:sz w:val="28"/>
          <w:szCs w:val="28"/>
        </w:rPr>
        <w:t xml:space="preserve"> 18 ОУ выявлено 58 несовершеннолетних, совершивших административные правонарушения (употребление алкогольной продукции, спиртосодержащих напитков), в том числе один подросток, употребляющий наркотические вещества (МАОУ «Школа № 5»</w:t>
      </w:r>
      <w:r w:rsidR="00B10610">
        <w:rPr>
          <w:rFonts w:ascii="Times New Roman" w:eastAsia="Times New Roman" w:hAnsi="Times New Roman"/>
          <w:bCs/>
          <w:sz w:val="28"/>
          <w:szCs w:val="28"/>
        </w:rPr>
        <w:t>)</w:t>
      </w:r>
      <w:r w:rsidRPr="000627BC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0627BC" w:rsidRPr="000627BC" w:rsidRDefault="000627BC" w:rsidP="000627BC">
      <w:pPr>
        <w:spacing w:after="0" w:line="360" w:lineRule="exact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627BC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Наибольшее количество учащихся, употребивших ПАВ, выявлено в двух общеобразовательных организациях: в школе № 7 для обучающихся с ОВЗ (10 чел.) и в В(С)ОШ (8 чел.).</w:t>
      </w:r>
    </w:p>
    <w:p w:rsidR="000627BC" w:rsidRPr="000627BC" w:rsidRDefault="000627BC" w:rsidP="000627BC">
      <w:pPr>
        <w:spacing w:after="0" w:line="360" w:lineRule="exact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627BC">
        <w:rPr>
          <w:rFonts w:ascii="Times New Roman" w:eastAsia="Times New Roman" w:hAnsi="Times New Roman"/>
          <w:bCs/>
          <w:sz w:val="28"/>
          <w:szCs w:val="28"/>
          <w:lang w:eastAsia="ru-RU"/>
        </w:rPr>
        <w:t>Кроме того, 4 подростков (МАОУ СОШ № 8, МАОУ «Школа  № 22», МАОУ СОШ № 24, МАОУ В(С)ОШ) дважды в течение 6 месяцев 2020 года привлекались к административной ответственности за употребление ПАВ,</w:t>
      </w:r>
    </w:p>
    <w:p w:rsidR="000627BC" w:rsidRPr="000627BC" w:rsidRDefault="000627BC" w:rsidP="00D45F2C">
      <w:pPr>
        <w:spacing w:after="0" w:line="360" w:lineRule="exact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0627BC">
        <w:rPr>
          <w:rFonts w:ascii="Times New Roman" w:eastAsia="Times New Roman" w:hAnsi="Times New Roman"/>
          <w:bCs/>
          <w:sz w:val="28"/>
          <w:szCs w:val="28"/>
          <w:lang w:eastAsia="ru-RU"/>
        </w:rPr>
        <w:t>Все учащиеся, не состоящие ни на каких видах учета, употребившие ПАВ, поставлены на учет в группу риска СОП, с утверждением индивидуальных планов по их реабилитации, в том числе охвачены внеурочной деятельностью и программами дополнительного образования.</w:t>
      </w:r>
      <w:r w:rsidRPr="000627BC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0627BC" w:rsidRPr="000627BC" w:rsidRDefault="000627BC" w:rsidP="008B656E">
      <w:pPr>
        <w:spacing w:after="0" w:line="360" w:lineRule="exact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0627BC">
        <w:rPr>
          <w:rFonts w:ascii="Times New Roman" w:eastAsia="Times New Roman" w:hAnsi="Times New Roman"/>
          <w:bCs/>
          <w:sz w:val="28"/>
          <w:szCs w:val="28"/>
          <w:lang w:eastAsia="ru-RU"/>
        </w:rPr>
        <w:t>Решением КДНиЗП 46 родителей (законных представителей), в том числе 19 родителей воспитанников дошкольны</w:t>
      </w:r>
      <w:r w:rsidR="008B656E">
        <w:rPr>
          <w:rFonts w:ascii="Times New Roman" w:eastAsia="Times New Roman" w:hAnsi="Times New Roman"/>
          <w:bCs/>
          <w:sz w:val="28"/>
          <w:szCs w:val="28"/>
          <w:lang w:eastAsia="ru-RU"/>
        </w:rPr>
        <w:t>х</w:t>
      </w:r>
      <w:r w:rsidRPr="000627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образовательны</w:t>
      </w:r>
      <w:r w:rsidR="008B656E">
        <w:rPr>
          <w:rFonts w:ascii="Times New Roman" w:eastAsia="Times New Roman" w:hAnsi="Times New Roman"/>
          <w:bCs/>
          <w:sz w:val="28"/>
          <w:szCs w:val="28"/>
          <w:lang w:eastAsia="ru-RU"/>
        </w:rPr>
        <w:t>х</w:t>
      </w:r>
      <w:r w:rsidRPr="000627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организаци</w:t>
      </w:r>
      <w:r w:rsidR="008B656E">
        <w:rPr>
          <w:rFonts w:ascii="Times New Roman" w:eastAsia="Times New Roman" w:hAnsi="Times New Roman"/>
          <w:bCs/>
          <w:sz w:val="28"/>
          <w:szCs w:val="28"/>
          <w:lang w:eastAsia="ru-RU"/>
        </w:rPr>
        <w:t>й</w:t>
      </w:r>
      <w:r w:rsidRPr="000627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были привлечены к административной ответственности по ст.5.35 ч.1 КоАП РФ за употребление ПАВ и не исполняющих своих обязанностей по воспитанию, обучению и (или) содержанию несовершеннолетних и (или) отрицательно влияющих на их поведение. Все дети, проживающие в вышеуказанных семьях, поставлены на ведомственный учет ГР или СОП.</w:t>
      </w:r>
    </w:p>
    <w:p w:rsidR="000627BC" w:rsidRPr="000627BC" w:rsidRDefault="000627BC" w:rsidP="000627BC">
      <w:pPr>
        <w:spacing w:after="0" w:line="360" w:lineRule="exact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627BC">
        <w:rPr>
          <w:rFonts w:ascii="Times New Roman" w:eastAsia="Times New Roman" w:hAnsi="Times New Roman"/>
          <w:bCs/>
          <w:sz w:val="28"/>
          <w:szCs w:val="28"/>
        </w:rPr>
        <w:tab/>
        <w:t>В 2019-2020 учебном году в реализации мероприятий по профилактике правонарушений и преступлений несовершеннолетних наиболее актуальным стал вопрос самовольных уходов детей из дома.</w:t>
      </w:r>
    </w:p>
    <w:p w:rsidR="000627BC" w:rsidRPr="000627BC" w:rsidRDefault="000627BC" w:rsidP="000627BC">
      <w:pPr>
        <w:spacing w:after="0" w:line="360" w:lineRule="exact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627BC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0627BC">
        <w:rPr>
          <w:rFonts w:ascii="Times New Roman" w:eastAsia="Times New Roman" w:hAnsi="Times New Roman"/>
          <w:bCs/>
          <w:sz w:val="28"/>
          <w:szCs w:val="28"/>
        </w:rPr>
        <w:tab/>
        <w:t>Так, если по итогам 2018/2019 учебного года наибольший процент самовольных уходов несовершеннолетних был выявлен из Центра помощи детям, то по итогам 2019-2020 учебного года большая часть подростков 28 человек (65,1%) совершили самовольные уходы из мест постоянного проживания.</w:t>
      </w:r>
    </w:p>
    <w:p w:rsidR="000627BC" w:rsidRPr="000627BC" w:rsidRDefault="000627BC" w:rsidP="000627BC">
      <w:pPr>
        <w:spacing w:after="0" w:line="360" w:lineRule="exact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627BC">
        <w:rPr>
          <w:rFonts w:ascii="Times New Roman" w:eastAsia="Times New Roman" w:hAnsi="Times New Roman"/>
          <w:bCs/>
          <w:sz w:val="28"/>
          <w:szCs w:val="28"/>
        </w:rPr>
        <w:t xml:space="preserve">На сентябрь 2020 года запланировано проведение родительских собраний и собраний трудовых коллективов </w:t>
      </w:r>
      <w:r w:rsidR="008B656E">
        <w:rPr>
          <w:rFonts w:ascii="Times New Roman" w:eastAsia="Times New Roman" w:hAnsi="Times New Roman"/>
          <w:bCs/>
          <w:sz w:val="28"/>
          <w:szCs w:val="28"/>
        </w:rPr>
        <w:t>с</w:t>
      </w:r>
      <w:r w:rsidRPr="000627BC">
        <w:rPr>
          <w:rFonts w:ascii="Times New Roman" w:eastAsia="Times New Roman" w:hAnsi="Times New Roman"/>
          <w:bCs/>
          <w:sz w:val="28"/>
          <w:szCs w:val="28"/>
        </w:rPr>
        <w:t xml:space="preserve"> участием представителей  отдела МВД России по БГО по вопросу разъяснения порядка реагирования на факты безвестного отсутствия подростков.</w:t>
      </w:r>
    </w:p>
    <w:p w:rsidR="000627BC" w:rsidRPr="008B656E" w:rsidRDefault="000627BC" w:rsidP="000627BC">
      <w:pPr>
        <w:suppressAutoHyphens/>
        <w:spacing w:after="0" w:line="36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627BC">
        <w:rPr>
          <w:rFonts w:ascii="Times New Roman" w:hAnsi="Times New Roman"/>
          <w:sz w:val="28"/>
          <w:szCs w:val="28"/>
        </w:rPr>
        <w:tab/>
      </w:r>
      <w:r w:rsidRPr="000627BC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Проведение различных мероприятий, направленных на профилактику правонарушений и преступлений среди несовершеннолетних и в отношении несовершеннолетних </w:t>
      </w:r>
      <w:r w:rsidRPr="008B656E">
        <w:rPr>
          <w:rFonts w:ascii="Times New Roman" w:eastAsia="Times New Roman" w:hAnsi="Times New Roman"/>
          <w:bCs/>
          <w:sz w:val="28"/>
          <w:szCs w:val="28"/>
        </w:rPr>
        <w:t>по итогам I полугодия 2020 года принесли положительные результаты:</w:t>
      </w:r>
    </w:p>
    <w:p w:rsidR="000627BC" w:rsidRPr="000627BC" w:rsidRDefault="000627BC" w:rsidP="000627BC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27BC">
        <w:rPr>
          <w:rFonts w:ascii="Times New Roman" w:eastAsia="Times New Roman" w:hAnsi="Times New Roman"/>
          <w:sz w:val="28"/>
          <w:szCs w:val="28"/>
          <w:lang w:eastAsia="ru-RU"/>
        </w:rPr>
        <w:t>- снижение доли учащихся, совершивших преступления на 55% по сравнению с АППГ;</w:t>
      </w:r>
    </w:p>
    <w:p w:rsidR="000627BC" w:rsidRPr="000627BC" w:rsidRDefault="000627BC" w:rsidP="000627BC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27BC">
        <w:rPr>
          <w:rFonts w:ascii="Times New Roman" w:eastAsia="Times New Roman" w:hAnsi="Times New Roman"/>
          <w:sz w:val="28"/>
          <w:szCs w:val="28"/>
          <w:lang w:eastAsia="ru-RU"/>
        </w:rPr>
        <w:t>- снижение доли учащихся, совершивших ООД на 25,7% по сравнению с АППГ.</w:t>
      </w:r>
    </w:p>
    <w:p w:rsidR="00BB19AA" w:rsidRPr="002505FA" w:rsidRDefault="000627BC" w:rsidP="002505FA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27BC">
        <w:rPr>
          <w:rFonts w:ascii="Times New Roman" w:eastAsia="Times New Roman" w:hAnsi="Times New Roman"/>
          <w:sz w:val="28"/>
          <w:szCs w:val="28"/>
          <w:lang w:eastAsia="ru-RU"/>
        </w:rPr>
        <w:t>- снижение доли несовершеннолетних, совершивших администра</w:t>
      </w:r>
      <w:r w:rsidR="002505FA">
        <w:rPr>
          <w:rFonts w:ascii="Times New Roman" w:eastAsia="Times New Roman" w:hAnsi="Times New Roman"/>
          <w:sz w:val="28"/>
          <w:szCs w:val="28"/>
          <w:lang w:eastAsia="ru-RU"/>
        </w:rPr>
        <w:t>тивные правонарушения на 11.9%.</w:t>
      </w:r>
    </w:p>
    <w:p w:rsidR="00CC79F7" w:rsidRDefault="00CC79F7" w:rsidP="00CC79F7">
      <w:pPr>
        <w:spacing w:after="0"/>
        <w:ind w:firstLine="708"/>
        <w:jc w:val="center"/>
        <w:rPr>
          <w:rFonts w:ascii="Times New Roman" w:eastAsiaTheme="minorHAnsi" w:hAnsi="Times New Roman"/>
          <w:b/>
          <w:sz w:val="28"/>
          <w:szCs w:val="28"/>
          <w:highlight w:val="cyan"/>
        </w:rPr>
      </w:pPr>
    </w:p>
    <w:p w:rsidR="00CC79F7" w:rsidRPr="008B656E" w:rsidRDefault="00CC79F7" w:rsidP="00CC79F7">
      <w:pPr>
        <w:spacing w:after="0"/>
        <w:ind w:firstLine="708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8B656E">
        <w:rPr>
          <w:rFonts w:ascii="Times New Roman" w:eastAsiaTheme="minorHAnsi" w:hAnsi="Times New Roman"/>
          <w:b/>
          <w:sz w:val="28"/>
          <w:szCs w:val="28"/>
        </w:rPr>
        <w:t>Мероприятия региональной системы оценки качества образования</w:t>
      </w:r>
    </w:p>
    <w:p w:rsidR="003668DB" w:rsidRPr="008B656E" w:rsidRDefault="003668DB" w:rsidP="003668DB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8B656E">
        <w:rPr>
          <w:rFonts w:ascii="Times New Roman" w:eastAsiaTheme="minorHAnsi" w:hAnsi="Times New Roman"/>
          <w:sz w:val="28"/>
          <w:szCs w:val="28"/>
        </w:rPr>
        <w:t xml:space="preserve">В соответствии с приказом Министерства образования и науки Пермского края от 30.09.2019 № СЭД-26-01-06-925 «Об утверждении календарного плана-графика проведения мероприятий региональной системы оценки качества образования на </w:t>
      </w:r>
      <w:r w:rsidRPr="008B656E">
        <w:rPr>
          <w:rFonts w:ascii="Times New Roman" w:eastAsiaTheme="minorHAnsi" w:hAnsi="Times New Roman"/>
          <w:sz w:val="28"/>
          <w:szCs w:val="28"/>
        </w:rPr>
        <w:lastRenderedPageBreak/>
        <w:t>территории Пермского края на 2019-2020 учебный год» общеобразовательные учреждения города приняли участие в мониторинговых обследованиях:</w:t>
      </w:r>
    </w:p>
    <w:p w:rsidR="003668DB" w:rsidRPr="003668DB" w:rsidRDefault="003668DB" w:rsidP="003668DB">
      <w:pPr>
        <w:spacing w:after="0"/>
        <w:jc w:val="both"/>
        <w:rPr>
          <w:rFonts w:ascii="Times New Roman" w:eastAsiaTheme="minorHAnsi" w:hAnsi="Times New Roman"/>
          <w:sz w:val="28"/>
          <w:szCs w:val="28"/>
          <w:highlight w:val="cyan"/>
        </w:rPr>
      </w:pPr>
    </w:p>
    <w:tbl>
      <w:tblPr>
        <w:tblStyle w:val="14"/>
        <w:tblW w:w="10598" w:type="dxa"/>
        <w:tblLook w:val="04A0" w:firstRow="1" w:lastRow="0" w:firstColumn="1" w:lastColumn="0" w:noHBand="0" w:noVBand="1"/>
      </w:tblPr>
      <w:tblGrid>
        <w:gridCol w:w="540"/>
        <w:gridCol w:w="2403"/>
        <w:gridCol w:w="1552"/>
        <w:gridCol w:w="2413"/>
        <w:gridCol w:w="1608"/>
        <w:gridCol w:w="2082"/>
      </w:tblGrid>
      <w:tr w:rsidR="003668DB" w:rsidRPr="008B656E" w:rsidTr="003668DB">
        <w:tc>
          <w:tcPr>
            <w:tcW w:w="540" w:type="dxa"/>
            <w:shd w:val="clear" w:color="auto" w:fill="auto"/>
          </w:tcPr>
          <w:p w:rsidR="003668DB" w:rsidRPr="008B656E" w:rsidRDefault="003668DB" w:rsidP="00B37A2F">
            <w:pPr>
              <w:ind w:firstLine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656E">
              <w:rPr>
                <w:rFonts w:ascii="Times New Roman" w:eastAsiaTheme="minorHAnsi" w:hAnsi="Times New Roman"/>
                <w:sz w:val="24"/>
                <w:szCs w:val="24"/>
              </w:rPr>
              <w:t>№ п/п</w:t>
            </w:r>
          </w:p>
        </w:tc>
        <w:tc>
          <w:tcPr>
            <w:tcW w:w="2403" w:type="dxa"/>
            <w:shd w:val="clear" w:color="auto" w:fill="auto"/>
          </w:tcPr>
          <w:p w:rsidR="003668DB" w:rsidRPr="008B656E" w:rsidRDefault="003668DB" w:rsidP="00B37A2F">
            <w:pPr>
              <w:ind w:firstLine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656E">
              <w:rPr>
                <w:rFonts w:ascii="Times New Roman" w:eastAsiaTheme="minorHAnsi" w:hAnsi="Times New Roman"/>
                <w:sz w:val="24"/>
                <w:szCs w:val="24"/>
              </w:rPr>
              <w:t>Наименование мониторинга</w:t>
            </w:r>
          </w:p>
        </w:tc>
        <w:tc>
          <w:tcPr>
            <w:tcW w:w="1552" w:type="dxa"/>
            <w:shd w:val="clear" w:color="auto" w:fill="auto"/>
          </w:tcPr>
          <w:p w:rsidR="003668DB" w:rsidRPr="008B656E" w:rsidRDefault="003668DB" w:rsidP="00B37A2F">
            <w:pPr>
              <w:ind w:firstLine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656E">
              <w:rPr>
                <w:rFonts w:ascii="Times New Roman" w:eastAsiaTheme="minorHAnsi" w:hAnsi="Times New Roman"/>
                <w:sz w:val="24"/>
                <w:szCs w:val="24"/>
              </w:rPr>
              <w:t>Сроки проведения мониторинга</w:t>
            </w:r>
          </w:p>
        </w:tc>
        <w:tc>
          <w:tcPr>
            <w:tcW w:w="2413" w:type="dxa"/>
            <w:shd w:val="clear" w:color="auto" w:fill="auto"/>
          </w:tcPr>
          <w:p w:rsidR="003668DB" w:rsidRPr="008B656E" w:rsidRDefault="003668DB" w:rsidP="00B37A2F">
            <w:pPr>
              <w:ind w:firstLine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656E">
              <w:rPr>
                <w:rFonts w:ascii="Times New Roman" w:eastAsiaTheme="minorHAnsi" w:hAnsi="Times New Roman"/>
                <w:sz w:val="24"/>
                <w:szCs w:val="24"/>
              </w:rPr>
              <w:t>ОУ, участники мониторинга</w:t>
            </w:r>
          </w:p>
        </w:tc>
        <w:tc>
          <w:tcPr>
            <w:tcW w:w="1608" w:type="dxa"/>
            <w:shd w:val="clear" w:color="auto" w:fill="auto"/>
          </w:tcPr>
          <w:p w:rsidR="003668DB" w:rsidRPr="008B656E" w:rsidRDefault="003668DB" w:rsidP="00B37A2F">
            <w:pPr>
              <w:ind w:firstLine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656E">
              <w:rPr>
                <w:rFonts w:ascii="Times New Roman" w:eastAsiaTheme="minorHAnsi" w:hAnsi="Times New Roman"/>
                <w:sz w:val="24"/>
                <w:szCs w:val="24"/>
              </w:rPr>
              <w:t>Параллели, участвующие в мониторинге</w:t>
            </w:r>
          </w:p>
        </w:tc>
        <w:tc>
          <w:tcPr>
            <w:tcW w:w="2082" w:type="dxa"/>
            <w:shd w:val="clear" w:color="auto" w:fill="auto"/>
          </w:tcPr>
          <w:p w:rsidR="003668DB" w:rsidRPr="008B656E" w:rsidRDefault="003668DB" w:rsidP="00B37A2F">
            <w:pPr>
              <w:ind w:firstLine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656E">
              <w:rPr>
                <w:rFonts w:ascii="Times New Roman" w:eastAsiaTheme="minorHAnsi" w:hAnsi="Times New Roman"/>
                <w:sz w:val="24"/>
                <w:szCs w:val="24"/>
              </w:rPr>
              <w:t>Количество участников мониторинга</w:t>
            </w:r>
          </w:p>
        </w:tc>
      </w:tr>
      <w:tr w:rsidR="003668DB" w:rsidRPr="008B656E" w:rsidTr="003668DB">
        <w:tc>
          <w:tcPr>
            <w:tcW w:w="540" w:type="dxa"/>
          </w:tcPr>
          <w:p w:rsidR="003668DB" w:rsidRPr="008B656E" w:rsidRDefault="003668DB" w:rsidP="00B37A2F">
            <w:pPr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3668DB" w:rsidRPr="008B656E" w:rsidRDefault="003668DB" w:rsidP="00B37A2F">
            <w:pPr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656E">
              <w:rPr>
                <w:rFonts w:ascii="Times New Roman" w:eastAsiaTheme="minorHAnsi" w:hAnsi="Times New Roman"/>
                <w:sz w:val="24"/>
                <w:szCs w:val="24"/>
              </w:rPr>
              <w:t>ТОГЭ, ТГВЭ</w:t>
            </w:r>
          </w:p>
        </w:tc>
        <w:tc>
          <w:tcPr>
            <w:tcW w:w="1552" w:type="dxa"/>
          </w:tcPr>
          <w:p w:rsidR="003668DB" w:rsidRPr="008B656E" w:rsidRDefault="003668DB" w:rsidP="00B37A2F">
            <w:pPr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656E">
              <w:rPr>
                <w:rFonts w:ascii="Times New Roman" w:eastAsiaTheme="minorHAnsi" w:hAnsi="Times New Roman"/>
                <w:sz w:val="24"/>
                <w:szCs w:val="24"/>
              </w:rPr>
              <w:t>Октябрь 2019</w:t>
            </w:r>
          </w:p>
        </w:tc>
        <w:tc>
          <w:tcPr>
            <w:tcW w:w="2413" w:type="dxa"/>
          </w:tcPr>
          <w:p w:rsidR="003668DB" w:rsidRPr="008B656E" w:rsidRDefault="003668DB" w:rsidP="00B37A2F">
            <w:pPr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656E">
              <w:rPr>
                <w:rFonts w:ascii="Times New Roman" w:eastAsiaTheme="minorHAnsi" w:hAnsi="Times New Roman"/>
                <w:sz w:val="24"/>
                <w:szCs w:val="24"/>
              </w:rPr>
              <w:t>1,2,3,5,8,9,11, 12,14,16,17, 20,22,24,28,29, 30,лицей,в(с)ош,4,15, усош, осош, псош, рсош, боош</w:t>
            </w:r>
          </w:p>
        </w:tc>
        <w:tc>
          <w:tcPr>
            <w:tcW w:w="1608" w:type="dxa"/>
          </w:tcPr>
          <w:p w:rsidR="003668DB" w:rsidRPr="008B656E" w:rsidRDefault="003668DB" w:rsidP="00B37A2F">
            <w:pPr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656E">
              <w:rPr>
                <w:rFonts w:ascii="Times New Roman" w:eastAsiaTheme="minorHAnsi" w:hAnsi="Times New Roman"/>
                <w:sz w:val="24"/>
                <w:szCs w:val="24"/>
              </w:rPr>
              <w:t>9 классы</w:t>
            </w:r>
          </w:p>
        </w:tc>
        <w:tc>
          <w:tcPr>
            <w:tcW w:w="2082" w:type="dxa"/>
          </w:tcPr>
          <w:p w:rsidR="003668DB" w:rsidRPr="008B656E" w:rsidRDefault="003668DB" w:rsidP="00B37A2F">
            <w:pPr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3668DB" w:rsidRPr="008B656E" w:rsidTr="003668DB">
        <w:tc>
          <w:tcPr>
            <w:tcW w:w="540" w:type="dxa"/>
          </w:tcPr>
          <w:p w:rsidR="003668DB" w:rsidRPr="008B656E" w:rsidRDefault="003668DB" w:rsidP="00B37A2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3668DB" w:rsidRPr="008B656E" w:rsidRDefault="003668DB" w:rsidP="00B37A2F">
            <w:pPr>
              <w:ind w:hanging="9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656E">
              <w:rPr>
                <w:rFonts w:ascii="Times New Roman" w:eastAsiaTheme="minorHAnsi" w:hAnsi="Times New Roman"/>
                <w:sz w:val="24"/>
                <w:szCs w:val="24"/>
              </w:rPr>
              <w:t>ТЕГЭ</w:t>
            </w:r>
          </w:p>
        </w:tc>
        <w:tc>
          <w:tcPr>
            <w:tcW w:w="1552" w:type="dxa"/>
          </w:tcPr>
          <w:p w:rsidR="003668DB" w:rsidRPr="008B656E" w:rsidRDefault="003668DB" w:rsidP="00B37A2F">
            <w:pPr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656E">
              <w:rPr>
                <w:rFonts w:ascii="Times New Roman" w:eastAsiaTheme="minorHAnsi" w:hAnsi="Times New Roman"/>
                <w:sz w:val="24"/>
                <w:szCs w:val="24"/>
              </w:rPr>
              <w:t>Октябрь 2019</w:t>
            </w:r>
          </w:p>
        </w:tc>
        <w:tc>
          <w:tcPr>
            <w:tcW w:w="2413" w:type="dxa"/>
          </w:tcPr>
          <w:p w:rsidR="003668DB" w:rsidRPr="008B656E" w:rsidRDefault="003668DB" w:rsidP="00B37A2F">
            <w:pPr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656E">
              <w:rPr>
                <w:rFonts w:ascii="Times New Roman" w:eastAsiaTheme="minorHAnsi" w:hAnsi="Times New Roman"/>
                <w:sz w:val="24"/>
                <w:szCs w:val="24"/>
              </w:rPr>
              <w:t>2,3,5,8,9,11, 20,22,24,30,лицей, в(с)ош, усош</w:t>
            </w:r>
          </w:p>
        </w:tc>
        <w:tc>
          <w:tcPr>
            <w:tcW w:w="1608" w:type="dxa"/>
          </w:tcPr>
          <w:p w:rsidR="003668DB" w:rsidRPr="008B656E" w:rsidRDefault="003668DB" w:rsidP="00B37A2F">
            <w:pPr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656E">
              <w:rPr>
                <w:rFonts w:ascii="Times New Roman" w:eastAsiaTheme="minorHAnsi" w:hAnsi="Times New Roman"/>
                <w:sz w:val="24"/>
                <w:szCs w:val="24"/>
              </w:rPr>
              <w:t>11 классы</w:t>
            </w:r>
          </w:p>
        </w:tc>
        <w:tc>
          <w:tcPr>
            <w:tcW w:w="2082" w:type="dxa"/>
          </w:tcPr>
          <w:p w:rsidR="003668DB" w:rsidRPr="008B656E" w:rsidRDefault="003668DB" w:rsidP="00B37A2F">
            <w:pPr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656E">
              <w:rPr>
                <w:rFonts w:ascii="Times New Roman" w:eastAsiaTheme="minorHAnsi" w:hAnsi="Times New Roman"/>
                <w:sz w:val="24"/>
                <w:szCs w:val="24"/>
              </w:rPr>
              <w:t>667 чел.</w:t>
            </w:r>
          </w:p>
        </w:tc>
      </w:tr>
      <w:tr w:rsidR="003668DB" w:rsidRPr="008B656E" w:rsidTr="003668DB">
        <w:tc>
          <w:tcPr>
            <w:tcW w:w="540" w:type="dxa"/>
          </w:tcPr>
          <w:p w:rsidR="003668DB" w:rsidRPr="008B656E" w:rsidRDefault="003668DB" w:rsidP="00B37A2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3668DB" w:rsidRPr="008B656E" w:rsidRDefault="003668DB" w:rsidP="00B37A2F">
            <w:pPr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656E">
              <w:rPr>
                <w:rFonts w:ascii="Times New Roman" w:eastAsiaTheme="minorHAnsi" w:hAnsi="Times New Roman"/>
                <w:sz w:val="24"/>
                <w:szCs w:val="24"/>
              </w:rPr>
              <w:t xml:space="preserve">Региональный мониторинг метапредметных результатов </w:t>
            </w:r>
          </w:p>
        </w:tc>
        <w:tc>
          <w:tcPr>
            <w:tcW w:w="1552" w:type="dxa"/>
          </w:tcPr>
          <w:p w:rsidR="003668DB" w:rsidRPr="008B656E" w:rsidRDefault="003668DB" w:rsidP="00B37A2F">
            <w:pPr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656E">
              <w:rPr>
                <w:rFonts w:ascii="Times New Roman" w:eastAsiaTheme="minorHAnsi" w:hAnsi="Times New Roman"/>
                <w:sz w:val="24"/>
                <w:szCs w:val="24"/>
              </w:rPr>
              <w:t>Декабрь 2019</w:t>
            </w:r>
          </w:p>
          <w:p w:rsidR="003668DB" w:rsidRPr="008B656E" w:rsidRDefault="003668DB" w:rsidP="00B37A2F">
            <w:pPr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668DB" w:rsidRPr="008B656E" w:rsidRDefault="003668DB" w:rsidP="00B37A2F">
            <w:pPr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668DB" w:rsidRPr="008B656E" w:rsidRDefault="003668DB" w:rsidP="00B37A2F">
            <w:pPr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668DB" w:rsidRPr="008B656E" w:rsidRDefault="003668DB" w:rsidP="00B37A2F">
            <w:pPr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656E">
              <w:rPr>
                <w:rFonts w:ascii="Times New Roman" w:eastAsiaTheme="minorHAnsi" w:hAnsi="Times New Roman"/>
                <w:sz w:val="24"/>
                <w:szCs w:val="24"/>
              </w:rPr>
              <w:t>Апрель 2020</w:t>
            </w:r>
          </w:p>
        </w:tc>
        <w:tc>
          <w:tcPr>
            <w:tcW w:w="2413" w:type="dxa"/>
          </w:tcPr>
          <w:p w:rsidR="003668DB" w:rsidRPr="008B656E" w:rsidRDefault="003668DB" w:rsidP="00B37A2F">
            <w:pPr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656E">
              <w:rPr>
                <w:rFonts w:ascii="Times New Roman" w:eastAsiaTheme="minorHAnsi" w:hAnsi="Times New Roman"/>
                <w:sz w:val="24"/>
                <w:szCs w:val="24"/>
              </w:rPr>
              <w:t>1,2,3,5,8,9,11,12,14, 16,17,20,22,24,28,29, 30,лицей,в(с)ош, усош, осош, псош, рсош, боош</w:t>
            </w:r>
          </w:p>
        </w:tc>
        <w:tc>
          <w:tcPr>
            <w:tcW w:w="1608" w:type="dxa"/>
          </w:tcPr>
          <w:p w:rsidR="003668DB" w:rsidRPr="008B656E" w:rsidRDefault="003668DB" w:rsidP="00B37A2F">
            <w:pPr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656E">
              <w:rPr>
                <w:rFonts w:ascii="Times New Roman" w:eastAsiaTheme="minorHAnsi" w:hAnsi="Times New Roman"/>
                <w:sz w:val="24"/>
                <w:szCs w:val="24"/>
              </w:rPr>
              <w:t>5 классы</w:t>
            </w:r>
          </w:p>
          <w:p w:rsidR="003668DB" w:rsidRPr="008B656E" w:rsidRDefault="003668DB" w:rsidP="00B37A2F">
            <w:pPr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656E">
              <w:rPr>
                <w:rFonts w:ascii="Times New Roman" w:eastAsiaTheme="minorHAnsi" w:hAnsi="Times New Roman"/>
                <w:sz w:val="24"/>
                <w:szCs w:val="24"/>
              </w:rPr>
              <w:t>6 классы</w:t>
            </w:r>
          </w:p>
          <w:p w:rsidR="003668DB" w:rsidRPr="008B656E" w:rsidRDefault="003668DB" w:rsidP="00B37A2F">
            <w:pPr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656E">
              <w:rPr>
                <w:rFonts w:ascii="Times New Roman" w:eastAsiaTheme="minorHAnsi" w:hAnsi="Times New Roman"/>
                <w:sz w:val="24"/>
                <w:szCs w:val="24"/>
              </w:rPr>
              <w:t>7 классы</w:t>
            </w:r>
          </w:p>
          <w:p w:rsidR="003668DB" w:rsidRPr="008B656E" w:rsidRDefault="003668DB" w:rsidP="00B37A2F">
            <w:pPr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656E">
              <w:rPr>
                <w:rFonts w:ascii="Times New Roman" w:eastAsiaTheme="minorHAnsi" w:hAnsi="Times New Roman"/>
                <w:sz w:val="24"/>
                <w:szCs w:val="24"/>
              </w:rPr>
              <w:t>8 классы</w:t>
            </w:r>
          </w:p>
          <w:p w:rsidR="003668DB" w:rsidRPr="008B656E" w:rsidRDefault="003668DB" w:rsidP="00B37A2F">
            <w:pPr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656E">
              <w:rPr>
                <w:rFonts w:ascii="Times New Roman" w:eastAsiaTheme="minorHAnsi" w:hAnsi="Times New Roman"/>
                <w:sz w:val="24"/>
                <w:szCs w:val="24"/>
              </w:rPr>
              <w:t>9 класс</w:t>
            </w:r>
          </w:p>
          <w:p w:rsidR="003668DB" w:rsidRPr="008B656E" w:rsidRDefault="003668DB" w:rsidP="00B37A2F">
            <w:pPr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656E">
              <w:rPr>
                <w:rFonts w:ascii="Times New Roman" w:eastAsiaTheme="minorHAnsi" w:hAnsi="Times New Roman"/>
                <w:sz w:val="24"/>
                <w:szCs w:val="24"/>
              </w:rPr>
              <w:t>4 классы</w:t>
            </w:r>
          </w:p>
        </w:tc>
        <w:tc>
          <w:tcPr>
            <w:tcW w:w="2082" w:type="dxa"/>
          </w:tcPr>
          <w:p w:rsidR="003668DB" w:rsidRPr="008B656E" w:rsidRDefault="003668DB" w:rsidP="00B37A2F">
            <w:pPr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656E">
              <w:rPr>
                <w:rFonts w:ascii="Times New Roman" w:eastAsiaTheme="minorHAnsi" w:hAnsi="Times New Roman"/>
                <w:sz w:val="24"/>
                <w:szCs w:val="24"/>
              </w:rPr>
              <w:t>1725 чел.</w:t>
            </w:r>
          </w:p>
          <w:p w:rsidR="003668DB" w:rsidRPr="008B656E" w:rsidRDefault="003668DB" w:rsidP="00B37A2F">
            <w:pPr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656E">
              <w:rPr>
                <w:rFonts w:ascii="Times New Roman" w:eastAsiaTheme="minorHAnsi" w:hAnsi="Times New Roman"/>
                <w:sz w:val="24"/>
                <w:szCs w:val="24"/>
              </w:rPr>
              <w:t>1515 чел.</w:t>
            </w:r>
          </w:p>
          <w:p w:rsidR="003668DB" w:rsidRPr="008B656E" w:rsidRDefault="003668DB" w:rsidP="00B37A2F">
            <w:pPr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656E">
              <w:rPr>
                <w:rFonts w:ascii="Times New Roman" w:eastAsiaTheme="minorHAnsi" w:hAnsi="Times New Roman"/>
                <w:sz w:val="24"/>
                <w:szCs w:val="24"/>
              </w:rPr>
              <w:t>1303 чел.</w:t>
            </w:r>
          </w:p>
          <w:p w:rsidR="003668DB" w:rsidRPr="008B656E" w:rsidRDefault="003668DB" w:rsidP="00B37A2F">
            <w:pPr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656E">
              <w:rPr>
                <w:rFonts w:ascii="Times New Roman" w:eastAsiaTheme="minorHAnsi" w:hAnsi="Times New Roman"/>
                <w:sz w:val="24"/>
                <w:szCs w:val="24"/>
              </w:rPr>
              <w:t>1249 чел.</w:t>
            </w:r>
          </w:p>
          <w:p w:rsidR="003668DB" w:rsidRPr="008B656E" w:rsidRDefault="003668DB" w:rsidP="00B37A2F">
            <w:pPr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656E">
              <w:rPr>
                <w:rFonts w:ascii="Times New Roman" w:eastAsiaTheme="minorHAnsi" w:hAnsi="Times New Roman"/>
                <w:sz w:val="24"/>
                <w:szCs w:val="24"/>
              </w:rPr>
              <w:t xml:space="preserve">1469 чел. </w:t>
            </w:r>
          </w:p>
          <w:p w:rsidR="003668DB" w:rsidRPr="008B656E" w:rsidRDefault="003668DB" w:rsidP="00B37A2F">
            <w:pPr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656E">
              <w:rPr>
                <w:rFonts w:ascii="Times New Roman" w:eastAsiaTheme="minorHAnsi" w:hAnsi="Times New Roman"/>
                <w:sz w:val="24"/>
                <w:szCs w:val="24"/>
              </w:rPr>
              <w:t>1731 чел.</w:t>
            </w:r>
          </w:p>
        </w:tc>
      </w:tr>
      <w:tr w:rsidR="003668DB" w:rsidRPr="008B656E" w:rsidTr="003668DB">
        <w:tc>
          <w:tcPr>
            <w:tcW w:w="540" w:type="dxa"/>
          </w:tcPr>
          <w:p w:rsidR="003668DB" w:rsidRPr="008B656E" w:rsidRDefault="003668DB" w:rsidP="00B37A2F">
            <w:pPr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3668DB" w:rsidRPr="008B656E" w:rsidRDefault="003668DB" w:rsidP="00B37A2F">
            <w:pPr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656E">
              <w:rPr>
                <w:rFonts w:ascii="Times New Roman" w:hAnsi="Times New Roman"/>
                <w:sz w:val="24"/>
                <w:szCs w:val="24"/>
              </w:rPr>
              <w:t>Мониторинговое  обследование математической грамотности учащихся</w:t>
            </w:r>
          </w:p>
        </w:tc>
        <w:tc>
          <w:tcPr>
            <w:tcW w:w="1552" w:type="dxa"/>
          </w:tcPr>
          <w:p w:rsidR="003668DB" w:rsidRPr="008B656E" w:rsidRDefault="003668DB" w:rsidP="00B37A2F">
            <w:pPr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656E">
              <w:rPr>
                <w:rFonts w:ascii="Times New Roman" w:eastAsiaTheme="minorHAnsi" w:hAnsi="Times New Roman"/>
                <w:sz w:val="24"/>
                <w:szCs w:val="24"/>
              </w:rPr>
              <w:t>Октябрь 2019</w:t>
            </w:r>
          </w:p>
        </w:tc>
        <w:tc>
          <w:tcPr>
            <w:tcW w:w="2413" w:type="dxa"/>
          </w:tcPr>
          <w:p w:rsidR="003668DB" w:rsidRPr="008B656E" w:rsidRDefault="003668DB" w:rsidP="00B37A2F">
            <w:pPr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656E">
              <w:rPr>
                <w:rFonts w:ascii="Times New Roman" w:eastAsiaTheme="minorHAnsi" w:hAnsi="Times New Roman"/>
                <w:sz w:val="24"/>
                <w:szCs w:val="24"/>
              </w:rPr>
              <w:t>1,2,3,5,8,9,11,12,14, 16,17,20,22,24,28,29, 30,лицей,в(с)ош, усош, осош, псош, рсош, боош</w:t>
            </w:r>
          </w:p>
        </w:tc>
        <w:tc>
          <w:tcPr>
            <w:tcW w:w="1608" w:type="dxa"/>
          </w:tcPr>
          <w:p w:rsidR="003668DB" w:rsidRPr="008B656E" w:rsidRDefault="003668DB" w:rsidP="00B37A2F">
            <w:pPr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656E">
              <w:rPr>
                <w:rFonts w:ascii="Times New Roman" w:eastAsiaTheme="minorHAnsi" w:hAnsi="Times New Roman"/>
                <w:sz w:val="24"/>
                <w:szCs w:val="24"/>
              </w:rPr>
              <w:t>7классы</w:t>
            </w:r>
          </w:p>
          <w:p w:rsidR="003668DB" w:rsidRPr="008B656E" w:rsidRDefault="003668DB" w:rsidP="00B37A2F">
            <w:pPr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656E">
              <w:rPr>
                <w:rFonts w:ascii="Times New Roman" w:eastAsiaTheme="minorHAnsi" w:hAnsi="Times New Roman"/>
                <w:sz w:val="24"/>
                <w:szCs w:val="24"/>
              </w:rPr>
              <w:t>8 классы</w:t>
            </w:r>
          </w:p>
        </w:tc>
        <w:tc>
          <w:tcPr>
            <w:tcW w:w="2082" w:type="dxa"/>
          </w:tcPr>
          <w:p w:rsidR="003668DB" w:rsidRPr="008B656E" w:rsidRDefault="003668DB" w:rsidP="00B37A2F">
            <w:pPr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656E">
              <w:rPr>
                <w:rFonts w:ascii="Times New Roman" w:eastAsiaTheme="minorHAnsi" w:hAnsi="Times New Roman"/>
                <w:sz w:val="24"/>
                <w:szCs w:val="24"/>
              </w:rPr>
              <w:t>1439 чел.</w:t>
            </w:r>
          </w:p>
          <w:p w:rsidR="003668DB" w:rsidRPr="008B656E" w:rsidRDefault="003668DB" w:rsidP="00B37A2F">
            <w:pPr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656E">
              <w:rPr>
                <w:rFonts w:ascii="Times New Roman" w:eastAsiaTheme="minorHAnsi" w:hAnsi="Times New Roman"/>
                <w:sz w:val="24"/>
                <w:szCs w:val="24"/>
              </w:rPr>
              <w:t>1347 чел.</w:t>
            </w:r>
          </w:p>
        </w:tc>
      </w:tr>
      <w:tr w:rsidR="003668DB" w:rsidRPr="008B656E" w:rsidTr="003668DB">
        <w:tc>
          <w:tcPr>
            <w:tcW w:w="540" w:type="dxa"/>
          </w:tcPr>
          <w:p w:rsidR="003668DB" w:rsidRPr="008B656E" w:rsidRDefault="003668DB" w:rsidP="00B37A2F">
            <w:pPr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3668DB" w:rsidRPr="008B656E" w:rsidRDefault="003668DB" w:rsidP="00B37A2F">
            <w:pPr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656E">
              <w:rPr>
                <w:rFonts w:ascii="Times New Roman" w:hAnsi="Times New Roman"/>
                <w:sz w:val="24"/>
                <w:szCs w:val="24"/>
              </w:rPr>
              <w:t>Мониторинговое  обследование читательской грамотности учащихся</w:t>
            </w:r>
          </w:p>
        </w:tc>
        <w:tc>
          <w:tcPr>
            <w:tcW w:w="1552" w:type="dxa"/>
          </w:tcPr>
          <w:p w:rsidR="003668DB" w:rsidRPr="008B656E" w:rsidRDefault="003668DB" w:rsidP="00B37A2F">
            <w:pPr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656E">
              <w:rPr>
                <w:rFonts w:ascii="Times New Roman" w:eastAsiaTheme="minorHAnsi" w:hAnsi="Times New Roman"/>
                <w:sz w:val="24"/>
                <w:szCs w:val="24"/>
              </w:rPr>
              <w:t>Апрель 2020</w:t>
            </w:r>
          </w:p>
        </w:tc>
        <w:tc>
          <w:tcPr>
            <w:tcW w:w="2413" w:type="dxa"/>
          </w:tcPr>
          <w:p w:rsidR="003668DB" w:rsidRPr="008B656E" w:rsidRDefault="003668DB" w:rsidP="00B37A2F">
            <w:pPr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656E">
              <w:rPr>
                <w:rFonts w:ascii="Times New Roman" w:eastAsiaTheme="minorHAnsi" w:hAnsi="Times New Roman"/>
                <w:sz w:val="24"/>
                <w:szCs w:val="24"/>
              </w:rPr>
              <w:t>20, 22, 28, 30, в(с)ош, осош, псош, боош</w:t>
            </w:r>
          </w:p>
        </w:tc>
        <w:tc>
          <w:tcPr>
            <w:tcW w:w="1608" w:type="dxa"/>
          </w:tcPr>
          <w:p w:rsidR="003668DB" w:rsidRPr="008B656E" w:rsidRDefault="003668DB" w:rsidP="00B37A2F">
            <w:pPr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656E">
              <w:rPr>
                <w:rFonts w:ascii="Times New Roman" w:eastAsiaTheme="minorHAnsi" w:hAnsi="Times New Roman"/>
                <w:sz w:val="24"/>
                <w:szCs w:val="24"/>
              </w:rPr>
              <w:t>6 классы</w:t>
            </w:r>
          </w:p>
          <w:p w:rsidR="003668DB" w:rsidRPr="008B656E" w:rsidRDefault="003668DB" w:rsidP="00B37A2F">
            <w:pPr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656E">
              <w:rPr>
                <w:rFonts w:ascii="Times New Roman" w:eastAsiaTheme="minorHAnsi" w:hAnsi="Times New Roman"/>
                <w:sz w:val="24"/>
                <w:szCs w:val="24"/>
              </w:rPr>
              <w:t>8 классы</w:t>
            </w:r>
          </w:p>
        </w:tc>
        <w:tc>
          <w:tcPr>
            <w:tcW w:w="2082" w:type="dxa"/>
          </w:tcPr>
          <w:p w:rsidR="003668DB" w:rsidRPr="008B656E" w:rsidRDefault="003668DB" w:rsidP="00B37A2F">
            <w:pPr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656E">
              <w:rPr>
                <w:rFonts w:ascii="Times New Roman" w:eastAsiaTheme="minorHAnsi" w:hAnsi="Times New Roman"/>
                <w:sz w:val="24"/>
                <w:szCs w:val="24"/>
              </w:rPr>
              <w:t>268 чел.</w:t>
            </w:r>
          </w:p>
          <w:p w:rsidR="003668DB" w:rsidRPr="008B656E" w:rsidRDefault="003668DB" w:rsidP="00B37A2F">
            <w:pPr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656E">
              <w:rPr>
                <w:rFonts w:ascii="Times New Roman" w:eastAsiaTheme="minorHAnsi" w:hAnsi="Times New Roman"/>
                <w:sz w:val="24"/>
                <w:szCs w:val="24"/>
              </w:rPr>
              <w:t>243 чел.</w:t>
            </w:r>
          </w:p>
        </w:tc>
      </w:tr>
      <w:tr w:rsidR="003668DB" w:rsidRPr="008B656E" w:rsidTr="003668DB">
        <w:tc>
          <w:tcPr>
            <w:tcW w:w="540" w:type="dxa"/>
          </w:tcPr>
          <w:p w:rsidR="003668DB" w:rsidRPr="008B656E" w:rsidRDefault="003668DB" w:rsidP="00B37A2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3668DB" w:rsidRPr="008B656E" w:rsidRDefault="003668DB" w:rsidP="00B37A2F">
            <w:pPr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656E">
              <w:rPr>
                <w:rFonts w:ascii="Times New Roman" w:hAnsi="Times New Roman"/>
                <w:sz w:val="24"/>
                <w:szCs w:val="24"/>
              </w:rPr>
              <w:t>Мониторинговое  обследование финансовой грамотности учащихся</w:t>
            </w:r>
          </w:p>
        </w:tc>
        <w:tc>
          <w:tcPr>
            <w:tcW w:w="1552" w:type="dxa"/>
          </w:tcPr>
          <w:p w:rsidR="003668DB" w:rsidRPr="008B656E" w:rsidRDefault="003668DB" w:rsidP="00B37A2F">
            <w:pPr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656E">
              <w:rPr>
                <w:rFonts w:ascii="Times New Roman" w:eastAsiaTheme="minorHAnsi" w:hAnsi="Times New Roman"/>
                <w:sz w:val="24"/>
                <w:szCs w:val="24"/>
              </w:rPr>
              <w:t>Апрель 2020</w:t>
            </w:r>
          </w:p>
        </w:tc>
        <w:tc>
          <w:tcPr>
            <w:tcW w:w="2413" w:type="dxa"/>
          </w:tcPr>
          <w:p w:rsidR="003668DB" w:rsidRPr="008B656E" w:rsidRDefault="003668DB" w:rsidP="00B37A2F">
            <w:pPr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656E">
              <w:rPr>
                <w:rFonts w:ascii="Times New Roman" w:eastAsiaTheme="minorHAnsi" w:hAnsi="Times New Roman"/>
                <w:sz w:val="24"/>
                <w:szCs w:val="24"/>
              </w:rPr>
              <w:t>5, 8, 9, 12, 16, 24, 29</w:t>
            </w:r>
          </w:p>
        </w:tc>
        <w:tc>
          <w:tcPr>
            <w:tcW w:w="1608" w:type="dxa"/>
          </w:tcPr>
          <w:p w:rsidR="003668DB" w:rsidRPr="008B656E" w:rsidRDefault="003668DB" w:rsidP="00B37A2F">
            <w:pPr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656E">
              <w:rPr>
                <w:rFonts w:ascii="Times New Roman" w:eastAsiaTheme="minorHAnsi" w:hAnsi="Times New Roman"/>
                <w:sz w:val="24"/>
                <w:szCs w:val="24"/>
              </w:rPr>
              <w:t>6 классы</w:t>
            </w:r>
          </w:p>
          <w:p w:rsidR="003668DB" w:rsidRPr="008B656E" w:rsidRDefault="003668DB" w:rsidP="00B37A2F">
            <w:pPr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656E">
              <w:rPr>
                <w:rFonts w:ascii="Times New Roman" w:eastAsiaTheme="minorHAnsi" w:hAnsi="Times New Roman"/>
                <w:sz w:val="24"/>
                <w:szCs w:val="24"/>
              </w:rPr>
              <w:t>8 классы</w:t>
            </w:r>
          </w:p>
        </w:tc>
        <w:tc>
          <w:tcPr>
            <w:tcW w:w="2082" w:type="dxa"/>
          </w:tcPr>
          <w:p w:rsidR="003668DB" w:rsidRPr="008B656E" w:rsidRDefault="003668DB" w:rsidP="00B37A2F">
            <w:pPr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656E">
              <w:rPr>
                <w:rFonts w:ascii="Times New Roman" w:eastAsiaTheme="minorHAnsi" w:hAnsi="Times New Roman"/>
                <w:sz w:val="24"/>
                <w:szCs w:val="24"/>
              </w:rPr>
              <w:t>677 чел.</w:t>
            </w:r>
          </w:p>
          <w:p w:rsidR="003668DB" w:rsidRPr="008B656E" w:rsidRDefault="003668DB" w:rsidP="00B37A2F">
            <w:pPr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656E">
              <w:rPr>
                <w:rFonts w:ascii="Times New Roman" w:eastAsiaTheme="minorHAnsi" w:hAnsi="Times New Roman"/>
                <w:sz w:val="24"/>
                <w:szCs w:val="24"/>
              </w:rPr>
              <w:t>565 чел.</w:t>
            </w:r>
          </w:p>
        </w:tc>
      </w:tr>
      <w:tr w:rsidR="003668DB" w:rsidRPr="008B656E" w:rsidTr="003668DB">
        <w:tc>
          <w:tcPr>
            <w:tcW w:w="540" w:type="dxa"/>
          </w:tcPr>
          <w:p w:rsidR="003668DB" w:rsidRPr="008B656E" w:rsidRDefault="003668DB" w:rsidP="00B37A2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3668DB" w:rsidRPr="008B656E" w:rsidRDefault="003668DB" w:rsidP="00B37A2F">
            <w:pPr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656E">
              <w:rPr>
                <w:rFonts w:ascii="Times New Roman" w:hAnsi="Times New Roman"/>
                <w:sz w:val="24"/>
                <w:szCs w:val="24"/>
              </w:rPr>
              <w:t>Мониторинговое  обследование естественно-научной грамотности учащихся</w:t>
            </w:r>
          </w:p>
        </w:tc>
        <w:tc>
          <w:tcPr>
            <w:tcW w:w="1552" w:type="dxa"/>
          </w:tcPr>
          <w:p w:rsidR="003668DB" w:rsidRPr="008B656E" w:rsidRDefault="003668DB" w:rsidP="00B37A2F">
            <w:pPr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656E">
              <w:rPr>
                <w:rFonts w:ascii="Times New Roman" w:eastAsiaTheme="minorHAnsi" w:hAnsi="Times New Roman"/>
                <w:sz w:val="24"/>
                <w:szCs w:val="24"/>
              </w:rPr>
              <w:t>Апрель 2020</w:t>
            </w:r>
          </w:p>
        </w:tc>
        <w:tc>
          <w:tcPr>
            <w:tcW w:w="2413" w:type="dxa"/>
          </w:tcPr>
          <w:p w:rsidR="003668DB" w:rsidRPr="008B656E" w:rsidRDefault="003668DB" w:rsidP="00B37A2F">
            <w:pPr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656E">
              <w:rPr>
                <w:rFonts w:ascii="Times New Roman" w:eastAsiaTheme="minorHAnsi" w:hAnsi="Times New Roman"/>
                <w:sz w:val="24"/>
                <w:szCs w:val="24"/>
              </w:rPr>
              <w:t>1, 2, 3, 11, 14, 17, усош</w:t>
            </w:r>
          </w:p>
        </w:tc>
        <w:tc>
          <w:tcPr>
            <w:tcW w:w="1608" w:type="dxa"/>
          </w:tcPr>
          <w:p w:rsidR="003668DB" w:rsidRPr="008B656E" w:rsidRDefault="003668DB" w:rsidP="00B37A2F">
            <w:pPr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656E">
              <w:rPr>
                <w:rFonts w:ascii="Times New Roman" w:eastAsiaTheme="minorHAnsi" w:hAnsi="Times New Roman"/>
                <w:sz w:val="24"/>
                <w:szCs w:val="24"/>
              </w:rPr>
              <w:t>6 классы</w:t>
            </w:r>
          </w:p>
          <w:p w:rsidR="003668DB" w:rsidRPr="008B656E" w:rsidRDefault="003668DB" w:rsidP="00B37A2F">
            <w:pPr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656E">
              <w:rPr>
                <w:rFonts w:ascii="Times New Roman" w:eastAsiaTheme="minorHAnsi" w:hAnsi="Times New Roman"/>
                <w:sz w:val="24"/>
                <w:szCs w:val="24"/>
              </w:rPr>
              <w:t>8 классы</w:t>
            </w:r>
          </w:p>
        </w:tc>
        <w:tc>
          <w:tcPr>
            <w:tcW w:w="2082" w:type="dxa"/>
          </w:tcPr>
          <w:p w:rsidR="003668DB" w:rsidRPr="008B656E" w:rsidRDefault="003668DB" w:rsidP="00B37A2F">
            <w:pPr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656E">
              <w:rPr>
                <w:rFonts w:ascii="Times New Roman" w:eastAsiaTheme="minorHAnsi" w:hAnsi="Times New Roman"/>
                <w:sz w:val="24"/>
                <w:szCs w:val="24"/>
              </w:rPr>
              <w:t>568 чел.</w:t>
            </w:r>
          </w:p>
          <w:p w:rsidR="003668DB" w:rsidRPr="008B656E" w:rsidRDefault="003668DB" w:rsidP="00B37A2F">
            <w:pPr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656E">
              <w:rPr>
                <w:rFonts w:ascii="Times New Roman" w:eastAsiaTheme="minorHAnsi" w:hAnsi="Times New Roman"/>
                <w:sz w:val="24"/>
                <w:szCs w:val="24"/>
              </w:rPr>
              <w:t>579 чел.</w:t>
            </w:r>
          </w:p>
        </w:tc>
      </w:tr>
      <w:tr w:rsidR="003668DB" w:rsidRPr="008B656E" w:rsidTr="003668DB">
        <w:tc>
          <w:tcPr>
            <w:tcW w:w="540" w:type="dxa"/>
          </w:tcPr>
          <w:p w:rsidR="003668DB" w:rsidRPr="008B656E" w:rsidRDefault="003668DB" w:rsidP="00B37A2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3668DB" w:rsidRPr="008B656E" w:rsidRDefault="003668DB" w:rsidP="00B37A2F">
            <w:pPr>
              <w:ind w:firstLine="27"/>
              <w:rPr>
                <w:rFonts w:ascii="Times New Roman" w:hAnsi="Times New Roman"/>
                <w:sz w:val="24"/>
                <w:szCs w:val="24"/>
              </w:rPr>
            </w:pPr>
            <w:r w:rsidRPr="008B656E">
              <w:rPr>
                <w:rFonts w:ascii="Times New Roman" w:hAnsi="Times New Roman"/>
                <w:sz w:val="24"/>
                <w:szCs w:val="24"/>
              </w:rPr>
              <w:t>Мониторинговое обследование метапредметных результатов предметов социально-гуманитарного цикла</w:t>
            </w:r>
          </w:p>
        </w:tc>
        <w:tc>
          <w:tcPr>
            <w:tcW w:w="1552" w:type="dxa"/>
          </w:tcPr>
          <w:p w:rsidR="003668DB" w:rsidRPr="008B656E" w:rsidRDefault="003668DB" w:rsidP="00B37A2F">
            <w:pPr>
              <w:ind w:firstLine="3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656E">
              <w:rPr>
                <w:rFonts w:ascii="Times New Roman" w:eastAsiaTheme="minorHAnsi" w:hAnsi="Times New Roman"/>
                <w:sz w:val="24"/>
                <w:szCs w:val="24"/>
              </w:rPr>
              <w:t>Декабрь 2020</w:t>
            </w:r>
          </w:p>
        </w:tc>
        <w:tc>
          <w:tcPr>
            <w:tcW w:w="2413" w:type="dxa"/>
          </w:tcPr>
          <w:p w:rsidR="003668DB" w:rsidRPr="008B656E" w:rsidRDefault="003668DB" w:rsidP="00B37A2F">
            <w:pPr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656E">
              <w:rPr>
                <w:rFonts w:ascii="Times New Roman" w:eastAsiaTheme="minorHAnsi" w:hAnsi="Times New Roman"/>
                <w:sz w:val="24"/>
                <w:szCs w:val="24"/>
              </w:rPr>
              <w:t>2, 5, 8, 9, 11,  30</w:t>
            </w:r>
          </w:p>
        </w:tc>
        <w:tc>
          <w:tcPr>
            <w:tcW w:w="1608" w:type="dxa"/>
          </w:tcPr>
          <w:p w:rsidR="003668DB" w:rsidRPr="008B656E" w:rsidRDefault="003668DB" w:rsidP="00B37A2F">
            <w:pPr>
              <w:ind w:firstLine="3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656E">
              <w:rPr>
                <w:rFonts w:ascii="Times New Roman" w:eastAsiaTheme="minorHAnsi" w:hAnsi="Times New Roman"/>
                <w:sz w:val="24"/>
                <w:szCs w:val="24"/>
              </w:rPr>
              <w:t>10 класс</w:t>
            </w:r>
          </w:p>
          <w:p w:rsidR="003668DB" w:rsidRPr="008B656E" w:rsidRDefault="003668DB" w:rsidP="00B37A2F">
            <w:pPr>
              <w:ind w:firstLine="3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656E">
              <w:rPr>
                <w:rFonts w:ascii="Times New Roman" w:eastAsiaTheme="minorHAnsi" w:hAnsi="Times New Roman"/>
                <w:sz w:val="24"/>
                <w:szCs w:val="24"/>
              </w:rPr>
              <w:t>11 класс</w:t>
            </w:r>
          </w:p>
        </w:tc>
        <w:tc>
          <w:tcPr>
            <w:tcW w:w="2082" w:type="dxa"/>
          </w:tcPr>
          <w:p w:rsidR="003668DB" w:rsidRPr="008B656E" w:rsidRDefault="003668DB" w:rsidP="00B37A2F">
            <w:pPr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656E">
              <w:rPr>
                <w:rFonts w:ascii="Times New Roman" w:eastAsiaTheme="minorHAnsi" w:hAnsi="Times New Roman"/>
                <w:sz w:val="24"/>
                <w:szCs w:val="24"/>
              </w:rPr>
              <w:t>123 чел.</w:t>
            </w:r>
          </w:p>
          <w:p w:rsidR="003668DB" w:rsidRPr="008B656E" w:rsidRDefault="003668DB" w:rsidP="00B37A2F">
            <w:pPr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656E">
              <w:rPr>
                <w:rFonts w:ascii="Times New Roman" w:eastAsiaTheme="minorHAnsi" w:hAnsi="Times New Roman"/>
                <w:sz w:val="24"/>
                <w:szCs w:val="24"/>
              </w:rPr>
              <w:t>138 чел.</w:t>
            </w:r>
          </w:p>
        </w:tc>
      </w:tr>
      <w:tr w:rsidR="003668DB" w:rsidRPr="008B656E" w:rsidTr="003668DB">
        <w:tc>
          <w:tcPr>
            <w:tcW w:w="540" w:type="dxa"/>
          </w:tcPr>
          <w:p w:rsidR="003668DB" w:rsidRPr="008B656E" w:rsidRDefault="003668DB" w:rsidP="00B37A2F">
            <w:pPr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3668DB" w:rsidRPr="008B656E" w:rsidRDefault="003668DB" w:rsidP="00B37A2F">
            <w:pPr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656E">
              <w:rPr>
                <w:rFonts w:ascii="Times New Roman" w:eastAsiaTheme="minorHAnsi" w:hAnsi="Times New Roman"/>
                <w:sz w:val="24"/>
                <w:szCs w:val="24"/>
              </w:rPr>
              <w:t>ТОГЭ, ТГВЭ</w:t>
            </w:r>
          </w:p>
        </w:tc>
        <w:tc>
          <w:tcPr>
            <w:tcW w:w="1552" w:type="dxa"/>
          </w:tcPr>
          <w:p w:rsidR="003668DB" w:rsidRPr="008B656E" w:rsidRDefault="003668DB" w:rsidP="00B37A2F">
            <w:pPr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656E">
              <w:rPr>
                <w:rFonts w:ascii="Times New Roman" w:eastAsiaTheme="minorHAnsi" w:hAnsi="Times New Roman"/>
                <w:sz w:val="24"/>
                <w:szCs w:val="24"/>
              </w:rPr>
              <w:t>Март 2019</w:t>
            </w:r>
          </w:p>
        </w:tc>
        <w:tc>
          <w:tcPr>
            <w:tcW w:w="2413" w:type="dxa"/>
          </w:tcPr>
          <w:p w:rsidR="003668DB" w:rsidRPr="008B656E" w:rsidRDefault="003668DB" w:rsidP="00B37A2F">
            <w:pPr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656E">
              <w:rPr>
                <w:rFonts w:ascii="Times New Roman" w:eastAsiaTheme="minorHAnsi" w:hAnsi="Times New Roman"/>
                <w:sz w:val="24"/>
                <w:szCs w:val="24"/>
              </w:rPr>
              <w:t xml:space="preserve">1,2,3,5,8,9,11, 12,14,16,17, 22,24,28,29,30, </w:t>
            </w:r>
            <w:r w:rsidRPr="008B656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лицей, в(с)ош, 4,15</w:t>
            </w:r>
          </w:p>
        </w:tc>
        <w:tc>
          <w:tcPr>
            <w:tcW w:w="1608" w:type="dxa"/>
          </w:tcPr>
          <w:p w:rsidR="003668DB" w:rsidRPr="008B656E" w:rsidRDefault="003668DB" w:rsidP="00B37A2F">
            <w:pPr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656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9 классы</w:t>
            </w:r>
          </w:p>
        </w:tc>
        <w:tc>
          <w:tcPr>
            <w:tcW w:w="2082" w:type="dxa"/>
          </w:tcPr>
          <w:p w:rsidR="003668DB" w:rsidRPr="008B656E" w:rsidRDefault="003668DB" w:rsidP="00B37A2F">
            <w:pPr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656E">
              <w:rPr>
                <w:rFonts w:ascii="Times New Roman" w:eastAsiaTheme="minorHAnsi" w:hAnsi="Times New Roman"/>
                <w:sz w:val="24"/>
                <w:szCs w:val="24"/>
              </w:rPr>
              <w:t>1658 чел.</w:t>
            </w:r>
          </w:p>
        </w:tc>
      </w:tr>
      <w:tr w:rsidR="003668DB" w:rsidRPr="003668DB" w:rsidTr="003668DB">
        <w:tc>
          <w:tcPr>
            <w:tcW w:w="540" w:type="dxa"/>
          </w:tcPr>
          <w:p w:rsidR="003668DB" w:rsidRPr="008B656E" w:rsidRDefault="003668DB" w:rsidP="00B37A2F">
            <w:pPr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3668DB" w:rsidRPr="008B656E" w:rsidRDefault="003668DB" w:rsidP="00B37A2F">
            <w:pPr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656E">
              <w:rPr>
                <w:rFonts w:ascii="Times New Roman" w:eastAsiaTheme="minorHAnsi" w:hAnsi="Times New Roman"/>
                <w:sz w:val="24"/>
                <w:szCs w:val="24"/>
              </w:rPr>
              <w:t>Диагностическое обследование уровня готовности к профессиональному самоопределению обучающихся 9 классов</w:t>
            </w:r>
          </w:p>
        </w:tc>
        <w:tc>
          <w:tcPr>
            <w:tcW w:w="1552" w:type="dxa"/>
          </w:tcPr>
          <w:p w:rsidR="003668DB" w:rsidRPr="008B656E" w:rsidRDefault="003668DB" w:rsidP="00B37A2F">
            <w:pPr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656E">
              <w:rPr>
                <w:rFonts w:ascii="Times New Roman" w:eastAsiaTheme="minorHAnsi" w:hAnsi="Times New Roman"/>
                <w:sz w:val="24"/>
                <w:szCs w:val="24"/>
              </w:rPr>
              <w:t>Апрель 2020</w:t>
            </w:r>
          </w:p>
        </w:tc>
        <w:tc>
          <w:tcPr>
            <w:tcW w:w="2413" w:type="dxa"/>
          </w:tcPr>
          <w:p w:rsidR="003668DB" w:rsidRPr="008B656E" w:rsidRDefault="003668DB" w:rsidP="00B37A2F">
            <w:pPr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656E">
              <w:rPr>
                <w:rFonts w:ascii="Times New Roman" w:eastAsiaTheme="minorHAnsi" w:hAnsi="Times New Roman"/>
                <w:sz w:val="24"/>
                <w:szCs w:val="24"/>
              </w:rPr>
              <w:t>1,2,3,5,8,9,11,12,14, 16,17,20,22,24,28,29, 30,лицей,в(с)ош</w:t>
            </w:r>
          </w:p>
        </w:tc>
        <w:tc>
          <w:tcPr>
            <w:tcW w:w="1608" w:type="dxa"/>
          </w:tcPr>
          <w:p w:rsidR="003668DB" w:rsidRPr="008B656E" w:rsidRDefault="003668DB" w:rsidP="00B37A2F">
            <w:pPr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656E">
              <w:rPr>
                <w:rFonts w:ascii="Times New Roman" w:eastAsiaTheme="minorHAnsi" w:hAnsi="Times New Roman"/>
                <w:sz w:val="24"/>
                <w:szCs w:val="24"/>
              </w:rPr>
              <w:t>9 классы</w:t>
            </w:r>
          </w:p>
        </w:tc>
        <w:tc>
          <w:tcPr>
            <w:tcW w:w="2082" w:type="dxa"/>
          </w:tcPr>
          <w:p w:rsidR="003668DB" w:rsidRPr="008B656E" w:rsidRDefault="003668DB" w:rsidP="00B37A2F">
            <w:pPr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656E">
              <w:rPr>
                <w:rFonts w:ascii="Times New Roman" w:eastAsiaTheme="minorHAnsi" w:hAnsi="Times New Roman"/>
                <w:sz w:val="24"/>
                <w:szCs w:val="24"/>
              </w:rPr>
              <w:t>чел.</w:t>
            </w:r>
          </w:p>
        </w:tc>
      </w:tr>
    </w:tbl>
    <w:p w:rsidR="003668DB" w:rsidRPr="003668DB" w:rsidRDefault="003668DB" w:rsidP="003668DB">
      <w:pPr>
        <w:spacing w:after="0"/>
        <w:jc w:val="both"/>
        <w:rPr>
          <w:rFonts w:ascii="Times New Roman" w:eastAsiaTheme="minorHAnsi" w:hAnsi="Times New Roman"/>
          <w:sz w:val="28"/>
          <w:szCs w:val="28"/>
          <w:highlight w:val="cyan"/>
        </w:rPr>
      </w:pPr>
    </w:p>
    <w:p w:rsidR="003668DB" w:rsidRPr="008B656E" w:rsidRDefault="003668DB" w:rsidP="003668DB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B656E">
        <w:rPr>
          <w:rFonts w:ascii="Times New Roman" w:eastAsiaTheme="minorHAnsi" w:hAnsi="Times New Roman"/>
          <w:sz w:val="28"/>
          <w:szCs w:val="28"/>
        </w:rPr>
        <w:t xml:space="preserve">Всероссийские проверочные работы </w:t>
      </w:r>
      <w:r w:rsidR="008B656E" w:rsidRPr="008B656E">
        <w:rPr>
          <w:rFonts w:ascii="Times New Roman" w:eastAsiaTheme="minorHAnsi" w:hAnsi="Times New Roman"/>
          <w:sz w:val="28"/>
          <w:szCs w:val="28"/>
        </w:rPr>
        <w:t xml:space="preserve">не были </w:t>
      </w:r>
      <w:r w:rsidRPr="008B656E">
        <w:rPr>
          <w:rFonts w:ascii="Times New Roman" w:eastAsiaTheme="minorHAnsi" w:hAnsi="Times New Roman"/>
          <w:sz w:val="28"/>
          <w:szCs w:val="28"/>
        </w:rPr>
        <w:t xml:space="preserve">проведены в связи с переходом образовательных учреждений на </w:t>
      </w:r>
      <w:r w:rsidR="008B656E" w:rsidRPr="008B656E">
        <w:rPr>
          <w:rFonts w:ascii="Times New Roman" w:eastAsiaTheme="minorHAnsi" w:hAnsi="Times New Roman"/>
          <w:sz w:val="28"/>
          <w:szCs w:val="28"/>
        </w:rPr>
        <w:t>удаленное</w:t>
      </w:r>
      <w:r w:rsidRPr="008B656E">
        <w:rPr>
          <w:rFonts w:ascii="Times New Roman" w:eastAsiaTheme="minorHAnsi" w:hAnsi="Times New Roman"/>
          <w:sz w:val="28"/>
          <w:szCs w:val="28"/>
        </w:rPr>
        <w:t xml:space="preserve"> обучение, связанно</w:t>
      </w:r>
      <w:r w:rsidR="008B656E" w:rsidRPr="008B656E">
        <w:rPr>
          <w:rFonts w:ascii="Times New Roman" w:eastAsiaTheme="minorHAnsi" w:hAnsi="Times New Roman"/>
          <w:sz w:val="28"/>
          <w:szCs w:val="28"/>
        </w:rPr>
        <w:t>е</w:t>
      </w:r>
      <w:r w:rsidRPr="008B656E">
        <w:rPr>
          <w:rFonts w:ascii="Times New Roman" w:eastAsiaTheme="minorHAnsi" w:hAnsi="Times New Roman"/>
          <w:sz w:val="28"/>
          <w:szCs w:val="28"/>
        </w:rPr>
        <w:t xml:space="preserve"> с проведением мероприятий  по предотвращению распространения коронавирусной инфекции.</w:t>
      </w:r>
    </w:p>
    <w:p w:rsidR="003668DB" w:rsidRPr="008B656E" w:rsidRDefault="003668DB" w:rsidP="003668DB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8B656E">
        <w:rPr>
          <w:rFonts w:ascii="Times New Roman" w:eastAsiaTheme="minorHAnsi" w:hAnsi="Times New Roman"/>
          <w:sz w:val="28"/>
          <w:szCs w:val="28"/>
        </w:rPr>
        <w:t>Проведенный в 4-9  классах мониторинг метапредметных результатов освоения ФГОС ООО выявил сформированный на данном этапе уровень владения познавательными, регулятивными и коммуникативными УУД. В среднем по городу степень овладения проверяемыми УУД в 4 классах составила  47,3 балла из 100 (61,1 б. в МАОУ гимназия № 9, 55,7 б. в МАОУ СОШ № 8, 52,8 б. МАОУ СОШ с УИОП № 3), в 5 классах составила  48,3 балла из 100 ( 59,1 б. в МАОУ СОШ с УИОП № 3, 56,9 б. в МАОУ гимназия № 9), в 6 классах -  48,8 б. (55,8 б.– в МАОУ СОШ с УИОП № 3, 54,0 в МАОУ гимназия № 9), в 7 классах – 48,7 б. (59,7 б. в МАОУ гимназия № 9, 56,7 б. - в МАОУ СОШ с УИОП № 3), в 8 классах – 49,0 б.(60,8 б. в МАОУ гимназия № 9, 57,4 б. в МАОУ Лицей № 1, 55,8 б.– в МАОУ СОШ с УИОП № 3), в 9 классах – 49,2 б.(54,8 б.– в МАОУ СОШ с УИОП № 3, 54,5 б. в МАОУ гимназия № 9).</w:t>
      </w:r>
    </w:p>
    <w:p w:rsidR="003668DB" w:rsidRPr="00F52DC4" w:rsidRDefault="003668DB" w:rsidP="003668DB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F52DC4">
        <w:rPr>
          <w:rFonts w:ascii="Times New Roman" w:hAnsi="Times New Roman"/>
          <w:sz w:val="28"/>
          <w:szCs w:val="28"/>
        </w:rPr>
        <w:t xml:space="preserve">Мониторинговое  обследование читательской грамотности учащихся 6 и 8 классов </w:t>
      </w:r>
      <w:r w:rsidRPr="00F52DC4">
        <w:rPr>
          <w:rFonts w:ascii="Times New Roman" w:hAnsi="Times New Roman"/>
          <w:sz w:val="28"/>
          <w:szCs w:val="28"/>
          <w:shd w:val="clear" w:color="auto" w:fill="FFFFFF"/>
        </w:rPr>
        <w:t xml:space="preserve">выявило уровень сформированности читательских умений обучающихся. </w:t>
      </w:r>
      <w:r w:rsidRPr="00F52DC4">
        <w:rPr>
          <w:rFonts w:ascii="Times New Roman" w:eastAsiaTheme="minorHAnsi" w:hAnsi="Times New Roman"/>
          <w:sz w:val="28"/>
          <w:szCs w:val="28"/>
        </w:rPr>
        <w:t>В среднем, по городу, степень овладения читательскими умениями в 6 классах составила  46,3 балла из 100, а в 8 классах – 45,9 баллов. Качество выполнения каждого задания ниже 35%.</w:t>
      </w:r>
    </w:p>
    <w:p w:rsidR="003668DB" w:rsidRPr="00F52DC4" w:rsidRDefault="003668DB" w:rsidP="003668DB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F52DC4">
        <w:rPr>
          <w:rFonts w:ascii="Times New Roman" w:hAnsi="Times New Roman"/>
          <w:sz w:val="28"/>
          <w:szCs w:val="28"/>
        </w:rPr>
        <w:t xml:space="preserve">Мониторинговое  обследование финансовой  грамотности учащихся 6 и 8 классов </w:t>
      </w:r>
      <w:r w:rsidRPr="00F52DC4">
        <w:rPr>
          <w:rFonts w:ascii="Times New Roman" w:hAnsi="Times New Roman"/>
          <w:sz w:val="28"/>
          <w:szCs w:val="28"/>
          <w:shd w:val="clear" w:color="auto" w:fill="FFFFFF"/>
        </w:rPr>
        <w:t xml:space="preserve">определило уровень знаний в области финансов. </w:t>
      </w:r>
      <w:r w:rsidRPr="00F52DC4">
        <w:rPr>
          <w:rFonts w:ascii="Times New Roman" w:eastAsiaTheme="minorHAnsi" w:hAnsi="Times New Roman"/>
          <w:sz w:val="28"/>
          <w:szCs w:val="28"/>
        </w:rPr>
        <w:t>В среднем по городу степень овладения финансовыми знаниями в 6 классах составила  47,9 балла из 100, а в 8 классах – 48,8 баллов. Качество выполнения каждого задания ниже 52%.</w:t>
      </w:r>
    </w:p>
    <w:p w:rsidR="003668DB" w:rsidRPr="00F52DC4" w:rsidRDefault="003668DB" w:rsidP="003668DB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F52DC4">
        <w:rPr>
          <w:rFonts w:ascii="Times New Roman" w:eastAsiaTheme="minorHAnsi" w:hAnsi="Times New Roman"/>
          <w:sz w:val="28"/>
          <w:szCs w:val="28"/>
        </w:rPr>
        <w:t>Диагностика уровня освоения предметных результатов обучающихся   9 классов по английскому языку выявила 30,7 % участников с высоким уровнем подготовки, 36,7 % - со средним, 19,4  % -  ниже среднего и 13,2 % - низким. Средний тестовый балл по городу составил 53 б. (75,1 б. в МАОУ гимназия № 9, 71,3 б. в МАОУ СОШ № 30, 61,7 б. в МАОУ Лицей № 1, 60,7 в МАОУ «СОШ с УИОП № 3»).</w:t>
      </w:r>
    </w:p>
    <w:p w:rsidR="003668DB" w:rsidRPr="00F52DC4" w:rsidRDefault="003668DB" w:rsidP="003668DB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52DC4">
        <w:rPr>
          <w:rFonts w:ascii="Times New Roman" w:eastAsiaTheme="minorHAnsi" w:hAnsi="Times New Roman"/>
          <w:sz w:val="28"/>
          <w:szCs w:val="28"/>
        </w:rPr>
        <w:t xml:space="preserve">В октябре 2019 года и марте 2020 года в общеобразовательных учреждениях города Березники проведены диагностические тренировочные работы в форме основного государственного экзамена (далее – ТОГЭ) и в форме государственного выпускного экзамена (далее – ТГВЭ). </w:t>
      </w:r>
    </w:p>
    <w:p w:rsidR="003668DB" w:rsidRPr="00F52DC4" w:rsidRDefault="003668DB" w:rsidP="003668DB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52DC4">
        <w:rPr>
          <w:rFonts w:ascii="Times New Roman" w:eastAsiaTheme="minorHAnsi" w:hAnsi="Times New Roman"/>
          <w:sz w:val="28"/>
          <w:szCs w:val="28"/>
        </w:rPr>
        <w:lastRenderedPageBreak/>
        <w:t>В октябре 2019 года диагностические тренировочные работы проведены в общеобразовательных учреждениях, в марте 2020 года – диагностическая работа по математике проведена в пунктах проведения экзамена, остальные – в  общеобразовательных учреждениях. Диагностические работы по русскому языку и математике проведены с использованием ПО «</w:t>
      </w:r>
      <w:r w:rsidRPr="00F52DC4">
        <w:rPr>
          <w:rFonts w:ascii="Times New Roman" w:eastAsiaTheme="minorHAnsi" w:hAnsi="Times New Roman"/>
          <w:sz w:val="28"/>
          <w:szCs w:val="28"/>
          <w:lang w:val="en-US"/>
        </w:rPr>
        <w:t>SMData</w:t>
      </w:r>
      <w:r w:rsidRPr="00F52DC4">
        <w:rPr>
          <w:rFonts w:ascii="Times New Roman" w:eastAsiaTheme="minorHAnsi" w:hAnsi="Times New Roman"/>
          <w:sz w:val="28"/>
          <w:szCs w:val="28"/>
        </w:rPr>
        <w:t>», результаты обработаны РЦОИ. По предметам по выбору общеобразовательные учреждения самостоятельно проверяли и обрабатывали результаты.</w:t>
      </w:r>
    </w:p>
    <w:p w:rsidR="003668DB" w:rsidRPr="00F52DC4" w:rsidRDefault="003668DB" w:rsidP="003668DB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52DC4">
        <w:rPr>
          <w:rFonts w:ascii="Times New Roman" w:eastAsiaTheme="minorHAnsi" w:hAnsi="Times New Roman"/>
          <w:sz w:val="28"/>
          <w:szCs w:val="28"/>
        </w:rPr>
        <w:t>При проведении ТОГЭ, ТГВЭ по математике в ППЭ 13.03.2020 открыто 6 ППЭ на базе школ №№ 2,3,9,12,17,7. Всего явилось 1658 участников, не явилось – 44 человека. Все ППЭ подготовлены в соответствии с Порядком проведения ГИА-9. Замечания по подготовке ППЭ:</w:t>
      </w:r>
    </w:p>
    <w:p w:rsidR="003668DB" w:rsidRPr="00F52DC4" w:rsidRDefault="003668DB" w:rsidP="003668DB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52DC4">
        <w:rPr>
          <w:rFonts w:ascii="Times New Roman" w:eastAsiaTheme="minorHAnsi" w:hAnsi="Times New Roman"/>
          <w:sz w:val="28"/>
          <w:szCs w:val="28"/>
        </w:rPr>
        <w:t>- ППЭ 2257 (маленькая аудитория для проведения инструктажа, часы в 2 аудиториях висят не над доской, грязный стул для организатора),</w:t>
      </w:r>
    </w:p>
    <w:p w:rsidR="003668DB" w:rsidRPr="00F52DC4" w:rsidRDefault="003668DB" w:rsidP="003668DB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52DC4">
        <w:rPr>
          <w:rFonts w:ascii="Times New Roman" w:eastAsiaTheme="minorHAnsi" w:hAnsi="Times New Roman"/>
          <w:sz w:val="28"/>
          <w:szCs w:val="28"/>
        </w:rPr>
        <w:t>- ППЭ 2258, ППЭ 2264, ППЭ 2267, ППЭ 2270, ППЭ 2284 (без замечаний).</w:t>
      </w:r>
    </w:p>
    <w:p w:rsidR="003668DB" w:rsidRPr="00F52DC4" w:rsidRDefault="003668DB" w:rsidP="003668DB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52DC4">
        <w:rPr>
          <w:rFonts w:ascii="Times New Roman" w:eastAsiaTheme="minorHAnsi" w:hAnsi="Times New Roman"/>
          <w:sz w:val="28"/>
          <w:szCs w:val="28"/>
        </w:rPr>
        <w:t>Индивидуальные комплекты, включающие бланки ответов № 1 и № 2, контрольно-измерительные материалы, справочные материалы, черновики всеми ОУ предоставлены своевременно.</w:t>
      </w:r>
    </w:p>
    <w:p w:rsidR="003668DB" w:rsidRPr="00F52DC4" w:rsidRDefault="003668DB" w:rsidP="003668DB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52DC4">
        <w:rPr>
          <w:rFonts w:ascii="Times New Roman" w:eastAsiaTheme="minorHAnsi" w:hAnsi="Times New Roman"/>
          <w:sz w:val="28"/>
          <w:szCs w:val="28"/>
        </w:rPr>
        <w:t>Работниками ППЭ соблюдены требования Порядка проведения ГИА-9 за исключением следующих моментов:</w:t>
      </w:r>
    </w:p>
    <w:p w:rsidR="003668DB" w:rsidRPr="00F52DC4" w:rsidRDefault="003668DB" w:rsidP="003668DB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52DC4">
        <w:rPr>
          <w:rFonts w:ascii="Times New Roman" w:eastAsiaTheme="minorHAnsi" w:hAnsi="Times New Roman"/>
          <w:sz w:val="28"/>
          <w:szCs w:val="28"/>
        </w:rPr>
        <w:t>- досмотр директором ОУ участников ППЭ, минуя металлодетектор – ОУ № 3 с УИОП,</w:t>
      </w:r>
    </w:p>
    <w:p w:rsidR="003668DB" w:rsidRPr="00F52DC4" w:rsidRDefault="00F52DC4" w:rsidP="003668DB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52DC4">
        <w:rPr>
          <w:rFonts w:ascii="Times New Roman" w:eastAsiaTheme="minorHAnsi" w:hAnsi="Times New Roman"/>
          <w:sz w:val="28"/>
          <w:szCs w:val="28"/>
        </w:rPr>
        <w:t>- опоздание работников (лицей</w:t>
      </w:r>
      <w:r w:rsidR="003668DB" w:rsidRPr="00F52DC4">
        <w:rPr>
          <w:rFonts w:ascii="Times New Roman" w:eastAsiaTheme="minorHAnsi" w:hAnsi="Times New Roman"/>
          <w:sz w:val="28"/>
          <w:szCs w:val="28"/>
        </w:rPr>
        <w:t>),</w:t>
      </w:r>
    </w:p>
    <w:p w:rsidR="003668DB" w:rsidRPr="00F52DC4" w:rsidRDefault="003668DB" w:rsidP="003668DB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52DC4">
        <w:rPr>
          <w:rFonts w:ascii="Times New Roman" w:eastAsiaTheme="minorHAnsi" w:hAnsi="Times New Roman"/>
          <w:sz w:val="28"/>
          <w:szCs w:val="28"/>
        </w:rPr>
        <w:t>- паспорта в обложках,</w:t>
      </w:r>
    </w:p>
    <w:p w:rsidR="003668DB" w:rsidRPr="00F52DC4" w:rsidRDefault="003668DB" w:rsidP="003668DB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52DC4">
        <w:rPr>
          <w:rFonts w:ascii="Times New Roman" w:eastAsiaTheme="minorHAnsi" w:hAnsi="Times New Roman"/>
          <w:sz w:val="28"/>
          <w:szCs w:val="28"/>
        </w:rPr>
        <w:t>- ответственный организатор не расписался в ведомости ППЭ 05-02, подтверждая факт отсутствия участника на экзамене (2257 Кох С.С., Ивашкина Е.В., 2264 Лапаева С.В., Миронова Е.В., 2270 Амирова О.Е., Кожевникова Л.М.,),</w:t>
      </w:r>
    </w:p>
    <w:p w:rsidR="003668DB" w:rsidRPr="00F52DC4" w:rsidRDefault="003668DB" w:rsidP="003668DB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52DC4">
        <w:rPr>
          <w:rFonts w:ascii="Times New Roman" w:eastAsiaTheme="minorHAnsi" w:hAnsi="Times New Roman"/>
          <w:sz w:val="28"/>
          <w:szCs w:val="28"/>
        </w:rPr>
        <w:t>- ответственные организаторы в форме ППЭ 05-02 проставили «0» (ППЭ 2264 Бабина С.Н.),</w:t>
      </w:r>
    </w:p>
    <w:p w:rsidR="003668DB" w:rsidRPr="00F52DC4" w:rsidRDefault="003668DB" w:rsidP="003668DB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52DC4">
        <w:rPr>
          <w:rFonts w:ascii="Times New Roman" w:eastAsiaTheme="minorHAnsi" w:hAnsi="Times New Roman"/>
          <w:sz w:val="28"/>
          <w:szCs w:val="28"/>
        </w:rPr>
        <w:t>- ответственные организаторы ППЭ 2264 не поставили «</w:t>
      </w:r>
      <w:r w:rsidRPr="00F52DC4">
        <w:rPr>
          <w:rFonts w:ascii="Times New Roman" w:eastAsiaTheme="minorHAnsi" w:hAnsi="Times New Roman"/>
          <w:sz w:val="28"/>
          <w:szCs w:val="28"/>
          <w:lang w:val="en-US"/>
        </w:rPr>
        <w:t>Z</w:t>
      </w:r>
      <w:r w:rsidRPr="00F52DC4">
        <w:rPr>
          <w:rFonts w:ascii="Times New Roman" w:eastAsiaTheme="minorHAnsi" w:hAnsi="Times New Roman"/>
          <w:sz w:val="28"/>
          <w:szCs w:val="28"/>
        </w:rPr>
        <w:t>» в форме ППЭ 12-03 «Ведомость использования ДО № 2».</w:t>
      </w:r>
    </w:p>
    <w:p w:rsidR="003668DB" w:rsidRPr="003668DB" w:rsidRDefault="003668DB" w:rsidP="003668DB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highlight w:val="cyan"/>
        </w:rPr>
      </w:pPr>
      <w:r w:rsidRPr="00F52DC4">
        <w:rPr>
          <w:rFonts w:ascii="Times New Roman" w:eastAsiaTheme="minorHAnsi" w:hAnsi="Times New Roman"/>
          <w:sz w:val="28"/>
          <w:szCs w:val="28"/>
        </w:rPr>
        <w:t>Ежегодно при проведении ТОГЭ участники ГИА нарушают следующие требования Порядка:</w:t>
      </w:r>
      <w:r w:rsidR="00F52DC4">
        <w:rPr>
          <w:rFonts w:ascii="Times New Roman" w:eastAsiaTheme="minorHAnsi" w:hAnsi="Times New Roman"/>
          <w:sz w:val="28"/>
          <w:szCs w:val="28"/>
        </w:rPr>
        <w:t xml:space="preserve"> </w:t>
      </w:r>
      <w:r w:rsidRPr="00F52DC4">
        <w:rPr>
          <w:rFonts w:ascii="Times New Roman" w:eastAsiaTheme="minorHAnsi" w:hAnsi="Times New Roman"/>
          <w:sz w:val="28"/>
          <w:szCs w:val="28"/>
        </w:rPr>
        <w:t>плохо пишут ручки, нет запасных ручек, шарик</w:t>
      </w:r>
      <w:r w:rsidR="00F52DC4">
        <w:rPr>
          <w:rFonts w:ascii="Times New Roman" w:eastAsiaTheme="minorHAnsi" w:hAnsi="Times New Roman"/>
          <w:sz w:val="28"/>
          <w:szCs w:val="28"/>
        </w:rPr>
        <w:t xml:space="preserve">овые ручки (ОУ №№ 22,24, 1, 14); </w:t>
      </w:r>
      <w:r w:rsidRPr="00F52DC4">
        <w:rPr>
          <w:rFonts w:ascii="Times New Roman" w:eastAsiaTheme="minorHAnsi" w:hAnsi="Times New Roman"/>
          <w:sz w:val="28"/>
          <w:szCs w:val="28"/>
        </w:rPr>
        <w:t>отсутствуют линейки, наличие треугольников, транспортиров</w:t>
      </w:r>
      <w:r w:rsidR="00F52DC4">
        <w:rPr>
          <w:rFonts w:ascii="Times New Roman" w:eastAsiaTheme="minorHAnsi" w:hAnsi="Times New Roman"/>
          <w:sz w:val="28"/>
          <w:szCs w:val="28"/>
        </w:rPr>
        <w:t xml:space="preserve">; </w:t>
      </w:r>
      <w:r w:rsidRPr="00F52DC4">
        <w:rPr>
          <w:rFonts w:ascii="Times New Roman" w:eastAsiaTheme="minorHAnsi" w:hAnsi="Times New Roman"/>
          <w:sz w:val="28"/>
          <w:szCs w:val="28"/>
        </w:rPr>
        <w:t xml:space="preserve">приносят неразрешенные средства обучения и воспитания (карандаши, </w:t>
      </w:r>
      <w:r w:rsidR="00F52DC4" w:rsidRPr="00F52DC4">
        <w:rPr>
          <w:rFonts w:ascii="Times New Roman" w:eastAsiaTheme="minorHAnsi" w:hAnsi="Times New Roman"/>
          <w:sz w:val="28"/>
          <w:szCs w:val="28"/>
        </w:rPr>
        <w:t>ластик</w:t>
      </w:r>
      <w:r w:rsidRPr="00F52DC4">
        <w:rPr>
          <w:rFonts w:ascii="Times New Roman" w:eastAsiaTheme="minorHAnsi" w:hAnsi="Times New Roman"/>
          <w:sz w:val="28"/>
          <w:szCs w:val="28"/>
        </w:rPr>
        <w:t>, ручки с синей пастой)</w:t>
      </w:r>
      <w:r w:rsidR="00F52DC4">
        <w:rPr>
          <w:rFonts w:ascii="Times New Roman" w:eastAsiaTheme="minorHAnsi" w:hAnsi="Times New Roman"/>
          <w:sz w:val="28"/>
          <w:szCs w:val="28"/>
        </w:rPr>
        <w:t xml:space="preserve">; </w:t>
      </w:r>
      <w:r w:rsidRPr="00F52DC4">
        <w:rPr>
          <w:rFonts w:ascii="Times New Roman" w:eastAsiaTheme="minorHAnsi" w:hAnsi="Times New Roman"/>
          <w:sz w:val="28"/>
          <w:szCs w:val="28"/>
        </w:rPr>
        <w:t>паспорт иностранного гражданина без перевода (ОУ № 12)</w:t>
      </w:r>
      <w:r w:rsidR="00F52DC4">
        <w:rPr>
          <w:rFonts w:ascii="Times New Roman" w:eastAsiaTheme="minorHAnsi" w:hAnsi="Times New Roman"/>
          <w:sz w:val="28"/>
          <w:szCs w:val="28"/>
        </w:rPr>
        <w:t xml:space="preserve">; </w:t>
      </w:r>
      <w:r w:rsidRPr="00F52DC4">
        <w:rPr>
          <w:rFonts w:ascii="Times New Roman" w:eastAsiaTheme="minorHAnsi" w:hAnsi="Times New Roman"/>
          <w:sz w:val="28"/>
          <w:szCs w:val="28"/>
        </w:rPr>
        <w:t xml:space="preserve">приходят в ППЭ без паспорта (ВСОШ, </w:t>
      </w:r>
      <w:r w:rsidR="00F52DC4">
        <w:rPr>
          <w:rFonts w:ascii="Times New Roman" w:eastAsiaTheme="minorHAnsi" w:hAnsi="Times New Roman"/>
          <w:sz w:val="28"/>
          <w:szCs w:val="28"/>
        </w:rPr>
        <w:t>ОУ №</w:t>
      </w:r>
      <w:r w:rsidRPr="00F52DC4">
        <w:rPr>
          <w:rFonts w:ascii="Times New Roman" w:eastAsiaTheme="minorHAnsi" w:hAnsi="Times New Roman"/>
          <w:sz w:val="28"/>
          <w:szCs w:val="28"/>
        </w:rPr>
        <w:t xml:space="preserve"> 17)</w:t>
      </w:r>
      <w:r w:rsidR="00F52DC4">
        <w:rPr>
          <w:rFonts w:ascii="Times New Roman" w:eastAsiaTheme="minorHAnsi" w:hAnsi="Times New Roman"/>
          <w:sz w:val="28"/>
          <w:szCs w:val="28"/>
        </w:rPr>
        <w:t xml:space="preserve">; </w:t>
      </w:r>
      <w:r w:rsidRPr="00F52DC4">
        <w:rPr>
          <w:rFonts w:ascii="Times New Roman" w:eastAsiaTheme="minorHAnsi" w:hAnsi="Times New Roman"/>
          <w:sz w:val="28"/>
          <w:szCs w:val="28"/>
        </w:rPr>
        <w:t>в бланке ответов № 2 ставят «</w:t>
      </w:r>
      <w:r w:rsidRPr="00F52DC4">
        <w:rPr>
          <w:rFonts w:ascii="Times New Roman" w:eastAsiaTheme="minorHAnsi" w:hAnsi="Times New Roman"/>
          <w:sz w:val="28"/>
          <w:szCs w:val="28"/>
          <w:lang w:val="en-US"/>
        </w:rPr>
        <w:t>Z</w:t>
      </w:r>
      <w:r w:rsidRPr="00F52DC4">
        <w:rPr>
          <w:rFonts w:ascii="Times New Roman" w:eastAsiaTheme="minorHAnsi" w:hAnsi="Times New Roman"/>
          <w:sz w:val="28"/>
          <w:szCs w:val="28"/>
        </w:rPr>
        <w:t>».</w:t>
      </w:r>
    </w:p>
    <w:p w:rsidR="003668DB" w:rsidRPr="00F52DC4" w:rsidRDefault="003668DB" w:rsidP="003668DB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52DC4">
        <w:rPr>
          <w:rFonts w:ascii="Times New Roman" w:eastAsiaTheme="minorHAnsi" w:hAnsi="Times New Roman"/>
          <w:sz w:val="28"/>
          <w:szCs w:val="28"/>
        </w:rPr>
        <w:t>Динамика результатов проведения диагностических работ в форме ТОГЭ, ТГВЭ по русскому языку и математике в октябре 2019 года, в марте 2020 года в разр</w:t>
      </w:r>
      <w:r w:rsidR="00F52DC4">
        <w:rPr>
          <w:rFonts w:ascii="Times New Roman" w:eastAsiaTheme="minorHAnsi" w:hAnsi="Times New Roman"/>
          <w:sz w:val="28"/>
          <w:szCs w:val="28"/>
        </w:rPr>
        <w:t>езе ОУ представлены в таблице:</w:t>
      </w:r>
    </w:p>
    <w:tbl>
      <w:tblPr>
        <w:tblpPr w:leftFromText="180" w:rightFromText="180" w:vertAnchor="text" w:horzAnchor="margin" w:tblpY="366"/>
        <w:tblW w:w="10363" w:type="dxa"/>
        <w:tblLayout w:type="fixed"/>
        <w:tblLook w:val="04A0" w:firstRow="1" w:lastRow="0" w:firstColumn="1" w:lastColumn="0" w:noHBand="0" w:noVBand="1"/>
      </w:tblPr>
      <w:tblGrid>
        <w:gridCol w:w="3243"/>
        <w:gridCol w:w="1592"/>
        <w:gridCol w:w="1417"/>
        <w:gridCol w:w="709"/>
        <w:gridCol w:w="1418"/>
        <w:gridCol w:w="1134"/>
        <w:gridCol w:w="850"/>
      </w:tblGrid>
      <w:tr w:rsidR="00F52DC4" w:rsidRPr="00FE010C" w:rsidTr="00F52DC4">
        <w:trPr>
          <w:trHeight w:val="300"/>
        </w:trPr>
        <w:tc>
          <w:tcPr>
            <w:tcW w:w="3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2DC4" w:rsidRPr="00FE010C" w:rsidRDefault="00F52DC4" w:rsidP="00F52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10C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ОУ</w:t>
            </w:r>
          </w:p>
        </w:tc>
        <w:tc>
          <w:tcPr>
            <w:tcW w:w="3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2DC4" w:rsidRPr="00FE010C" w:rsidRDefault="00F52DC4" w:rsidP="00F52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10C">
              <w:rPr>
                <w:rFonts w:ascii="Times New Roman" w:eastAsia="Times New Roman" w:hAnsi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2DC4" w:rsidRPr="00FE010C" w:rsidRDefault="00F52DC4" w:rsidP="00F52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10C">
              <w:rPr>
                <w:rFonts w:ascii="Times New Roman" w:eastAsia="Times New Roman" w:hAnsi="Times New Roman"/>
                <w:color w:val="000000"/>
                <w:lang w:eastAsia="ru-RU"/>
              </w:rPr>
              <w:t>Математика</w:t>
            </w:r>
          </w:p>
        </w:tc>
      </w:tr>
      <w:tr w:rsidR="00F52DC4" w:rsidRPr="00FE010C" w:rsidTr="00F52DC4">
        <w:trPr>
          <w:trHeight w:val="1200"/>
        </w:trPr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DC4" w:rsidRPr="00FE010C" w:rsidRDefault="00F52DC4" w:rsidP="00F52D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C4" w:rsidRPr="00FE010C" w:rsidRDefault="00F52DC4" w:rsidP="00F52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10C">
              <w:rPr>
                <w:rFonts w:ascii="Times New Roman" w:eastAsia="Times New Roman" w:hAnsi="Times New Roman"/>
                <w:color w:val="000000"/>
                <w:lang w:eastAsia="ru-RU"/>
              </w:rPr>
              <w:t>Средний балл в октябре 2019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C4" w:rsidRPr="00FE010C" w:rsidRDefault="00F52DC4" w:rsidP="00F52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10C">
              <w:rPr>
                <w:rFonts w:ascii="Times New Roman" w:eastAsia="Times New Roman" w:hAnsi="Times New Roman"/>
                <w:color w:val="000000"/>
                <w:lang w:eastAsia="ru-RU"/>
              </w:rPr>
              <w:t>Средний балл в марте 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C4" w:rsidRPr="00FE010C" w:rsidRDefault="00F52DC4" w:rsidP="00F52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10C">
              <w:rPr>
                <w:rFonts w:ascii="Times New Roman" w:eastAsia="Times New Roman" w:hAnsi="Times New Roman"/>
                <w:color w:val="000000"/>
                <w:lang w:eastAsia="ru-RU"/>
              </w:rPr>
              <w:t>Динамика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C4" w:rsidRPr="00FE010C" w:rsidRDefault="00F52DC4" w:rsidP="00F52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10C">
              <w:rPr>
                <w:rFonts w:ascii="Times New Roman" w:eastAsia="Times New Roman" w:hAnsi="Times New Roman"/>
                <w:color w:val="000000"/>
                <w:lang w:eastAsia="ru-RU"/>
              </w:rPr>
              <w:t>Средний балл в октябре 2019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C4" w:rsidRPr="00FE010C" w:rsidRDefault="00F52DC4" w:rsidP="00F52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10C">
              <w:rPr>
                <w:rFonts w:ascii="Times New Roman" w:eastAsia="Times New Roman" w:hAnsi="Times New Roman"/>
                <w:color w:val="000000"/>
                <w:lang w:eastAsia="ru-RU"/>
              </w:rPr>
              <w:t>Средний балл в марте 2020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C4" w:rsidRPr="00FE010C" w:rsidRDefault="00F52DC4" w:rsidP="00F52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10C">
              <w:rPr>
                <w:rFonts w:ascii="Times New Roman" w:eastAsia="Times New Roman" w:hAnsi="Times New Roman"/>
                <w:color w:val="000000"/>
                <w:lang w:eastAsia="ru-RU"/>
              </w:rPr>
              <w:t>Динамика</w:t>
            </w:r>
          </w:p>
        </w:tc>
      </w:tr>
      <w:tr w:rsidR="00F52DC4" w:rsidRPr="00FE010C" w:rsidTr="00F52DC4">
        <w:trPr>
          <w:trHeight w:val="30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C4" w:rsidRPr="00FE010C" w:rsidRDefault="00F52DC4" w:rsidP="00F52D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10C">
              <w:rPr>
                <w:rFonts w:ascii="Times New Roman" w:eastAsia="Times New Roman" w:hAnsi="Times New Roman"/>
                <w:color w:val="000000"/>
                <w:lang w:eastAsia="ru-RU"/>
              </w:rPr>
              <w:t>МАОУ СОШ № 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C4" w:rsidRPr="00FE010C" w:rsidRDefault="00F52DC4" w:rsidP="00F52D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10C">
              <w:rPr>
                <w:rFonts w:ascii="Times New Roman" w:eastAsia="Times New Roman" w:hAnsi="Times New Roman"/>
                <w:color w:val="000000"/>
                <w:lang w:eastAsia="ru-RU"/>
              </w:rPr>
              <w:t>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C4" w:rsidRPr="00FE010C" w:rsidRDefault="00F52DC4" w:rsidP="00F52D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10C">
              <w:rPr>
                <w:rFonts w:ascii="Times New Roman" w:eastAsia="Times New Roman" w:hAnsi="Times New Roman"/>
                <w:color w:val="000000"/>
                <w:lang w:eastAsia="ru-RU"/>
              </w:rPr>
              <w:t>55,0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C4" w:rsidRPr="00FE010C" w:rsidRDefault="00F52DC4" w:rsidP="00F52D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10C">
              <w:rPr>
                <w:rFonts w:ascii="Times New Roman" w:eastAsia="Times New Roman" w:hAnsi="Times New Roman"/>
                <w:color w:val="000000"/>
                <w:lang w:eastAsia="ru-RU"/>
              </w:rPr>
              <w:t>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DC4" w:rsidRPr="00FE010C" w:rsidRDefault="00F52DC4" w:rsidP="00F52D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10C">
              <w:rPr>
                <w:rFonts w:ascii="Times New Roman" w:eastAsia="Times New Roman" w:hAnsi="Times New Roman"/>
                <w:color w:val="000000"/>
                <w:lang w:eastAsia="ru-RU"/>
              </w:rPr>
              <w:t>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DC4" w:rsidRPr="00FE010C" w:rsidRDefault="00F52DC4" w:rsidP="00F52D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10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DC4" w:rsidRPr="00FE010C" w:rsidRDefault="00F52DC4" w:rsidP="00F52D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10C">
              <w:rPr>
                <w:rFonts w:ascii="Times New Roman" w:eastAsia="Times New Roman" w:hAnsi="Times New Roman"/>
                <w:color w:val="000000"/>
                <w:lang w:eastAsia="ru-RU"/>
              </w:rPr>
              <w:t>9,6</w:t>
            </w:r>
          </w:p>
        </w:tc>
      </w:tr>
      <w:tr w:rsidR="00F52DC4" w:rsidRPr="00FE010C" w:rsidTr="00F52DC4">
        <w:trPr>
          <w:trHeight w:val="30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C4" w:rsidRPr="00FE010C" w:rsidRDefault="00F52DC4" w:rsidP="00F52D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10C">
              <w:rPr>
                <w:rFonts w:ascii="Times New Roman" w:eastAsia="Times New Roman" w:hAnsi="Times New Roman"/>
                <w:color w:val="000000"/>
                <w:lang w:eastAsia="ru-RU"/>
              </w:rPr>
              <w:t>МАОУ СОШ № 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C4" w:rsidRPr="00FE010C" w:rsidRDefault="00F52DC4" w:rsidP="00F52D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10C">
              <w:rPr>
                <w:rFonts w:ascii="Times New Roman" w:eastAsia="Times New Roman" w:hAnsi="Times New Roman"/>
                <w:color w:val="000000"/>
                <w:lang w:eastAsia="ru-RU"/>
              </w:rPr>
              <w:t>49,6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C4" w:rsidRPr="00FE010C" w:rsidRDefault="00F52DC4" w:rsidP="00F52D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10C">
              <w:rPr>
                <w:rFonts w:ascii="Times New Roman" w:eastAsia="Times New Roman" w:hAnsi="Times New Roman"/>
                <w:color w:val="000000"/>
                <w:lang w:eastAsia="ru-RU"/>
              </w:rPr>
              <w:t>56,3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C4" w:rsidRPr="00FE010C" w:rsidRDefault="00F52DC4" w:rsidP="00F52D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10C">
              <w:rPr>
                <w:rFonts w:ascii="Times New Roman" w:eastAsia="Times New Roman" w:hAnsi="Times New Roman"/>
                <w:color w:val="000000"/>
                <w:lang w:eastAsia="ru-RU"/>
              </w:rPr>
              <w:t>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DC4" w:rsidRPr="00FE010C" w:rsidRDefault="00F52DC4" w:rsidP="00F52D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10C">
              <w:rPr>
                <w:rFonts w:ascii="Times New Roman" w:eastAsia="Times New Roman" w:hAnsi="Times New Roman"/>
                <w:color w:val="000000"/>
                <w:lang w:eastAsia="ru-RU"/>
              </w:rPr>
              <w:t>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DC4" w:rsidRPr="00FE010C" w:rsidRDefault="00F52DC4" w:rsidP="00F52D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10C">
              <w:rPr>
                <w:rFonts w:ascii="Times New Roman" w:eastAsia="Times New Roman" w:hAnsi="Times New Roman"/>
                <w:color w:val="000000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DC4" w:rsidRPr="00FE010C" w:rsidRDefault="00F52DC4" w:rsidP="00F52D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10C">
              <w:rPr>
                <w:rFonts w:ascii="Times New Roman" w:eastAsia="Times New Roman" w:hAnsi="Times New Roman"/>
                <w:color w:val="000000"/>
                <w:lang w:eastAsia="ru-RU"/>
              </w:rPr>
              <w:t>-0,2</w:t>
            </w:r>
          </w:p>
        </w:tc>
      </w:tr>
      <w:tr w:rsidR="00F52DC4" w:rsidRPr="00FE010C" w:rsidTr="00F52DC4">
        <w:trPr>
          <w:trHeight w:val="30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C4" w:rsidRPr="00FE010C" w:rsidRDefault="00F52DC4" w:rsidP="00F52D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10C">
              <w:rPr>
                <w:rFonts w:ascii="Times New Roman" w:eastAsia="Times New Roman" w:hAnsi="Times New Roman"/>
                <w:color w:val="000000"/>
                <w:lang w:eastAsia="ru-RU"/>
              </w:rPr>
              <w:t>МАОУ "СОШ с УИОП № 3"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C4" w:rsidRPr="00FE010C" w:rsidRDefault="00F52DC4" w:rsidP="00F52D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10C">
              <w:rPr>
                <w:rFonts w:ascii="Times New Roman" w:eastAsia="Times New Roman" w:hAnsi="Times New Roman"/>
                <w:color w:val="000000"/>
                <w:lang w:eastAsia="ru-RU"/>
              </w:rPr>
              <w:t>57,8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C4" w:rsidRPr="00FE010C" w:rsidRDefault="00F52DC4" w:rsidP="00F52D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10C">
              <w:rPr>
                <w:rFonts w:ascii="Times New Roman" w:eastAsia="Times New Roman" w:hAnsi="Times New Roman"/>
                <w:color w:val="000000"/>
                <w:lang w:eastAsia="ru-RU"/>
              </w:rPr>
              <w:t>63,1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C4" w:rsidRPr="00FE010C" w:rsidRDefault="00F52DC4" w:rsidP="00F52D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10C">
              <w:rPr>
                <w:rFonts w:ascii="Times New Roman" w:eastAsia="Times New Roman" w:hAnsi="Times New Roman"/>
                <w:color w:val="000000"/>
                <w:lang w:eastAsia="ru-RU"/>
              </w:rPr>
              <w:t>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DC4" w:rsidRPr="00FE010C" w:rsidRDefault="00F52DC4" w:rsidP="00F52D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10C">
              <w:rPr>
                <w:rFonts w:ascii="Times New Roman" w:eastAsia="Times New Roman" w:hAnsi="Times New Roman"/>
                <w:color w:val="000000"/>
                <w:lang w:eastAsia="ru-RU"/>
              </w:rPr>
              <w:t>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DC4" w:rsidRPr="00FE010C" w:rsidRDefault="00F52DC4" w:rsidP="00F52D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10C">
              <w:rPr>
                <w:rFonts w:ascii="Times New Roman" w:eastAsia="Times New Roman" w:hAnsi="Times New Roman"/>
                <w:color w:val="000000"/>
                <w:lang w:eastAsia="ru-RU"/>
              </w:rPr>
              <w:t>70,6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DC4" w:rsidRPr="00FE010C" w:rsidRDefault="00F52DC4" w:rsidP="00F52D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10C">
              <w:rPr>
                <w:rFonts w:ascii="Times New Roman" w:eastAsia="Times New Roman" w:hAnsi="Times New Roman"/>
                <w:color w:val="000000"/>
                <w:lang w:eastAsia="ru-RU"/>
              </w:rPr>
              <w:t>0,3</w:t>
            </w:r>
          </w:p>
        </w:tc>
      </w:tr>
      <w:tr w:rsidR="00F52DC4" w:rsidRPr="00FE010C" w:rsidTr="00F52DC4">
        <w:trPr>
          <w:trHeight w:val="30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C4" w:rsidRPr="00FE010C" w:rsidRDefault="00F52DC4" w:rsidP="00F52D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10C">
              <w:rPr>
                <w:rFonts w:ascii="Times New Roman" w:eastAsia="Times New Roman" w:hAnsi="Times New Roman"/>
                <w:color w:val="000000"/>
                <w:lang w:eastAsia="ru-RU"/>
              </w:rPr>
              <w:t>МАОУ "Школа № 5"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C4" w:rsidRPr="00FE010C" w:rsidRDefault="00F52DC4" w:rsidP="00F52D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10C">
              <w:rPr>
                <w:rFonts w:ascii="Times New Roman" w:eastAsia="Times New Roman" w:hAnsi="Times New Roman"/>
                <w:color w:val="000000"/>
                <w:lang w:eastAsia="ru-RU"/>
              </w:rPr>
              <w:t>53,8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C4" w:rsidRPr="00FE010C" w:rsidRDefault="00F52DC4" w:rsidP="00F52D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10C">
              <w:rPr>
                <w:rFonts w:ascii="Times New Roman" w:eastAsia="Times New Roman" w:hAnsi="Times New Roman"/>
                <w:color w:val="000000"/>
                <w:lang w:eastAsia="ru-RU"/>
              </w:rPr>
              <w:t>54,9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C4" w:rsidRPr="00FE010C" w:rsidRDefault="00F52DC4" w:rsidP="00F52D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10C">
              <w:rPr>
                <w:rFonts w:ascii="Times New Roman" w:eastAsia="Times New Roman" w:hAnsi="Times New Roman"/>
                <w:color w:val="000000"/>
                <w:lang w:eastAsia="ru-RU"/>
              </w:rPr>
              <w:t>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DC4" w:rsidRPr="00FE010C" w:rsidRDefault="00F52DC4" w:rsidP="00F52D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10C">
              <w:rPr>
                <w:rFonts w:ascii="Times New Roman" w:eastAsia="Times New Roman" w:hAnsi="Times New Roman"/>
                <w:color w:val="000000"/>
                <w:lang w:eastAsia="ru-RU"/>
              </w:rPr>
              <w:t>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DC4" w:rsidRPr="00FE010C" w:rsidRDefault="00F52DC4" w:rsidP="00F52D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10C">
              <w:rPr>
                <w:rFonts w:ascii="Times New Roman" w:eastAsia="Times New Roman" w:hAnsi="Times New Roman"/>
                <w:color w:val="000000"/>
                <w:lang w:eastAsia="ru-RU"/>
              </w:rPr>
              <w:t>49,9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DC4" w:rsidRPr="00FE010C" w:rsidRDefault="00F52DC4" w:rsidP="00F52D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10C">
              <w:rPr>
                <w:rFonts w:ascii="Times New Roman" w:eastAsia="Times New Roman" w:hAnsi="Times New Roman"/>
                <w:color w:val="000000"/>
                <w:lang w:eastAsia="ru-RU"/>
              </w:rPr>
              <w:t>-2,6</w:t>
            </w:r>
          </w:p>
        </w:tc>
      </w:tr>
      <w:tr w:rsidR="00F52DC4" w:rsidRPr="00FE010C" w:rsidTr="00F52DC4">
        <w:trPr>
          <w:trHeight w:val="30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C4" w:rsidRPr="00FE010C" w:rsidRDefault="00F52DC4" w:rsidP="00F52D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10C">
              <w:rPr>
                <w:rFonts w:ascii="Times New Roman" w:eastAsia="Times New Roman" w:hAnsi="Times New Roman"/>
                <w:color w:val="000000"/>
                <w:lang w:eastAsia="ru-RU"/>
              </w:rPr>
              <w:t>МАОУ СОШ № 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C4" w:rsidRPr="00FE010C" w:rsidRDefault="00F52DC4" w:rsidP="00F52D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10C">
              <w:rPr>
                <w:rFonts w:ascii="Times New Roman" w:eastAsia="Times New Roman" w:hAnsi="Times New Roman"/>
                <w:color w:val="000000"/>
                <w:lang w:eastAsia="ru-RU"/>
              </w:rPr>
              <w:t>47,2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C4" w:rsidRPr="00FE010C" w:rsidRDefault="00F52DC4" w:rsidP="00F52D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10C">
              <w:rPr>
                <w:rFonts w:ascii="Times New Roman" w:eastAsia="Times New Roman" w:hAnsi="Times New Roman"/>
                <w:color w:val="000000"/>
                <w:lang w:eastAsia="ru-RU"/>
              </w:rPr>
              <w:t>54,9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C4" w:rsidRPr="00FE010C" w:rsidRDefault="00F52DC4" w:rsidP="00F52D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10C">
              <w:rPr>
                <w:rFonts w:ascii="Times New Roman" w:eastAsia="Times New Roman" w:hAnsi="Times New Roman"/>
                <w:color w:val="000000"/>
                <w:lang w:eastAsia="ru-RU"/>
              </w:rPr>
              <w:t>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DC4" w:rsidRPr="00FE010C" w:rsidRDefault="00F52DC4" w:rsidP="00F52D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10C">
              <w:rPr>
                <w:rFonts w:ascii="Times New Roman" w:eastAsia="Times New Roman" w:hAnsi="Times New Roman"/>
                <w:color w:val="000000"/>
                <w:lang w:eastAsia="ru-RU"/>
              </w:rPr>
              <w:t>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DC4" w:rsidRPr="00FE010C" w:rsidRDefault="00F52DC4" w:rsidP="00F52D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10C">
              <w:rPr>
                <w:rFonts w:ascii="Times New Roman" w:eastAsia="Times New Roman" w:hAnsi="Times New Roman"/>
                <w:color w:val="000000"/>
                <w:lang w:eastAsia="ru-RU"/>
              </w:rPr>
              <w:t>48,4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DC4" w:rsidRPr="00FE010C" w:rsidRDefault="00F52DC4" w:rsidP="00F52D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10C">
              <w:rPr>
                <w:rFonts w:ascii="Times New Roman" w:eastAsia="Times New Roman" w:hAnsi="Times New Roman"/>
                <w:color w:val="000000"/>
                <w:lang w:eastAsia="ru-RU"/>
              </w:rPr>
              <w:t>7,2</w:t>
            </w:r>
          </w:p>
        </w:tc>
      </w:tr>
      <w:tr w:rsidR="00F52DC4" w:rsidRPr="00FE010C" w:rsidTr="00F52DC4">
        <w:trPr>
          <w:trHeight w:val="30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C4" w:rsidRPr="00FE010C" w:rsidRDefault="00F52DC4" w:rsidP="00F52D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10C">
              <w:rPr>
                <w:rFonts w:ascii="Times New Roman" w:eastAsia="Times New Roman" w:hAnsi="Times New Roman"/>
                <w:color w:val="000000"/>
                <w:lang w:eastAsia="ru-RU"/>
              </w:rPr>
              <w:t>МАОУ гимназия № 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C4" w:rsidRPr="00FE010C" w:rsidRDefault="00F52DC4" w:rsidP="00F52D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10C">
              <w:rPr>
                <w:rFonts w:ascii="Times New Roman" w:eastAsia="Times New Roman" w:hAnsi="Times New Roman"/>
                <w:color w:val="000000"/>
                <w:lang w:eastAsia="ru-RU"/>
              </w:rPr>
              <w:t>60,5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C4" w:rsidRPr="00FE010C" w:rsidRDefault="00F52DC4" w:rsidP="00F52D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10C">
              <w:rPr>
                <w:rFonts w:ascii="Times New Roman" w:eastAsia="Times New Roman" w:hAnsi="Times New Roman"/>
                <w:color w:val="000000"/>
                <w:lang w:eastAsia="ru-RU"/>
              </w:rPr>
              <w:t>63,2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C4" w:rsidRPr="00FE010C" w:rsidRDefault="00F52DC4" w:rsidP="00F52D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10C">
              <w:rPr>
                <w:rFonts w:ascii="Times New Roman" w:eastAsia="Times New Roman" w:hAnsi="Times New Roman"/>
                <w:color w:val="000000"/>
                <w:lang w:eastAsia="ru-RU"/>
              </w:rPr>
              <w:t>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DC4" w:rsidRPr="00FE010C" w:rsidRDefault="00F52DC4" w:rsidP="00F52D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10C">
              <w:rPr>
                <w:rFonts w:ascii="Times New Roman" w:eastAsia="Times New Roman" w:hAnsi="Times New Roman"/>
                <w:color w:val="000000"/>
                <w:lang w:eastAsia="ru-RU"/>
              </w:rPr>
              <w:t>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DC4" w:rsidRPr="00FE010C" w:rsidRDefault="00F52DC4" w:rsidP="00F52D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10C">
              <w:rPr>
                <w:rFonts w:ascii="Times New Roman" w:eastAsia="Times New Roman" w:hAnsi="Times New Roman"/>
                <w:color w:val="000000"/>
                <w:lang w:eastAsia="ru-RU"/>
              </w:rPr>
              <w:t>62,1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DC4" w:rsidRPr="00FE010C" w:rsidRDefault="00F52DC4" w:rsidP="00F52D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10C">
              <w:rPr>
                <w:rFonts w:ascii="Times New Roman" w:eastAsia="Times New Roman" w:hAnsi="Times New Roman"/>
                <w:color w:val="000000"/>
                <w:lang w:eastAsia="ru-RU"/>
              </w:rPr>
              <w:t>5,8</w:t>
            </w:r>
          </w:p>
        </w:tc>
      </w:tr>
      <w:tr w:rsidR="00F52DC4" w:rsidRPr="00FE010C" w:rsidTr="00F52DC4">
        <w:trPr>
          <w:trHeight w:val="30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C4" w:rsidRPr="00FE010C" w:rsidRDefault="00F52DC4" w:rsidP="00F52DC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10C">
              <w:rPr>
                <w:rFonts w:ascii="Times New Roman" w:eastAsia="Times New Roman" w:hAnsi="Times New Roman"/>
                <w:color w:val="000000"/>
                <w:lang w:eastAsia="ru-RU"/>
              </w:rPr>
              <w:t>МАОУ СОШ № 11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C4" w:rsidRPr="00FE010C" w:rsidRDefault="00F52DC4" w:rsidP="00F52DC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10C">
              <w:rPr>
                <w:rFonts w:ascii="Times New Roman" w:eastAsia="Times New Roman" w:hAnsi="Times New Roman"/>
                <w:color w:val="000000"/>
                <w:lang w:eastAsia="ru-RU"/>
              </w:rPr>
              <w:t>51,2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C4" w:rsidRPr="00FE010C" w:rsidRDefault="00F52DC4" w:rsidP="00F52DC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10C">
              <w:rPr>
                <w:rFonts w:ascii="Times New Roman" w:eastAsia="Times New Roman" w:hAnsi="Times New Roman"/>
                <w:color w:val="000000"/>
                <w:lang w:eastAsia="ru-RU"/>
              </w:rPr>
              <w:t>57,8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C4" w:rsidRPr="00FE010C" w:rsidRDefault="00F52DC4" w:rsidP="00F52DC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10C">
              <w:rPr>
                <w:rFonts w:ascii="Times New Roman" w:eastAsia="Times New Roman" w:hAnsi="Times New Roman"/>
                <w:color w:val="000000"/>
                <w:lang w:eastAsia="ru-RU"/>
              </w:rPr>
              <w:t>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DC4" w:rsidRPr="00FE010C" w:rsidRDefault="00F52DC4" w:rsidP="00F52DC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10C">
              <w:rPr>
                <w:rFonts w:ascii="Times New Roman" w:eastAsia="Times New Roman" w:hAnsi="Times New Roman"/>
                <w:color w:val="000000"/>
                <w:lang w:eastAsia="ru-RU"/>
              </w:rPr>
              <w:t>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DC4" w:rsidRPr="00FE010C" w:rsidRDefault="00F52DC4" w:rsidP="00F52DC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10C">
              <w:rPr>
                <w:rFonts w:ascii="Times New Roman" w:eastAsia="Times New Roman" w:hAnsi="Times New Roman"/>
                <w:color w:val="000000"/>
                <w:lang w:eastAsia="ru-RU"/>
              </w:rPr>
              <w:t>55,8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DC4" w:rsidRPr="00FE010C" w:rsidRDefault="00F52DC4" w:rsidP="00F52DC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10C">
              <w:rPr>
                <w:rFonts w:ascii="Times New Roman" w:eastAsia="Times New Roman" w:hAnsi="Times New Roman"/>
                <w:color w:val="000000"/>
                <w:lang w:eastAsia="ru-RU"/>
              </w:rPr>
              <w:t>4,3</w:t>
            </w:r>
          </w:p>
        </w:tc>
      </w:tr>
      <w:tr w:rsidR="00F52DC4" w:rsidRPr="00FE010C" w:rsidTr="00F52DC4">
        <w:trPr>
          <w:trHeight w:val="30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C4" w:rsidRPr="00FE010C" w:rsidRDefault="00F52DC4" w:rsidP="00F52DC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10C">
              <w:rPr>
                <w:rFonts w:ascii="Times New Roman" w:eastAsia="Times New Roman" w:hAnsi="Times New Roman"/>
                <w:color w:val="000000"/>
                <w:lang w:eastAsia="ru-RU"/>
              </w:rPr>
              <w:t>МАОУ СОШ № 12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C4" w:rsidRPr="00FE010C" w:rsidRDefault="00F52DC4" w:rsidP="00F52DC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10C">
              <w:rPr>
                <w:rFonts w:ascii="Times New Roman" w:eastAsia="Times New Roman" w:hAnsi="Times New Roman"/>
                <w:color w:val="000000"/>
                <w:lang w:eastAsia="ru-RU"/>
              </w:rPr>
              <w:t>44,5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C4" w:rsidRPr="00FE010C" w:rsidRDefault="00F52DC4" w:rsidP="00F52DC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10C">
              <w:rPr>
                <w:rFonts w:ascii="Times New Roman" w:eastAsia="Times New Roman" w:hAnsi="Times New Roman"/>
                <w:color w:val="000000"/>
                <w:lang w:eastAsia="ru-RU"/>
              </w:rPr>
              <w:t>46,1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C4" w:rsidRPr="00FE010C" w:rsidRDefault="00F52DC4" w:rsidP="00F52DC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10C">
              <w:rPr>
                <w:rFonts w:ascii="Times New Roman" w:eastAsia="Times New Roman" w:hAnsi="Times New Roman"/>
                <w:color w:val="000000"/>
                <w:lang w:eastAsia="ru-RU"/>
              </w:rPr>
              <w:t>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DC4" w:rsidRPr="00FE010C" w:rsidRDefault="00F52DC4" w:rsidP="00F52DC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10C">
              <w:rPr>
                <w:rFonts w:ascii="Times New Roman" w:eastAsia="Times New Roman" w:hAnsi="Times New Roman"/>
                <w:color w:val="000000"/>
                <w:lang w:eastAsia="ru-RU"/>
              </w:rPr>
              <w:t>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DC4" w:rsidRPr="00FE010C" w:rsidRDefault="00F52DC4" w:rsidP="00F52DC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10C">
              <w:rPr>
                <w:rFonts w:ascii="Times New Roman" w:eastAsia="Times New Roman" w:hAnsi="Times New Roman"/>
                <w:color w:val="000000"/>
                <w:lang w:eastAsia="ru-RU"/>
              </w:rPr>
              <w:t>46,9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DC4" w:rsidRPr="00FE010C" w:rsidRDefault="00F52DC4" w:rsidP="00F52DC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10C">
              <w:rPr>
                <w:rFonts w:ascii="Times New Roman" w:eastAsia="Times New Roman" w:hAnsi="Times New Roman"/>
                <w:color w:val="000000"/>
                <w:lang w:eastAsia="ru-RU"/>
              </w:rPr>
              <w:t>4,1</w:t>
            </w:r>
          </w:p>
        </w:tc>
      </w:tr>
      <w:tr w:rsidR="00F52DC4" w:rsidRPr="00FE010C" w:rsidTr="00F52DC4">
        <w:trPr>
          <w:trHeight w:val="30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C4" w:rsidRPr="00FE010C" w:rsidRDefault="00F52DC4" w:rsidP="00F52DC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10C">
              <w:rPr>
                <w:rFonts w:ascii="Times New Roman" w:eastAsia="Times New Roman" w:hAnsi="Times New Roman"/>
                <w:color w:val="000000"/>
                <w:lang w:eastAsia="ru-RU"/>
              </w:rPr>
              <w:t>МАОУ СОШ № 14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C4" w:rsidRPr="00FE010C" w:rsidRDefault="00F52DC4" w:rsidP="00F52DC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10C">
              <w:rPr>
                <w:rFonts w:ascii="Times New Roman" w:eastAsia="Times New Roman" w:hAnsi="Times New Roman"/>
                <w:color w:val="000000"/>
                <w:lang w:eastAsia="ru-RU"/>
              </w:rPr>
              <w:t>47,9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C4" w:rsidRPr="00FE010C" w:rsidRDefault="00F52DC4" w:rsidP="00F52DC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10C">
              <w:rPr>
                <w:rFonts w:ascii="Times New Roman" w:eastAsia="Times New Roman" w:hAnsi="Times New Roman"/>
                <w:color w:val="000000"/>
                <w:lang w:eastAsia="ru-RU"/>
              </w:rPr>
              <w:t>50,5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C4" w:rsidRPr="00FE010C" w:rsidRDefault="00F52DC4" w:rsidP="00F52DC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10C">
              <w:rPr>
                <w:rFonts w:ascii="Times New Roman" w:eastAsia="Times New Roman" w:hAnsi="Times New Roman"/>
                <w:color w:val="000000"/>
                <w:lang w:eastAsia="ru-RU"/>
              </w:rPr>
              <w:t>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DC4" w:rsidRPr="00FE010C" w:rsidRDefault="00F52DC4" w:rsidP="00F52DC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10C">
              <w:rPr>
                <w:rFonts w:ascii="Times New Roman" w:eastAsia="Times New Roman" w:hAnsi="Times New Roman"/>
                <w:color w:val="000000"/>
                <w:lang w:eastAsia="ru-RU"/>
              </w:rPr>
              <w:t>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DC4" w:rsidRPr="00FE010C" w:rsidRDefault="00F52DC4" w:rsidP="00F52DC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10C">
              <w:rPr>
                <w:rFonts w:ascii="Times New Roman" w:eastAsia="Times New Roman" w:hAnsi="Times New Roman"/>
                <w:color w:val="000000"/>
                <w:lang w:eastAsia="ru-RU"/>
              </w:rPr>
              <w:t>48,9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DC4" w:rsidRPr="00FE010C" w:rsidRDefault="00F52DC4" w:rsidP="00F52DC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10C">
              <w:rPr>
                <w:rFonts w:ascii="Times New Roman" w:eastAsia="Times New Roman" w:hAnsi="Times New Roman"/>
                <w:color w:val="000000"/>
                <w:lang w:eastAsia="ru-RU"/>
              </w:rPr>
              <w:t>5,0</w:t>
            </w:r>
          </w:p>
        </w:tc>
      </w:tr>
      <w:tr w:rsidR="00F52DC4" w:rsidRPr="00FE010C" w:rsidTr="00F52DC4">
        <w:trPr>
          <w:trHeight w:val="30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C4" w:rsidRPr="00FE010C" w:rsidRDefault="00F52DC4" w:rsidP="00F52DC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10C">
              <w:rPr>
                <w:rFonts w:ascii="Times New Roman" w:eastAsia="Times New Roman" w:hAnsi="Times New Roman"/>
                <w:color w:val="000000"/>
                <w:lang w:eastAsia="ru-RU"/>
              </w:rPr>
              <w:t>МАОУ СОШ № 16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C4" w:rsidRPr="00FE010C" w:rsidRDefault="00F52DC4" w:rsidP="00F52DC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10C">
              <w:rPr>
                <w:rFonts w:ascii="Times New Roman" w:eastAsia="Times New Roman" w:hAnsi="Times New Roman"/>
                <w:color w:val="000000"/>
                <w:lang w:eastAsia="ru-RU"/>
              </w:rPr>
              <w:t>41,9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C4" w:rsidRPr="00FE010C" w:rsidRDefault="00F52DC4" w:rsidP="00F52DC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10C">
              <w:rPr>
                <w:rFonts w:ascii="Times New Roman" w:eastAsia="Times New Roman" w:hAnsi="Times New Roman"/>
                <w:color w:val="000000"/>
                <w:lang w:eastAsia="ru-RU"/>
              </w:rPr>
              <w:t>51,7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C4" w:rsidRPr="00FE010C" w:rsidRDefault="00F52DC4" w:rsidP="00F52DC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10C">
              <w:rPr>
                <w:rFonts w:ascii="Times New Roman" w:eastAsia="Times New Roman" w:hAnsi="Times New Roman"/>
                <w:color w:val="000000"/>
                <w:lang w:eastAsia="ru-RU"/>
              </w:rPr>
              <w:t>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DC4" w:rsidRPr="00FE010C" w:rsidRDefault="00F52DC4" w:rsidP="00F52DC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10C">
              <w:rPr>
                <w:rFonts w:ascii="Times New Roman" w:eastAsia="Times New Roman" w:hAnsi="Times New Roman"/>
                <w:color w:val="000000"/>
                <w:lang w:eastAsia="ru-RU"/>
              </w:rPr>
              <w:t>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DC4" w:rsidRPr="00FE010C" w:rsidRDefault="00F52DC4" w:rsidP="00F52DC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10C">
              <w:rPr>
                <w:rFonts w:ascii="Times New Roman" w:eastAsia="Times New Roman" w:hAnsi="Times New Roman"/>
                <w:color w:val="000000"/>
                <w:lang w:eastAsia="ru-RU"/>
              </w:rPr>
              <w:t>42,4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DC4" w:rsidRPr="00FE010C" w:rsidRDefault="00F52DC4" w:rsidP="00F52DC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10C">
              <w:rPr>
                <w:rFonts w:ascii="Times New Roman" w:eastAsia="Times New Roman" w:hAnsi="Times New Roman"/>
                <w:color w:val="000000"/>
                <w:lang w:eastAsia="ru-RU"/>
              </w:rPr>
              <w:t>-2,0</w:t>
            </w:r>
          </w:p>
        </w:tc>
      </w:tr>
      <w:tr w:rsidR="00F52DC4" w:rsidRPr="00FE010C" w:rsidTr="00F52DC4">
        <w:trPr>
          <w:trHeight w:val="30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C4" w:rsidRPr="00FE010C" w:rsidRDefault="00F52DC4" w:rsidP="00F52DC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10C">
              <w:rPr>
                <w:rFonts w:ascii="Times New Roman" w:eastAsia="Times New Roman" w:hAnsi="Times New Roman"/>
                <w:color w:val="000000"/>
                <w:lang w:eastAsia="ru-RU"/>
              </w:rPr>
              <w:t>МАОУ СОШ № 17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C4" w:rsidRPr="00FE010C" w:rsidRDefault="00F52DC4" w:rsidP="00F52DC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10C">
              <w:rPr>
                <w:rFonts w:ascii="Times New Roman" w:eastAsia="Times New Roman" w:hAnsi="Times New Roman"/>
                <w:color w:val="000000"/>
                <w:lang w:eastAsia="ru-RU"/>
              </w:rPr>
              <w:t>37,5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C4" w:rsidRPr="00FE010C" w:rsidRDefault="00F52DC4" w:rsidP="00F52DC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10C">
              <w:rPr>
                <w:rFonts w:ascii="Times New Roman" w:eastAsia="Times New Roman" w:hAnsi="Times New Roman"/>
                <w:color w:val="000000"/>
                <w:lang w:eastAsia="ru-RU"/>
              </w:rPr>
              <w:t>41,8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C4" w:rsidRPr="00FE010C" w:rsidRDefault="00F52DC4" w:rsidP="00F52DC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10C">
              <w:rPr>
                <w:rFonts w:ascii="Times New Roman" w:eastAsia="Times New Roman" w:hAnsi="Times New Roman"/>
                <w:color w:val="000000"/>
                <w:lang w:eastAsia="ru-RU"/>
              </w:rPr>
              <w:t>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DC4" w:rsidRPr="00FE010C" w:rsidRDefault="00F52DC4" w:rsidP="00F52DC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10C">
              <w:rPr>
                <w:rFonts w:ascii="Times New Roman" w:eastAsia="Times New Roman" w:hAnsi="Times New Roman"/>
                <w:color w:val="000000"/>
                <w:lang w:eastAsia="ru-RU"/>
              </w:rPr>
              <w:t>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DC4" w:rsidRPr="00FE010C" w:rsidRDefault="00F52DC4" w:rsidP="00F52DC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10C">
              <w:rPr>
                <w:rFonts w:ascii="Times New Roman" w:eastAsia="Times New Roman" w:hAnsi="Times New Roman"/>
                <w:color w:val="000000"/>
                <w:lang w:eastAsia="ru-RU"/>
              </w:rPr>
              <w:t>51,1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DC4" w:rsidRPr="00FE010C" w:rsidRDefault="00F52DC4" w:rsidP="00F52DC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10C">
              <w:rPr>
                <w:rFonts w:ascii="Times New Roman" w:eastAsia="Times New Roman" w:hAnsi="Times New Roman"/>
                <w:color w:val="000000"/>
                <w:lang w:eastAsia="ru-RU"/>
              </w:rPr>
              <w:t>5,6</w:t>
            </w:r>
          </w:p>
        </w:tc>
      </w:tr>
      <w:tr w:rsidR="00F52DC4" w:rsidRPr="00FE010C" w:rsidTr="00F52DC4">
        <w:trPr>
          <w:trHeight w:val="30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C4" w:rsidRPr="00FE010C" w:rsidRDefault="00F52DC4" w:rsidP="00F52DC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10C">
              <w:rPr>
                <w:rFonts w:ascii="Times New Roman" w:eastAsia="Times New Roman" w:hAnsi="Times New Roman"/>
                <w:color w:val="000000"/>
                <w:lang w:eastAsia="ru-RU"/>
              </w:rPr>
              <w:t>МАОУ "Школа № 22"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C4" w:rsidRPr="00FE010C" w:rsidRDefault="00F52DC4" w:rsidP="00F52DC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10C">
              <w:rPr>
                <w:rFonts w:ascii="Times New Roman" w:eastAsia="Times New Roman" w:hAnsi="Times New Roman"/>
                <w:color w:val="000000"/>
                <w:lang w:eastAsia="ru-RU"/>
              </w:rPr>
              <w:t>48,8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C4" w:rsidRPr="00FE010C" w:rsidRDefault="00F52DC4" w:rsidP="00F52DC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10C">
              <w:rPr>
                <w:rFonts w:ascii="Times New Roman" w:eastAsia="Times New Roman" w:hAnsi="Times New Roman"/>
                <w:color w:val="000000"/>
                <w:lang w:eastAsia="ru-RU"/>
              </w:rPr>
              <w:t>49,8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C4" w:rsidRPr="00FE010C" w:rsidRDefault="00F52DC4" w:rsidP="00F52DC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10C">
              <w:rPr>
                <w:rFonts w:ascii="Times New Roman" w:eastAsia="Times New Roman" w:hAnsi="Times New Roman"/>
                <w:color w:val="000000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DC4" w:rsidRPr="00FE010C" w:rsidRDefault="00F52DC4" w:rsidP="00F52DC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10C">
              <w:rPr>
                <w:rFonts w:ascii="Times New Roman" w:eastAsia="Times New Roman" w:hAnsi="Times New Roman"/>
                <w:color w:val="000000"/>
                <w:lang w:eastAsia="ru-RU"/>
              </w:rPr>
              <w:t>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DC4" w:rsidRPr="00FE010C" w:rsidRDefault="00F52DC4" w:rsidP="00F52DC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10C">
              <w:rPr>
                <w:rFonts w:ascii="Times New Roman" w:eastAsia="Times New Roman" w:hAnsi="Times New Roman"/>
                <w:color w:val="000000"/>
                <w:lang w:eastAsia="ru-RU"/>
              </w:rPr>
              <w:t>47,7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DC4" w:rsidRPr="00FE010C" w:rsidRDefault="00F52DC4" w:rsidP="00F52DC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10C">
              <w:rPr>
                <w:rFonts w:ascii="Times New Roman" w:eastAsia="Times New Roman" w:hAnsi="Times New Roman"/>
                <w:color w:val="000000"/>
                <w:lang w:eastAsia="ru-RU"/>
              </w:rPr>
              <w:t>3,9</w:t>
            </w:r>
          </w:p>
        </w:tc>
      </w:tr>
      <w:tr w:rsidR="00F52DC4" w:rsidRPr="00FE010C" w:rsidTr="00F52DC4">
        <w:trPr>
          <w:trHeight w:val="30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C4" w:rsidRPr="00FE010C" w:rsidRDefault="00F52DC4" w:rsidP="00F52DC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10C">
              <w:rPr>
                <w:rFonts w:ascii="Times New Roman" w:eastAsia="Times New Roman" w:hAnsi="Times New Roman"/>
                <w:color w:val="000000"/>
                <w:lang w:eastAsia="ru-RU"/>
              </w:rPr>
              <w:t>МАОУ СОШ № 24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C4" w:rsidRPr="00FE010C" w:rsidRDefault="00F52DC4" w:rsidP="00F52DC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10C">
              <w:rPr>
                <w:rFonts w:ascii="Times New Roman" w:eastAsia="Times New Roman" w:hAnsi="Times New Roman"/>
                <w:color w:val="000000"/>
                <w:lang w:eastAsia="ru-RU"/>
              </w:rPr>
              <w:t>45,7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C4" w:rsidRPr="00FE010C" w:rsidRDefault="00F52DC4" w:rsidP="00F52DC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10C">
              <w:rPr>
                <w:rFonts w:ascii="Times New Roman" w:eastAsia="Times New Roman" w:hAnsi="Times New Roman"/>
                <w:color w:val="000000"/>
                <w:lang w:eastAsia="ru-RU"/>
              </w:rPr>
              <w:t>49,8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C4" w:rsidRPr="00FE010C" w:rsidRDefault="00F52DC4" w:rsidP="00F52DC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10C">
              <w:rPr>
                <w:rFonts w:ascii="Times New Roman" w:eastAsia="Times New Roman" w:hAnsi="Times New Roman"/>
                <w:color w:val="000000"/>
                <w:lang w:eastAsia="ru-RU"/>
              </w:rPr>
              <w:t>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DC4" w:rsidRPr="00FE010C" w:rsidRDefault="00F52DC4" w:rsidP="00F52DC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10C">
              <w:rPr>
                <w:rFonts w:ascii="Times New Roman" w:eastAsia="Times New Roman" w:hAnsi="Times New Roman"/>
                <w:color w:val="000000"/>
                <w:lang w:eastAsia="ru-RU"/>
              </w:rPr>
              <w:t>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DC4" w:rsidRPr="00FE010C" w:rsidRDefault="00F52DC4" w:rsidP="00F52DC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10C">
              <w:rPr>
                <w:rFonts w:ascii="Times New Roman" w:eastAsia="Times New Roman" w:hAnsi="Times New Roman"/>
                <w:color w:val="000000"/>
                <w:lang w:eastAsia="ru-RU"/>
              </w:rPr>
              <w:t>48,2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DC4" w:rsidRPr="00FE010C" w:rsidRDefault="00F52DC4" w:rsidP="00F52DC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10C">
              <w:rPr>
                <w:rFonts w:ascii="Times New Roman" w:eastAsia="Times New Roman" w:hAnsi="Times New Roman"/>
                <w:color w:val="000000"/>
                <w:lang w:eastAsia="ru-RU"/>
              </w:rPr>
              <w:t>-0,8</w:t>
            </w:r>
          </w:p>
        </w:tc>
      </w:tr>
      <w:tr w:rsidR="00F52DC4" w:rsidRPr="00FE010C" w:rsidTr="00F52DC4">
        <w:trPr>
          <w:trHeight w:val="30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C4" w:rsidRPr="00FE010C" w:rsidRDefault="00F52DC4" w:rsidP="00F52DC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10C">
              <w:rPr>
                <w:rFonts w:ascii="Times New Roman" w:eastAsia="Times New Roman" w:hAnsi="Times New Roman"/>
                <w:color w:val="000000"/>
                <w:lang w:eastAsia="ru-RU"/>
              </w:rPr>
              <w:t>МАОУ СОШ № 28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C4" w:rsidRPr="00FE010C" w:rsidRDefault="00F52DC4" w:rsidP="00F52DC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10C">
              <w:rPr>
                <w:rFonts w:ascii="Times New Roman" w:eastAsia="Times New Roman" w:hAnsi="Times New Roman"/>
                <w:color w:val="000000"/>
                <w:lang w:eastAsia="ru-RU"/>
              </w:rPr>
              <w:t>50,4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C4" w:rsidRPr="00FE010C" w:rsidRDefault="00F52DC4" w:rsidP="00F52DC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10C">
              <w:rPr>
                <w:rFonts w:ascii="Times New Roman" w:eastAsia="Times New Roman" w:hAnsi="Times New Roman"/>
                <w:color w:val="000000"/>
                <w:lang w:eastAsia="ru-RU"/>
              </w:rPr>
              <w:t>52,8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C4" w:rsidRPr="00FE010C" w:rsidRDefault="00F52DC4" w:rsidP="00F52DC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10C">
              <w:rPr>
                <w:rFonts w:ascii="Times New Roman" w:eastAsia="Times New Roman" w:hAnsi="Times New Roman"/>
                <w:color w:val="000000"/>
                <w:lang w:eastAsia="ru-RU"/>
              </w:rPr>
              <w:t>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DC4" w:rsidRPr="00FE010C" w:rsidRDefault="00F52DC4" w:rsidP="00F52DC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10C">
              <w:rPr>
                <w:rFonts w:ascii="Times New Roman" w:eastAsia="Times New Roman" w:hAnsi="Times New Roman"/>
                <w:color w:val="000000"/>
                <w:lang w:eastAsia="ru-RU"/>
              </w:rPr>
              <w:t>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DC4" w:rsidRPr="00FE010C" w:rsidRDefault="00F52DC4" w:rsidP="00F52DC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10C">
              <w:rPr>
                <w:rFonts w:ascii="Times New Roman" w:eastAsia="Times New Roman" w:hAnsi="Times New Roman"/>
                <w:color w:val="000000"/>
                <w:lang w:eastAsia="ru-RU"/>
              </w:rPr>
              <w:t>51,9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DC4" w:rsidRPr="00FE010C" w:rsidRDefault="00F52DC4" w:rsidP="00F52DC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10C">
              <w:rPr>
                <w:rFonts w:ascii="Times New Roman" w:eastAsia="Times New Roman" w:hAnsi="Times New Roman"/>
                <w:color w:val="000000"/>
                <w:lang w:eastAsia="ru-RU"/>
              </w:rPr>
              <w:t>6,9</w:t>
            </w:r>
          </w:p>
        </w:tc>
      </w:tr>
      <w:tr w:rsidR="00F52DC4" w:rsidRPr="00FE010C" w:rsidTr="00F52DC4">
        <w:trPr>
          <w:trHeight w:val="30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C4" w:rsidRPr="00FE010C" w:rsidRDefault="00F52DC4" w:rsidP="00F52DC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10C">
              <w:rPr>
                <w:rFonts w:ascii="Times New Roman" w:eastAsia="Times New Roman" w:hAnsi="Times New Roman"/>
                <w:color w:val="000000"/>
                <w:lang w:eastAsia="ru-RU"/>
              </w:rPr>
              <w:t>МАОУ "СОШ № 29"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C4" w:rsidRPr="00FE010C" w:rsidRDefault="00F52DC4" w:rsidP="00F52DC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10C">
              <w:rPr>
                <w:rFonts w:ascii="Times New Roman" w:eastAsia="Times New Roman" w:hAnsi="Times New Roman"/>
                <w:color w:val="000000"/>
                <w:lang w:eastAsia="ru-RU"/>
              </w:rPr>
              <w:t>49,3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C4" w:rsidRPr="00FE010C" w:rsidRDefault="00F52DC4" w:rsidP="00F52DC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10C">
              <w:rPr>
                <w:rFonts w:ascii="Times New Roman" w:eastAsia="Times New Roman" w:hAnsi="Times New Roman"/>
                <w:color w:val="000000"/>
                <w:lang w:eastAsia="ru-RU"/>
              </w:rPr>
              <w:t>51,3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C4" w:rsidRPr="00FE010C" w:rsidRDefault="00F52DC4" w:rsidP="00F52DC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10C">
              <w:rPr>
                <w:rFonts w:ascii="Times New Roman" w:eastAsia="Times New Roman" w:hAnsi="Times New Roman"/>
                <w:color w:val="000000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DC4" w:rsidRPr="00FE010C" w:rsidRDefault="00F52DC4" w:rsidP="00F52DC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10C">
              <w:rPr>
                <w:rFonts w:ascii="Times New Roman" w:eastAsia="Times New Roman" w:hAnsi="Times New Roman"/>
                <w:color w:val="000000"/>
                <w:lang w:eastAsia="ru-RU"/>
              </w:rPr>
              <w:t>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DC4" w:rsidRPr="00FE010C" w:rsidRDefault="00F52DC4" w:rsidP="00F52DC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10C">
              <w:rPr>
                <w:rFonts w:ascii="Times New Roman" w:eastAsia="Times New Roman" w:hAnsi="Times New Roman"/>
                <w:color w:val="000000"/>
                <w:lang w:eastAsia="ru-RU"/>
              </w:rPr>
              <w:t>44,3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DC4" w:rsidRPr="00FE010C" w:rsidRDefault="00F52DC4" w:rsidP="00F52DC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10C">
              <w:rPr>
                <w:rFonts w:ascii="Times New Roman" w:eastAsia="Times New Roman" w:hAnsi="Times New Roman"/>
                <w:color w:val="000000"/>
                <w:lang w:eastAsia="ru-RU"/>
              </w:rPr>
              <w:t>2,3</w:t>
            </w:r>
          </w:p>
        </w:tc>
      </w:tr>
      <w:tr w:rsidR="00F52DC4" w:rsidRPr="00FE010C" w:rsidTr="00F52DC4">
        <w:trPr>
          <w:trHeight w:val="30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C4" w:rsidRPr="00FE010C" w:rsidRDefault="00F52DC4" w:rsidP="00F52DC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10C">
              <w:rPr>
                <w:rFonts w:ascii="Times New Roman" w:eastAsia="Times New Roman" w:hAnsi="Times New Roman"/>
                <w:color w:val="000000"/>
                <w:lang w:eastAsia="ru-RU"/>
              </w:rPr>
              <w:t>МАОУ СОШ № 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C4" w:rsidRPr="00FE010C" w:rsidRDefault="00F52DC4" w:rsidP="00F52DC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10C">
              <w:rPr>
                <w:rFonts w:ascii="Times New Roman" w:eastAsia="Times New Roman" w:hAnsi="Times New Roman"/>
                <w:color w:val="000000"/>
                <w:lang w:eastAsia="ru-RU"/>
              </w:rPr>
              <w:t>56,8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C4" w:rsidRPr="00FE010C" w:rsidRDefault="00F52DC4" w:rsidP="00F52DC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10C">
              <w:rPr>
                <w:rFonts w:ascii="Times New Roman" w:eastAsia="Times New Roman" w:hAnsi="Times New Roman"/>
                <w:color w:val="000000"/>
                <w:lang w:eastAsia="ru-RU"/>
              </w:rPr>
              <w:t>57,0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C4" w:rsidRPr="00FE010C" w:rsidRDefault="00F52DC4" w:rsidP="00F52DC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10C">
              <w:rPr>
                <w:rFonts w:ascii="Times New Roman" w:eastAsia="Times New Roman" w:hAnsi="Times New Roman"/>
                <w:color w:val="000000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DC4" w:rsidRPr="00FE010C" w:rsidRDefault="00F52DC4" w:rsidP="00F52DC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10C">
              <w:rPr>
                <w:rFonts w:ascii="Times New Roman" w:eastAsia="Times New Roman" w:hAnsi="Times New Roman"/>
                <w:color w:val="000000"/>
                <w:lang w:eastAsia="ru-RU"/>
              </w:rPr>
              <w:t>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DC4" w:rsidRPr="00FE010C" w:rsidRDefault="00F52DC4" w:rsidP="00F52DC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10C">
              <w:rPr>
                <w:rFonts w:ascii="Times New Roman" w:eastAsia="Times New Roman" w:hAnsi="Times New Roman"/>
                <w:color w:val="000000"/>
                <w:lang w:eastAsia="ru-RU"/>
              </w:rPr>
              <w:t>53,3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DC4" w:rsidRPr="00FE010C" w:rsidRDefault="00F52DC4" w:rsidP="00F52DC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10C">
              <w:rPr>
                <w:rFonts w:ascii="Times New Roman" w:eastAsia="Times New Roman" w:hAnsi="Times New Roman"/>
                <w:color w:val="000000"/>
                <w:lang w:eastAsia="ru-RU"/>
              </w:rPr>
              <w:t>-0,6</w:t>
            </w:r>
          </w:p>
        </w:tc>
      </w:tr>
      <w:tr w:rsidR="00F52DC4" w:rsidRPr="00FE010C" w:rsidTr="00F52DC4">
        <w:trPr>
          <w:trHeight w:val="30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C4" w:rsidRPr="00FE010C" w:rsidRDefault="00F52DC4" w:rsidP="00F52DC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10C">
              <w:rPr>
                <w:rFonts w:ascii="Times New Roman" w:eastAsia="Times New Roman" w:hAnsi="Times New Roman"/>
                <w:color w:val="000000"/>
                <w:lang w:eastAsia="ru-RU"/>
              </w:rPr>
              <w:t>МАОУ "Лицей № 1"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C4" w:rsidRPr="00FE010C" w:rsidRDefault="00F52DC4" w:rsidP="00F52DC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10C">
              <w:rPr>
                <w:rFonts w:ascii="Times New Roman" w:eastAsia="Times New Roman" w:hAnsi="Times New Roman"/>
                <w:color w:val="000000"/>
                <w:lang w:eastAsia="ru-RU"/>
              </w:rPr>
              <w:t>63,6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C4" w:rsidRPr="00FE010C" w:rsidRDefault="00F52DC4" w:rsidP="00F52DC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10C">
              <w:rPr>
                <w:rFonts w:ascii="Times New Roman" w:eastAsia="Times New Roman" w:hAnsi="Times New Roman"/>
                <w:color w:val="000000"/>
                <w:lang w:eastAsia="ru-RU"/>
              </w:rPr>
              <w:t>66,7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C4" w:rsidRPr="00FE010C" w:rsidRDefault="00F52DC4" w:rsidP="00F52DC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10C">
              <w:rPr>
                <w:rFonts w:ascii="Times New Roman" w:eastAsia="Times New Roman" w:hAnsi="Times New Roman"/>
                <w:color w:val="000000"/>
                <w:lang w:eastAsia="ru-RU"/>
              </w:rPr>
              <w:t>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DC4" w:rsidRPr="00FE010C" w:rsidRDefault="00F52DC4" w:rsidP="00F52DC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10C">
              <w:rPr>
                <w:rFonts w:ascii="Times New Roman" w:eastAsia="Times New Roman" w:hAnsi="Times New Roman"/>
                <w:color w:val="000000"/>
                <w:lang w:eastAsia="ru-RU"/>
              </w:rPr>
              <w:t>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DC4" w:rsidRPr="00FE010C" w:rsidRDefault="00F52DC4" w:rsidP="00F52DC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10C">
              <w:rPr>
                <w:rFonts w:ascii="Times New Roman" w:eastAsia="Times New Roman" w:hAnsi="Times New Roman"/>
                <w:color w:val="000000"/>
                <w:lang w:eastAsia="ru-RU"/>
              </w:rPr>
              <w:t>66,9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DC4" w:rsidRPr="00FE010C" w:rsidRDefault="00F52DC4" w:rsidP="00F52DC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10C">
              <w:rPr>
                <w:rFonts w:ascii="Times New Roman" w:eastAsia="Times New Roman" w:hAnsi="Times New Roman"/>
                <w:color w:val="000000"/>
                <w:lang w:eastAsia="ru-RU"/>
              </w:rPr>
              <w:t>1,4</w:t>
            </w:r>
          </w:p>
        </w:tc>
      </w:tr>
      <w:tr w:rsidR="00F52DC4" w:rsidRPr="00FE010C" w:rsidTr="00F52DC4">
        <w:trPr>
          <w:trHeight w:val="30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C4" w:rsidRPr="00FE010C" w:rsidRDefault="00F52DC4" w:rsidP="00F52DC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10C">
              <w:rPr>
                <w:rFonts w:ascii="Times New Roman" w:eastAsia="Times New Roman" w:hAnsi="Times New Roman"/>
                <w:color w:val="000000"/>
                <w:lang w:eastAsia="ru-RU"/>
              </w:rPr>
              <w:t>МАОУ В(С)ОШ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C4" w:rsidRPr="00FE010C" w:rsidRDefault="00F52DC4" w:rsidP="00F52DC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10C">
              <w:rPr>
                <w:rFonts w:ascii="Times New Roman" w:eastAsia="Times New Roman" w:hAnsi="Times New Roman"/>
                <w:color w:val="000000"/>
                <w:lang w:eastAsia="ru-RU"/>
              </w:rPr>
              <w:t>27,3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C4" w:rsidRPr="00FE010C" w:rsidRDefault="00F52DC4" w:rsidP="00F52DC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10C">
              <w:rPr>
                <w:rFonts w:ascii="Times New Roman" w:eastAsia="Times New Roman" w:hAnsi="Times New Roman"/>
                <w:color w:val="000000"/>
                <w:lang w:eastAsia="ru-RU"/>
              </w:rPr>
              <w:t>34,7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C4" w:rsidRPr="00FE010C" w:rsidRDefault="00F52DC4" w:rsidP="00F52DC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10C">
              <w:rPr>
                <w:rFonts w:ascii="Times New Roman" w:eastAsia="Times New Roman" w:hAnsi="Times New Roman"/>
                <w:color w:val="000000"/>
                <w:lang w:eastAsia="ru-RU"/>
              </w:rPr>
              <w:t>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DC4" w:rsidRPr="00FE010C" w:rsidRDefault="00F52DC4" w:rsidP="00F52DC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10C">
              <w:rPr>
                <w:rFonts w:ascii="Times New Roman" w:eastAsia="Times New Roman" w:hAnsi="Times New Roman"/>
                <w:color w:val="000000"/>
                <w:lang w:eastAsia="ru-RU"/>
              </w:rPr>
              <w:t>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DC4" w:rsidRPr="00FE010C" w:rsidRDefault="00F52DC4" w:rsidP="00F52DC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10C">
              <w:rPr>
                <w:rFonts w:ascii="Times New Roman" w:eastAsia="Times New Roman" w:hAnsi="Times New Roman"/>
                <w:color w:val="000000"/>
                <w:lang w:eastAsia="ru-RU"/>
              </w:rPr>
              <w:t>29,7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DC4" w:rsidRPr="00FE010C" w:rsidRDefault="00F52DC4" w:rsidP="00F52DC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10C">
              <w:rPr>
                <w:rFonts w:ascii="Times New Roman" w:eastAsia="Times New Roman" w:hAnsi="Times New Roman"/>
                <w:color w:val="000000"/>
                <w:lang w:eastAsia="ru-RU"/>
              </w:rPr>
              <w:t>-1,4</w:t>
            </w:r>
          </w:p>
        </w:tc>
      </w:tr>
      <w:tr w:rsidR="00F52DC4" w:rsidRPr="00FE010C" w:rsidTr="00F52DC4">
        <w:trPr>
          <w:trHeight w:val="30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C4" w:rsidRPr="00FE010C" w:rsidRDefault="00F52DC4" w:rsidP="00F52DC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10C">
              <w:rPr>
                <w:rFonts w:ascii="Times New Roman" w:eastAsia="Times New Roman" w:hAnsi="Times New Roman"/>
                <w:color w:val="000000"/>
                <w:lang w:eastAsia="ru-RU"/>
              </w:rPr>
              <w:t>МАОУ "Школа № 4", ТГВЭ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C4" w:rsidRPr="00FE010C" w:rsidRDefault="00F52DC4" w:rsidP="00F52DC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10C">
              <w:rPr>
                <w:rFonts w:ascii="Times New Roman" w:eastAsia="Times New Roman" w:hAnsi="Times New Roman"/>
                <w:color w:val="000000"/>
                <w:lang w:eastAsia="ru-RU"/>
              </w:rPr>
              <w:t>10,5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C4" w:rsidRPr="00FE010C" w:rsidRDefault="00F52DC4" w:rsidP="00F52DC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10C">
              <w:rPr>
                <w:rFonts w:ascii="Times New Roman" w:eastAsia="Times New Roman" w:hAnsi="Times New Roman"/>
                <w:color w:val="000000"/>
                <w:lang w:eastAsia="ru-RU"/>
              </w:rPr>
              <w:t>10,4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C4" w:rsidRPr="00FE010C" w:rsidRDefault="00F52DC4" w:rsidP="00F52DC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10C">
              <w:rPr>
                <w:rFonts w:ascii="Times New Roman" w:eastAsia="Times New Roman" w:hAnsi="Times New Roman"/>
                <w:color w:val="000000"/>
                <w:lang w:eastAsia="ru-RU"/>
              </w:rPr>
              <w:t>-0,1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DC4" w:rsidRPr="00FE010C" w:rsidRDefault="00F52DC4" w:rsidP="00F52DC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10C">
              <w:rPr>
                <w:rFonts w:ascii="Times New Roman" w:eastAsia="Times New Roman" w:hAnsi="Times New Roman"/>
                <w:color w:val="000000"/>
                <w:lang w:eastAsia="ru-RU"/>
              </w:rPr>
              <w:t>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DC4" w:rsidRPr="00FE010C" w:rsidRDefault="00F52DC4" w:rsidP="00F52DC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10C">
              <w:rPr>
                <w:rFonts w:ascii="Times New Roman" w:eastAsia="Times New Roman" w:hAnsi="Times New Roman"/>
                <w:color w:val="000000"/>
                <w:lang w:eastAsia="ru-RU"/>
              </w:rPr>
              <w:t>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DC4" w:rsidRPr="00FE010C" w:rsidRDefault="00F52DC4" w:rsidP="00F52DC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10C">
              <w:rPr>
                <w:rFonts w:ascii="Times New Roman" w:eastAsia="Times New Roman" w:hAnsi="Times New Roman"/>
                <w:color w:val="000000"/>
                <w:lang w:eastAsia="ru-RU"/>
              </w:rPr>
              <w:t>0,1</w:t>
            </w:r>
          </w:p>
        </w:tc>
      </w:tr>
      <w:tr w:rsidR="00F52DC4" w:rsidRPr="003668DB" w:rsidTr="00F52DC4">
        <w:trPr>
          <w:trHeight w:val="30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C4" w:rsidRPr="00FE010C" w:rsidRDefault="00F52DC4" w:rsidP="00F52DC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10C">
              <w:rPr>
                <w:rFonts w:ascii="Times New Roman" w:eastAsia="Times New Roman" w:hAnsi="Times New Roman"/>
                <w:color w:val="000000"/>
                <w:lang w:eastAsia="ru-RU"/>
              </w:rPr>
              <w:t>МАОУ "Школа № 7", ТГВЭ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C4" w:rsidRPr="00FE010C" w:rsidRDefault="00F52DC4" w:rsidP="00F52DC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10C">
              <w:rPr>
                <w:rFonts w:ascii="Times New Roman" w:eastAsia="Times New Roman" w:hAnsi="Times New Roman"/>
                <w:color w:val="000000"/>
                <w:lang w:eastAsia="ru-RU"/>
              </w:rPr>
              <w:t>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C4" w:rsidRPr="00FE010C" w:rsidRDefault="00F52DC4" w:rsidP="00F52DC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10C">
              <w:rPr>
                <w:rFonts w:ascii="Times New Roman" w:eastAsia="Times New Roman" w:hAnsi="Times New Roman"/>
                <w:color w:val="000000"/>
                <w:lang w:eastAsia="ru-RU"/>
              </w:rPr>
              <w:t>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C4" w:rsidRPr="00FE010C" w:rsidRDefault="00F52DC4" w:rsidP="00F52DC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10C">
              <w:rPr>
                <w:rFonts w:ascii="Times New Roman" w:eastAsia="Times New Roman" w:hAnsi="Times New Roman"/>
                <w:color w:val="000000"/>
                <w:lang w:eastAsia="ru-RU"/>
              </w:rPr>
              <w:t>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DC4" w:rsidRPr="00FE010C" w:rsidRDefault="00F52DC4" w:rsidP="00F52DC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10C">
              <w:rPr>
                <w:rFonts w:ascii="Times New Roman" w:eastAsia="Times New Roman" w:hAnsi="Times New Roman"/>
                <w:color w:val="000000"/>
                <w:lang w:eastAsia="ru-RU"/>
              </w:rPr>
              <w:t>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DC4" w:rsidRPr="00FE010C" w:rsidRDefault="00F52DC4" w:rsidP="00F52DC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10C">
              <w:rPr>
                <w:rFonts w:ascii="Times New Roman" w:eastAsia="Times New Roman" w:hAnsi="Times New Roman"/>
                <w:color w:val="000000"/>
                <w:lang w:eastAsia="ru-RU"/>
              </w:rPr>
              <w:t>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DC4" w:rsidRPr="00FE010C" w:rsidRDefault="00F52DC4" w:rsidP="00F52DC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10C">
              <w:rPr>
                <w:rFonts w:ascii="Times New Roman" w:eastAsia="Times New Roman" w:hAnsi="Times New Roman"/>
                <w:color w:val="000000"/>
                <w:lang w:eastAsia="ru-RU"/>
              </w:rPr>
              <w:t>1,8</w:t>
            </w:r>
          </w:p>
        </w:tc>
      </w:tr>
    </w:tbl>
    <w:p w:rsidR="00381E16" w:rsidRPr="00FE010C" w:rsidRDefault="00F52DC4" w:rsidP="00FE010C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E010C">
        <w:rPr>
          <w:rFonts w:ascii="Times New Roman" w:hAnsi="Times New Roman"/>
          <w:sz w:val="28"/>
          <w:szCs w:val="28"/>
        </w:rPr>
        <w:t>В</w:t>
      </w:r>
      <w:r w:rsidR="00381E16" w:rsidRPr="00FE010C">
        <w:rPr>
          <w:rFonts w:ascii="Times New Roman" w:hAnsi="Times New Roman"/>
          <w:sz w:val="28"/>
          <w:szCs w:val="28"/>
        </w:rPr>
        <w:t xml:space="preserve"> ходе анализа результатов ТОГЭ, ТГВЭ выявлена положительная динамика среднего тестового балла по русскому языку во всех школах, кроме МАОУ «Школа № 4» и положительная динамика среднего тестового балла по математике в ОУ №№ 1, 3, 8, 9, 11, 12, 14, 17, 22, 28, 29, лицей, 4, 7. В ОУ №№ 2, 5, 16, 24, 30, ВСОШ отмечается отрицательная динамика значения среднего балла по математике.</w:t>
      </w:r>
    </w:p>
    <w:p w:rsidR="00381E16" w:rsidRPr="00FE010C" w:rsidRDefault="00381E16" w:rsidP="00FE01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E010C">
        <w:rPr>
          <w:rFonts w:ascii="Times New Roman" w:hAnsi="Times New Roman"/>
          <w:sz w:val="28"/>
          <w:szCs w:val="28"/>
        </w:rPr>
        <w:t>В сравнении со среднегородским значением среднего балла ТОГЭ по русскому языку значение среднего балла и в октябре, и в марте 2020 г. выше в ОУ №№ 2, 3, 5, 9, 11, 30, лицей, а по математике – в ОУ №№ 3, 9, 11, 30, лицей.</w:t>
      </w:r>
    </w:p>
    <w:p w:rsidR="00381E16" w:rsidRPr="00FE010C" w:rsidRDefault="00381E16" w:rsidP="00F52D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E010C">
        <w:rPr>
          <w:rFonts w:ascii="Times New Roman" w:hAnsi="Times New Roman"/>
          <w:sz w:val="28"/>
          <w:szCs w:val="28"/>
        </w:rPr>
        <w:t xml:space="preserve">В соответствии с приказами управления образования от 18.07.2019 № 645 «О разработке плана мероприятий по повышению результативности ГИА по русскому языку и математике на 2019-2022 годы», от 09.09.2019 № 803 «Об организации работы по реализации задач на 2019-2020 учебный год» создана рабочая группа по повышению результативности государственной итоговой аттестации по русскому языку и математике. </w:t>
      </w:r>
    </w:p>
    <w:p w:rsidR="00381E16" w:rsidRPr="00C50612" w:rsidRDefault="00381E16" w:rsidP="00FE01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50612">
        <w:rPr>
          <w:rFonts w:ascii="Times New Roman" w:hAnsi="Times New Roman"/>
          <w:sz w:val="28"/>
          <w:szCs w:val="28"/>
        </w:rPr>
        <w:t>В ходе качественного анализа результатов ГИА-2019 определены проблемные содержательные линии по русскому языку (орфографическая грамотность, синтаксический и пунктуационный анализ текста) и по математике (преобразование алгебраических выражений, задачи по геометрии, расчеты по формулам на зависимости между величинами, оценивание логической правильности рассуждений). В октябре и в феврале 2019-2020 учебного года проведен</w:t>
      </w:r>
      <w:r w:rsidR="00C50612" w:rsidRPr="00C50612">
        <w:rPr>
          <w:rFonts w:ascii="Times New Roman" w:hAnsi="Times New Roman"/>
          <w:sz w:val="28"/>
          <w:szCs w:val="28"/>
        </w:rPr>
        <w:t>а</w:t>
      </w:r>
      <w:r w:rsidRPr="00C50612">
        <w:rPr>
          <w:rFonts w:ascii="Times New Roman" w:hAnsi="Times New Roman"/>
          <w:sz w:val="28"/>
          <w:szCs w:val="28"/>
        </w:rPr>
        <w:t xml:space="preserve"> диагностика предметных компетентностей педагогов в формате тестирования совместно с отделом оценки качества образования ГАУ ДПО «Институт развития образования Пермского края» по договору. По результатам анализа тестирования педагогов сформированы </w:t>
      </w:r>
      <w:r w:rsidRPr="00C50612">
        <w:rPr>
          <w:rFonts w:ascii="Times New Roman" w:hAnsi="Times New Roman"/>
          <w:sz w:val="28"/>
          <w:szCs w:val="28"/>
        </w:rPr>
        <w:lastRenderedPageBreak/>
        <w:t>проблемные группы педагогов для работы. Для педагогов проведены методические мероприятия:</w:t>
      </w:r>
    </w:p>
    <w:p w:rsidR="00381E16" w:rsidRPr="00C50612" w:rsidRDefault="00381E16" w:rsidP="00381E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612">
        <w:rPr>
          <w:rFonts w:ascii="Times New Roman" w:hAnsi="Times New Roman"/>
          <w:sz w:val="28"/>
          <w:szCs w:val="28"/>
        </w:rPr>
        <w:t>- практикумы по русскому языку и математике</w:t>
      </w:r>
      <w:r w:rsidRPr="00C50612">
        <w:rPr>
          <w:rFonts w:ascii="Times New Roman" w:hAnsi="Times New Roman"/>
          <w:sz w:val="28"/>
          <w:szCs w:val="28"/>
        </w:rPr>
        <w:tab/>
        <w:t>;</w:t>
      </w:r>
    </w:p>
    <w:p w:rsidR="00381E16" w:rsidRPr="00C50612" w:rsidRDefault="00381E16" w:rsidP="00381E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612">
        <w:rPr>
          <w:rFonts w:ascii="Times New Roman" w:hAnsi="Times New Roman"/>
          <w:sz w:val="28"/>
          <w:szCs w:val="28"/>
        </w:rPr>
        <w:t>- курсы повышения квалификации «Модернизация содержания обучения и методики преподавания по межпредметным технологиям в рамках учебного предмета «Математика»</w:t>
      </w:r>
      <w:r w:rsidR="00C50612" w:rsidRPr="00C50612">
        <w:rPr>
          <w:rFonts w:ascii="Times New Roman" w:hAnsi="Times New Roman"/>
          <w:sz w:val="28"/>
          <w:szCs w:val="28"/>
        </w:rPr>
        <w:t xml:space="preserve"> (</w:t>
      </w:r>
      <w:r w:rsidRPr="00C50612">
        <w:rPr>
          <w:rFonts w:ascii="Times New Roman" w:hAnsi="Times New Roman"/>
          <w:sz w:val="28"/>
          <w:szCs w:val="28"/>
        </w:rPr>
        <w:t>Тюменский областной государственный институт развития региональн</w:t>
      </w:r>
      <w:r w:rsidR="00C50612" w:rsidRPr="00C50612">
        <w:rPr>
          <w:rFonts w:ascii="Times New Roman" w:hAnsi="Times New Roman"/>
          <w:sz w:val="28"/>
          <w:szCs w:val="28"/>
        </w:rPr>
        <w:t xml:space="preserve">ого образования, </w:t>
      </w:r>
      <w:r w:rsidRPr="00C50612">
        <w:rPr>
          <w:rFonts w:ascii="Times New Roman" w:hAnsi="Times New Roman"/>
          <w:sz w:val="28"/>
          <w:szCs w:val="28"/>
        </w:rPr>
        <w:t>обучено 45 педагогов);</w:t>
      </w:r>
    </w:p>
    <w:p w:rsidR="00381E16" w:rsidRPr="00C50612" w:rsidRDefault="00381E16" w:rsidP="00381E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612">
        <w:rPr>
          <w:rFonts w:ascii="Times New Roman" w:hAnsi="Times New Roman"/>
          <w:sz w:val="28"/>
          <w:szCs w:val="28"/>
        </w:rPr>
        <w:t>- курсы повышения квалификации «Управление качеством образования: содержание и методика преподавания учебного предмета «Русский язык» в старшей школе», «Управление качеством образования: содержание и методика преподавания учебного предмета «Математика» в старшей школе» НИУ «Высшая школа экономики» (обучено 20 педагогов по русскому языку и 20 педагогов по математике);</w:t>
      </w:r>
    </w:p>
    <w:p w:rsidR="00381E16" w:rsidRPr="00C50612" w:rsidRDefault="00381E16" w:rsidP="00381E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612">
        <w:rPr>
          <w:rFonts w:ascii="Times New Roman" w:hAnsi="Times New Roman"/>
          <w:sz w:val="28"/>
          <w:szCs w:val="28"/>
        </w:rPr>
        <w:t>- городские семинары «Организация образовательной деятельности обучающихся по русскому языку с учетом особенностей клипового мышления современных школьников», «Повышение продуктивности учебной деятельности по математике обучающихся общеобразовательных учреждений», ЧОУ ДПО «Современное образование» (обучено 40 педагогов по русскому языку и 40 педагогов по математике);</w:t>
      </w:r>
    </w:p>
    <w:p w:rsidR="00381E16" w:rsidRPr="00C50612" w:rsidRDefault="00381E16" w:rsidP="00381E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612">
        <w:rPr>
          <w:rFonts w:ascii="Times New Roman" w:hAnsi="Times New Roman"/>
          <w:sz w:val="28"/>
          <w:szCs w:val="28"/>
        </w:rPr>
        <w:t>- цикл городских семинаров, направленных на формирование умения учителей управлять качеством образовательных результатов «Мастерская образовательных технологий для современного учителя»</w:t>
      </w:r>
      <w:r w:rsidR="00C50612" w:rsidRPr="00C50612">
        <w:rPr>
          <w:rFonts w:ascii="Times New Roman" w:hAnsi="Times New Roman"/>
          <w:sz w:val="28"/>
          <w:szCs w:val="28"/>
        </w:rPr>
        <w:t>.</w:t>
      </w:r>
    </w:p>
    <w:p w:rsidR="00381E16" w:rsidRDefault="00381E16" w:rsidP="00381E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612">
        <w:rPr>
          <w:rFonts w:ascii="Times New Roman" w:hAnsi="Times New Roman"/>
          <w:sz w:val="28"/>
          <w:szCs w:val="28"/>
        </w:rPr>
        <w:t xml:space="preserve">По итогам организованного обучения педагогов проведен анализ эффективности обучения посредством </w:t>
      </w:r>
      <w:r w:rsidR="00C50612" w:rsidRPr="00C50612">
        <w:rPr>
          <w:rFonts w:ascii="Times New Roman" w:hAnsi="Times New Roman"/>
          <w:sz w:val="28"/>
          <w:szCs w:val="28"/>
        </w:rPr>
        <w:t>диагностирования</w:t>
      </w:r>
      <w:r w:rsidRPr="00C50612">
        <w:rPr>
          <w:rFonts w:ascii="Times New Roman" w:hAnsi="Times New Roman"/>
          <w:sz w:val="28"/>
          <w:szCs w:val="28"/>
        </w:rPr>
        <w:t>, результаты которо</w:t>
      </w:r>
      <w:r w:rsidR="00C50612" w:rsidRPr="00C50612">
        <w:rPr>
          <w:rFonts w:ascii="Times New Roman" w:hAnsi="Times New Roman"/>
          <w:sz w:val="28"/>
          <w:szCs w:val="28"/>
        </w:rPr>
        <w:t>го</w:t>
      </w:r>
      <w:r w:rsidRPr="00C50612">
        <w:rPr>
          <w:rFonts w:ascii="Times New Roman" w:hAnsi="Times New Roman"/>
          <w:sz w:val="28"/>
          <w:szCs w:val="28"/>
        </w:rPr>
        <w:t xml:space="preserve"> показали положительную динамику среднего тестового балла по русскому языку во всех школах, кроме МАОУ «Школа № 4», и положительную динамику среднего тестового балла по математике в ОУ №№ 1, 3, 8, 9, 11, 12, 14, 17, 22, 28, 29, лицей, 4, 7. В ОУ №№ 2, 5, 16, 24, 30, ВСОШ отмечается отрицательная динамика значения среднего балла по математике.</w:t>
      </w:r>
    </w:p>
    <w:p w:rsidR="00C50612" w:rsidRDefault="00C50612" w:rsidP="00E95BEF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highlight w:val="cyan"/>
        </w:rPr>
      </w:pPr>
    </w:p>
    <w:p w:rsidR="00E95BEF" w:rsidRPr="00C50612" w:rsidRDefault="00CC79F7" w:rsidP="00E95BEF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C50612">
        <w:rPr>
          <w:rFonts w:ascii="Times New Roman" w:eastAsiaTheme="minorHAnsi" w:hAnsi="Times New Roman"/>
          <w:b/>
          <w:bCs/>
          <w:sz w:val="28"/>
          <w:szCs w:val="28"/>
        </w:rPr>
        <w:t>Всероссийская</w:t>
      </w:r>
      <w:r w:rsidR="00E95BEF" w:rsidRPr="00C50612">
        <w:rPr>
          <w:rFonts w:ascii="Times New Roman" w:eastAsiaTheme="minorHAnsi" w:hAnsi="Times New Roman"/>
          <w:b/>
          <w:bCs/>
          <w:sz w:val="28"/>
          <w:szCs w:val="28"/>
        </w:rPr>
        <w:t xml:space="preserve"> олимпиад</w:t>
      </w:r>
      <w:r w:rsidRPr="00C50612">
        <w:rPr>
          <w:rFonts w:ascii="Times New Roman" w:eastAsiaTheme="minorHAnsi" w:hAnsi="Times New Roman"/>
          <w:b/>
          <w:bCs/>
          <w:sz w:val="28"/>
          <w:szCs w:val="28"/>
        </w:rPr>
        <w:t>а</w:t>
      </w:r>
      <w:r w:rsidR="00E95BEF" w:rsidRPr="00C50612">
        <w:rPr>
          <w:rFonts w:ascii="Times New Roman" w:eastAsiaTheme="minorHAnsi" w:hAnsi="Times New Roman"/>
          <w:b/>
          <w:bCs/>
          <w:sz w:val="28"/>
          <w:szCs w:val="28"/>
        </w:rPr>
        <w:t xml:space="preserve"> школьников</w:t>
      </w:r>
    </w:p>
    <w:p w:rsidR="00E95BEF" w:rsidRPr="00C50612" w:rsidRDefault="00E95BEF" w:rsidP="00E95BEF">
      <w:pPr>
        <w:spacing w:after="0"/>
        <w:ind w:firstLine="708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C50612">
        <w:rPr>
          <w:rFonts w:ascii="Times New Roman" w:eastAsiaTheme="minorHAnsi" w:hAnsi="Times New Roman"/>
          <w:bCs/>
          <w:sz w:val="28"/>
          <w:szCs w:val="28"/>
        </w:rPr>
        <w:t xml:space="preserve">С целью создания условий, способствующих индивидуализации образовательного процесса в общеобразовательных учреждениях в 2019-2020 учебном году проведены школьный и  муниципальный этапы Всероссийской олимпиады школьников (далее - Олимпиада). Обучающиеся общеобразовательных учреждений приняли участие в региональном и заключительном этапах Всероссийской олимпиады школьников. </w:t>
      </w:r>
    </w:p>
    <w:p w:rsidR="00E95BEF" w:rsidRPr="00C50612" w:rsidRDefault="00E95BEF" w:rsidP="00E95BEF">
      <w:pPr>
        <w:spacing w:after="0"/>
        <w:ind w:firstLine="708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C50612">
        <w:rPr>
          <w:rFonts w:ascii="Times New Roman" w:eastAsiaTheme="minorHAnsi" w:hAnsi="Times New Roman"/>
          <w:bCs/>
          <w:sz w:val="28"/>
          <w:szCs w:val="28"/>
        </w:rPr>
        <w:t>В соответствии с Порядком проведения Олимпиады в Пермском крае, утвержденным приказом Министерства образования и науки Пермского края от 05.10.2017 № СЭД-26-01-06-967 (далее – Порядок), школьный этап Олимпиады проведен в 23 общеобразовательных учреждениях города Березники по 20 предметам. Информация о количестве участников школьного этапа в общеобразовательных учреждениях г.Березники представлена в таблице:</w:t>
      </w:r>
    </w:p>
    <w:p w:rsidR="00E95BEF" w:rsidRPr="00C50612" w:rsidRDefault="00E95BEF" w:rsidP="00E95BEF">
      <w:pPr>
        <w:spacing w:after="0"/>
        <w:rPr>
          <w:rFonts w:ascii="Times New Roman" w:eastAsiaTheme="minorHAnsi" w:hAnsi="Times New Roman"/>
          <w:bCs/>
          <w:sz w:val="28"/>
          <w:szCs w:val="28"/>
        </w:rPr>
      </w:pPr>
    </w:p>
    <w:tbl>
      <w:tblPr>
        <w:tblStyle w:val="210"/>
        <w:tblW w:w="1006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528"/>
        <w:gridCol w:w="1701"/>
        <w:gridCol w:w="1276"/>
        <w:gridCol w:w="1559"/>
      </w:tblGrid>
      <w:tr w:rsidR="00E95BEF" w:rsidRPr="00C50612" w:rsidTr="003D71B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BEF" w:rsidRPr="00C50612" w:rsidRDefault="00E95BEF" w:rsidP="00B37A2F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C50612">
              <w:rPr>
                <w:rFonts w:ascii="Times New Roman" w:eastAsiaTheme="minorHAnsi" w:hAnsi="Times New Roman"/>
                <w:bCs/>
                <w:sz w:val="28"/>
                <w:szCs w:val="28"/>
              </w:rPr>
              <w:t>Наименование критерия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EF" w:rsidRPr="00C50612" w:rsidRDefault="00E95BEF" w:rsidP="00B37A2F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C50612">
              <w:rPr>
                <w:rFonts w:ascii="Times New Roman" w:eastAsiaTheme="minorHAnsi" w:hAnsi="Times New Roman"/>
                <w:bCs/>
                <w:sz w:val="28"/>
                <w:szCs w:val="28"/>
              </w:rPr>
              <w:t>2017-2018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EF" w:rsidRPr="00C50612" w:rsidRDefault="00E95BEF" w:rsidP="00B37A2F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C50612">
              <w:rPr>
                <w:rFonts w:ascii="Times New Roman" w:eastAsiaTheme="minorHAnsi" w:hAnsi="Times New Roman"/>
                <w:bCs/>
                <w:sz w:val="28"/>
                <w:szCs w:val="28"/>
              </w:rPr>
              <w:t>2018-</w:t>
            </w:r>
            <w:r w:rsidRPr="00C50612">
              <w:rPr>
                <w:rFonts w:ascii="Times New Roman" w:eastAsiaTheme="minorHAnsi" w:hAnsi="Times New Roman"/>
                <w:bCs/>
                <w:sz w:val="28"/>
                <w:szCs w:val="28"/>
              </w:rPr>
              <w:lastRenderedPageBreak/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EF" w:rsidRPr="00C50612" w:rsidRDefault="00E95BEF" w:rsidP="00B37A2F">
            <w:pPr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C50612">
              <w:rPr>
                <w:rFonts w:ascii="Times New Roman" w:eastAsiaTheme="minorHAnsi" w:hAnsi="Times New Roman"/>
                <w:bCs/>
                <w:sz w:val="28"/>
                <w:szCs w:val="28"/>
              </w:rPr>
              <w:lastRenderedPageBreak/>
              <w:t>2019-2020</w:t>
            </w:r>
          </w:p>
        </w:tc>
      </w:tr>
      <w:tr w:rsidR="00E95BEF" w:rsidRPr="00C50612" w:rsidTr="003D71B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BEF" w:rsidRPr="00C50612" w:rsidRDefault="00E95BEF" w:rsidP="00B37A2F">
            <w:pPr>
              <w:spacing w:after="200" w:line="276" w:lineRule="auto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C50612">
              <w:rPr>
                <w:rFonts w:ascii="Times New Roman" w:eastAsiaTheme="minorHAnsi" w:hAnsi="Times New Roman"/>
                <w:bCs/>
                <w:sz w:val="28"/>
                <w:szCs w:val="28"/>
              </w:rPr>
              <w:lastRenderedPageBreak/>
              <w:t>Количество общеобразовательных учреждений – участников школьного этапа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EF" w:rsidRPr="00C50612" w:rsidRDefault="00E95BEF" w:rsidP="00B37A2F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C50612">
              <w:rPr>
                <w:rFonts w:ascii="Times New Roman" w:eastAsiaTheme="minorHAnsi" w:hAnsi="Times New Roman"/>
                <w:bCs/>
                <w:sz w:val="28"/>
                <w:szCs w:val="2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EF" w:rsidRPr="00C50612" w:rsidRDefault="00E95BEF" w:rsidP="00B37A2F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C50612">
              <w:rPr>
                <w:rFonts w:ascii="Times New Roman" w:eastAsiaTheme="minorHAnsi" w:hAnsi="Times New Roman"/>
                <w:bCs/>
                <w:sz w:val="28"/>
                <w:szCs w:val="28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EF" w:rsidRPr="00C50612" w:rsidRDefault="00E95BEF" w:rsidP="00B37A2F">
            <w:pPr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C50612">
              <w:rPr>
                <w:rFonts w:ascii="Times New Roman" w:eastAsiaTheme="minorHAnsi" w:hAnsi="Times New Roman"/>
                <w:bCs/>
                <w:sz w:val="28"/>
                <w:szCs w:val="28"/>
              </w:rPr>
              <w:t>23</w:t>
            </w:r>
          </w:p>
        </w:tc>
      </w:tr>
      <w:tr w:rsidR="00E95BEF" w:rsidRPr="00C50612" w:rsidTr="003D71B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BEF" w:rsidRPr="00C50612" w:rsidRDefault="00E95BEF" w:rsidP="00B37A2F">
            <w:pPr>
              <w:spacing w:after="200" w:line="276" w:lineRule="auto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C50612">
              <w:rPr>
                <w:rFonts w:ascii="Times New Roman" w:eastAsiaTheme="minorHAnsi" w:hAnsi="Times New Roman"/>
                <w:bCs/>
                <w:sz w:val="28"/>
                <w:szCs w:val="28"/>
              </w:rPr>
              <w:t>Количество учебных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EF" w:rsidRPr="00C50612" w:rsidRDefault="00E95BEF" w:rsidP="00B37A2F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C50612">
              <w:rPr>
                <w:rFonts w:ascii="Times New Roman" w:eastAsiaTheme="minorHAnsi" w:hAnsi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EF" w:rsidRPr="00C50612" w:rsidRDefault="00E95BEF" w:rsidP="00B37A2F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C50612">
              <w:rPr>
                <w:rFonts w:ascii="Times New Roman" w:eastAsiaTheme="minorHAnsi" w:hAnsi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EF" w:rsidRPr="00C50612" w:rsidRDefault="00E95BEF" w:rsidP="00B37A2F">
            <w:pPr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C50612">
              <w:rPr>
                <w:rFonts w:ascii="Times New Roman" w:eastAsiaTheme="minorHAnsi" w:hAnsi="Times New Roman"/>
                <w:bCs/>
                <w:sz w:val="28"/>
                <w:szCs w:val="28"/>
              </w:rPr>
              <w:t>20</w:t>
            </w:r>
          </w:p>
        </w:tc>
      </w:tr>
      <w:tr w:rsidR="00E95BEF" w:rsidRPr="00C50612" w:rsidTr="003D71B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BEF" w:rsidRPr="00C50612" w:rsidRDefault="00E95BEF" w:rsidP="00B37A2F">
            <w:pPr>
              <w:spacing w:after="200" w:line="276" w:lineRule="auto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C50612">
              <w:rPr>
                <w:rFonts w:ascii="Times New Roman" w:eastAsiaTheme="minorHAnsi" w:hAnsi="Times New Roman"/>
                <w:bCs/>
                <w:sz w:val="28"/>
                <w:szCs w:val="28"/>
              </w:rPr>
              <w:t>Количество фактических участников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EF" w:rsidRPr="00C50612" w:rsidRDefault="00E95BEF" w:rsidP="00B37A2F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C50612">
              <w:rPr>
                <w:rFonts w:ascii="Times New Roman" w:eastAsiaTheme="minorHAnsi" w:hAnsi="Times New Roman"/>
                <w:bCs/>
                <w:sz w:val="28"/>
                <w:szCs w:val="28"/>
              </w:rPr>
              <w:t>9015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EF" w:rsidRPr="00C50612" w:rsidRDefault="00E95BEF" w:rsidP="00B37A2F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C50612">
              <w:rPr>
                <w:rFonts w:ascii="Times New Roman" w:eastAsiaTheme="minorHAnsi" w:hAnsi="Times New Roman"/>
                <w:bCs/>
                <w:sz w:val="28"/>
                <w:szCs w:val="28"/>
              </w:rPr>
              <w:t>10257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EF" w:rsidRPr="00C50612" w:rsidRDefault="00E95BEF" w:rsidP="00B37A2F">
            <w:pPr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C50612">
              <w:rPr>
                <w:rFonts w:ascii="Times New Roman" w:eastAsiaTheme="minorHAnsi" w:hAnsi="Times New Roman"/>
                <w:bCs/>
                <w:sz w:val="28"/>
                <w:szCs w:val="28"/>
              </w:rPr>
              <w:t>10572</w:t>
            </w:r>
          </w:p>
        </w:tc>
      </w:tr>
      <w:tr w:rsidR="00E95BEF" w:rsidRPr="00C50612" w:rsidTr="003D71B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BEF" w:rsidRPr="00C50612" w:rsidRDefault="00E95BEF" w:rsidP="00B37A2F">
            <w:pPr>
              <w:spacing w:after="200" w:line="276" w:lineRule="auto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C50612">
              <w:rPr>
                <w:rFonts w:ascii="Times New Roman" w:eastAsiaTheme="minorHAnsi" w:hAnsi="Times New Roman"/>
                <w:bCs/>
                <w:sz w:val="28"/>
                <w:szCs w:val="28"/>
              </w:rPr>
              <w:t>Количество уникальных участников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EF" w:rsidRPr="00C50612" w:rsidRDefault="00E95BEF" w:rsidP="00B37A2F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C50612">
              <w:rPr>
                <w:rFonts w:ascii="Times New Roman" w:eastAsiaTheme="minorHAnsi" w:hAnsi="Times New Roman"/>
                <w:bCs/>
                <w:sz w:val="28"/>
                <w:szCs w:val="28"/>
              </w:rPr>
              <w:t>4195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EF" w:rsidRPr="00C50612" w:rsidRDefault="00E95BEF" w:rsidP="00B37A2F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C50612">
              <w:rPr>
                <w:rFonts w:ascii="Times New Roman" w:eastAsiaTheme="minorHAnsi" w:hAnsi="Times New Roman"/>
                <w:bCs/>
                <w:sz w:val="28"/>
                <w:szCs w:val="28"/>
              </w:rPr>
              <w:t>4182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EF" w:rsidRPr="00C50612" w:rsidRDefault="00E95BEF" w:rsidP="00B37A2F">
            <w:pPr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C50612">
              <w:rPr>
                <w:rFonts w:ascii="Times New Roman" w:eastAsiaTheme="minorHAnsi" w:hAnsi="Times New Roman"/>
                <w:bCs/>
                <w:sz w:val="28"/>
                <w:szCs w:val="28"/>
              </w:rPr>
              <w:t>4717</w:t>
            </w:r>
          </w:p>
        </w:tc>
      </w:tr>
      <w:tr w:rsidR="00E95BEF" w:rsidRPr="00E95BEF" w:rsidTr="003D71B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BEF" w:rsidRPr="00C50612" w:rsidRDefault="00E95BEF" w:rsidP="00B37A2F">
            <w:pPr>
              <w:spacing w:after="200" w:line="276" w:lineRule="auto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C50612">
              <w:rPr>
                <w:rFonts w:ascii="Times New Roman" w:eastAsiaTheme="minorHAnsi" w:hAnsi="Times New Roman"/>
                <w:bCs/>
                <w:sz w:val="28"/>
                <w:szCs w:val="28"/>
              </w:rPr>
              <w:t>Количество победителей и призеров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EF" w:rsidRPr="00C50612" w:rsidRDefault="00E95BEF" w:rsidP="00B37A2F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C50612">
              <w:rPr>
                <w:rFonts w:ascii="Times New Roman" w:eastAsiaTheme="minorHAnsi" w:hAnsi="Times New Roman"/>
                <w:bCs/>
                <w:sz w:val="28"/>
                <w:szCs w:val="28"/>
              </w:rPr>
              <w:t>2509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EF" w:rsidRPr="00C50612" w:rsidRDefault="00E95BEF" w:rsidP="00B37A2F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C50612">
              <w:rPr>
                <w:rFonts w:ascii="Times New Roman" w:eastAsiaTheme="minorHAnsi" w:hAnsi="Times New Roman"/>
                <w:bCs/>
                <w:sz w:val="28"/>
                <w:szCs w:val="28"/>
              </w:rPr>
              <w:t>3244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EF" w:rsidRPr="00C50612" w:rsidRDefault="00E95BEF" w:rsidP="00B37A2F">
            <w:pPr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C50612">
              <w:rPr>
                <w:rFonts w:ascii="Times New Roman" w:eastAsiaTheme="minorHAnsi" w:hAnsi="Times New Roman"/>
                <w:bCs/>
                <w:sz w:val="28"/>
                <w:szCs w:val="28"/>
              </w:rPr>
              <w:t>3282</w:t>
            </w:r>
          </w:p>
        </w:tc>
      </w:tr>
    </w:tbl>
    <w:p w:rsidR="00E95BEF" w:rsidRPr="00E95BEF" w:rsidRDefault="00E95BEF" w:rsidP="00E95BEF">
      <w:pPr>
        <w:spacing w:after="0"/>
        <w:rPr>
          <w:rFonts w:ascii="Times New Roman" w:eastAsiaTheme="minorHAnsi" w:hAnsi="Times New Roman"/>
          <w:bCs/>
          <w:sz w:val="28"/>
          <w:szCs w:val="28"/>
          <w:highlight w:val="cyan"/>
        </w:rPr>
      </w:pPr>
    </w:p>
    <w:p w:rsidR="00E95BEF" w:rsidRPr="00C50612" w:rsidRDefault="00E95BEF" w:rsidP="00E95BEF">
      <w:pPr>
        <w:spacing w:after="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3D71B0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C50612" w:rsidRPr="00C50612">
        <w:rPr>
          <w:rFonts w:ascii="Times New Roman" w:eastAsiaTheme="minorHAnsi" w:hAnsi="Times New Roman"/>
          <w:bCs/>
          <w:sz w:val="28"/>
          <w:szCs w:val="28"/>
        </w:rPr>
        <w:tab/>
      </w:r>
      <w:r w:rsidRPr="00C50612">
        <w:rPr>
          <w:rFonts w:ascii="Times New Roman" w:eastAsiaTheme="minorHAnsi" w:hAnsi="Times New Roman"/>
          <w:bCs/>
          <w:sz w:val="28"/>
          <w:szCs w:val="28"/>
        </w:rPr>
        <w:t>Анализ количественных показателей школьного этапа за три года показывает увеличение количества фактических участников Олимпиады</w:t>
      </w:r>
      <w:r w:rsidR="00C50612" w:rsidRPr="00C50612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Pr="00C50612">
        <w:rPr>
          <w:rFonts w:ascii="Times New Roman" w:eastAsiaTheme="minorHAnsi" w:hAnsi="Times New Roman"/>
          <w:bCs/>
          <w:sz w:val="28"/>
          <w:szCs w:val="28"/>
        </w:rPr>
        <w:t>на 315  человек по сравнению с прошлым учебным годом. В 2018-2019 учебном году данный показатель увеличился на  1242 человека. Из общего количества фактических участников в двух и более олимпиадах в этом году приняли участие    41 % обучающихся (2018г. – 41  %, 2017г. –  47  %). Таким образом, не наблюдается увеличение охвата обучающихся олимпиадным движением. Доля победителей и призеров осталась прежней: 2017г. – 28%, 2018г. – 32 %, 2019 – 32%.</w:t>
      </w:r>
      <w:r w:rsidR="00C50612" w:rsidRPr="00C50612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Pr="00C50612">
        <w:rPr>
          <w:rFonts w:ascii="Times New Roman" w:eastAsiaTheme="minorHAnsi" w:hAnsi="Times New Roman"/>
          <w:bCs/>
          <w:sz w:val="28"/>
          <w:szCs w:val="28"/>
        </w:rPr>
        <w:t>Рейтинг выбора общеобразовательных предметов обучающимися для участия в школьном этапе Олимпиады текущего года представлен в таблице:</w:t>
      </w:r>
    </w:p>
    <w:tbl>
      <w:tblPr>
        <w:tblW w:w="9348" w:type="dxa"/>
        <w:tblInd w:w="981" w:type="dxa"/>
        <w:tblLook w:val="04A0" w:firstRow="1" w:lastRow="0" w:firstColumn="1" w:lastColumn="0" w:noHBand="0" w:noVBand="1"/>
      </w:tblPr>
      <w:tblGrid>
        <w:gridCol w:w="4329"/>
        <w:gridCol w:w="1673"/>
        <w:gridCol w:w="1673"/>
        <w:gridCol w:w="1673"/>
      </w:tblGrid>
      <w:tr w:rsidR="00E95BEF" w:rsidRPr="00C50612" w:rsidTr="003D71B0">
        <w:trPr>
          <w:trHeight w:val="739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EF" w:rsidRPr="00C50612" w:rsidRDefault="00E95BEF" w:rsidP="00B37A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612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учебного предмета</w:t>
            </w:r>
          </w:p>
        </w:tc>
        <w:tc>
          <w:tcPr>
            <w:tcW w:w="167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EF" w:rsidRPr="00C50612" w:rsidRDefault="00E95BEF" w:rsidP="00B37A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612">
              <w:rPr>
                <w:rFonts w:ascii="Times New Roman" w:hAnsi="Times New Roman"/>
                <w:color w:val="000000"/>
                <w:sz w:val="28"/>
                <w:szCs w:val="28"/>
              </w:rPr>
              <w:t>2017-2018</w:t>
            </w:r>
          </w:p>
        </w:tc>
        <w:tc>
          <w:tcPr>
            <w:tcW w:w="167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EF" w:rsidRPr="00C50612" w:rsidRDefault="00E95BEF" w:rsidP="00B37A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612">
              <w:rPr>
                <w:rFonts w:ascii="Times New Roman" w:hAnsi="Times New Roman"/>
                <w:color w:val="000000"/>
                <w:sz w:val="28"/>
                <w:szCs w:val="28"/>
              </w:rPr>
              <w:t>2018-2019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EF" w:rsidRPr="00C50612" w:rsidRDefault="00E95BEF" w:rsidP="00B37A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612">
              <w:rPr>
                <w:rFonts w:ascii="Times New Roman" w:hAnsi="Times New Roman"/>
                <w:color w:val="000000"/>
                <w:sz w:val="28"/>
                <w:szCs w:val="28"/>
              </w:rPr>
              <w:t>2019-2020</w:t>
            </w:r>
          </w:p>
        </w:tc>
      </w:tr>
      <w:tr w:rsidR="00E95BEF" w:rsidRPr="00C50612" w:rsidTr="00E95BEF">
        <w:trPr>
          <w:trHeight w:val="499"/>
        </w:trPr>
        <w:tc>
          <w:tcPr>
            <w:tcW w:w="43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EF" w:rsidRPr="00C50612" w:rsidRDefault="00E95BEF" w:rsidP="00B37A2F">
            <w:pPr>
              <w:pStyle w:val="a6"/>
              <w:spacing w:before="0" w:beforeAutospacing="0" w:after="0" w:afterAutospacing="0" w:line="316" w:lineRule="atLeast"/>
              <w:textAlignment w:val="center"/>
              <w:rPr>
                <w:rFonts w:ascii="Arial" w:hAnsi="Arial" w:cs="Arial"/>
                <w:sz w:val="28"/>
                <w:szCs w:val="28"/>
              </w:rPr>
            </w:pPr>
            <w:r w:rsidRPr="00C50612">
              <w:rPr>
                <w:bCs/>
                <w:color w:val="000000"/>
                <w:kern w:val="24"/>
                <w:sz w:val="28"/>
                <w:szCs w:val="28"/>
              </w:rPr>
              <w:t>Математика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EF" w:rsidRPr="00C50612" w:rsidRDefault="00E95BEF" w:rsidP="00B37A2F">
            <w:pPr>
              <w:pStyle w:val="a6"/>
              <w:spacing w:before="0" w:beforeAutospacing="0" w:after="0" w:afterAutospacing="0" w:line="316" w:lineRule="atLeast"/>
              <w:jc w:val="center"/>
              <w:textAlignment w:val="center"/>
              <w:rPr>
                <w:rFonts w:ascii="Arial" w:hAnsi="Arial" w:cs="Arial"/>
                <w:sz w:val="28"/>
                <w:szCs w:val="28"/>
              </w:rPr>
            </w:pPr>
            <w:r w:rsidRPr="00C50612">
              <w:rPr>
                <w:bCs/>
                <w:color w:val="000000"/>
                <w:kern w:val="24"/>
                <w:sz w:val="28"/>
                <w:szCs w:val="28"/>
              </w:rPr>
              <w:t>1412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EF" w:rsidRPr="00C50612" w:rsidRDefault="00E95BEF" w:rsidP="00B37A2F">
            <w:pPr>
              <w:pStyle w:val="a6"/>
              <w:spacing w:before="0" w:beforeAutospacing="0" w:after="0" w:afterAutospacing="0" w:line="316" w:lineRule="atLeast"/>
              <w:jc w:val="center"/>
              <w:textAlignment w:val="center"/>
              <w:rPr>
                <w:rFonts w:ascii="Arial" w:hAnsi="Arial" w:cs="Arial"/>
                <w:sz w:val="28"/>
                <w:szCs w:val="28"/>
              </w:rPr>
            </w:pPr>
            <w:r w:rsidRPr="00C50612">
              <w:rPr>
                <w:bCs/>
                <w:color w:val="000000"/>
                <w:kern w:val="24"/>
                <w:sz w:val="28"/>
                <w:szCs w:val="28"/>
              </w:rPr>
              <w:t>1551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EF" w:rsidRPr="00C50612" w:rsidRDefault="00E95BEF" w:rsidP="00B37A2F">
            <w:pPr>
              <w:pStyle w:val="a6"/>
              <w:spacing w:before="0" w:beforeAutospacing="0" w:after="0" w:afterAutospacing="0" w:line="316" w:lineRule="atLeast"/>
              <w:jc w:val="center"/>
              <w:textAlignment w:val="bottom"/>
              <w:rPr>
                <w:rFonts w:ascii="Arial" w:hAnsi="Arial" w:cs="Arial"/>
                <w:sz w:val="28"/>
                <w:szCs w:val="28"/>
              </w:rPr>
            </w:pPr>
            <w:r w:rsidRPr="00C50612">
              <w:rPr>
                <w:bCs/>
                <w:color w:val="000000"/>
                <w:kern w:val="24"/>
                <w:sz w:val="28"/>
                <w:szCs w:val="28"/>
              </w:rPr>
              <w:t>1714</w:t>
            </w:r>
          </w:p>
        </w:tc>
      </w:tr>
      <w:tr w:rsidR="00E95BEF" w:rsidRPr="00C50612" w:rsidTr="00E95BEF">
        <w:trPr>
          <w:trHeight w:val="453"/>
        </w:trPr>
        <w:tc>
          <w:tcPr>
            <w:tcW w:w="4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EF" w:rsidRPr="00C50612" w:rsidRDefault="00E95BEF" w:rsidP="00B37A2F">
            <w:pPr>
              <w:pStyle w:val="a6"/>
              <w:spacing w:before="0" w:beforeAutospacing="0" w:after="0" w:afterAutospacing="0" w:line="316" w:lineRule="atLeast"/>
              <w:textAlignment w:val="center"/>
              <w:rPr>
                <w:rFonts w:ascii="Arial" w:hAnsi="Arial" w:cs="Arial"/>
                <w:sz w:val="28"/>
                <w:szCs w:val="28"/>
              </w:rPr>
            </w:pPr>
            <w:r w:rsidRPr="00C50612">
              <w:rPr>
                <w:bCs/>
                <w:color w:val="000000"/>
                <w:kern w:val="24"/>
                <w:sz w:val="28"/>
                <w:szCs w:val="28"/>
              </w:rPr>
              <w:t>Русский язык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EF" w:rsidRPr="00C50612" w:rsidRDefault="00E95BEF" w:rsidP="00B37A2F">
            <w:pPr>
              <w:pStyle w:val="a6"/>
              <w:spacing w:before="0" w:beforeAutospacing="0" w:after="0" w:afterAutospacing="0" w:line="316" w:lineRule="atLeast"/>
              <w:jc w:val="center"/>
              <w:textAlignment w:val="center"/>
              <w:rPr>
                <w:rFonts w:ascii="Arial" w:hAnsi="Arial" w:cs="Arial"/>
                <w:sz w:val="28"/>
                <w:szCs w:val="28"/>
              </w:rPr>
            </w:pPr>
            <w:r w:rsidRPr="00C50612">
              <w:rPr>
                <w:bCs/>
                <w:color w:val="000000"/>
                <w:kern w:val="24"/>
                <w:sz w:val="28"/>
                <w:szCs w:val="28"/>
              </w:rPr>
              <w:t>1174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EF" w:rsidRPr="00C50612" w:rsidRDefault="00E95BEF" w:rsidP="00B37A2F">
            <w:pPr>
              <w:pStyle w:val="a6"/>
              <w:spacing w:before="0" w:beforeAutospacing="0" w:after="0" w:afterAutospacing="0" w:line="316" w:lineRule="atLeast"/>
              <w:jc w:val="center"/>
              <w:textAlignment w:val="center"/>
              <w:rPr>
                <w:rFonts w:ascii="Arial" w:hAnsi="Arial" w:cs="Arial"/>
                <w:sz w:val="28"/>
                <w:szCs w:val="28"/>
              </w:rPr>
            </w:pPr>
            <w:r w:rsidRPr="00C50612">
              <w:rPr>
                <w:bCs/>
                <w:color w:val="000000"/>
                <w:kern w:val="24"/>
                <w:sz w:val="28"/>
                <w:szCs w:val="28"/>
              </w:rPr>
              <w:t>1364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5BEF" w:rsidRPr="00C50612" w:rsidRDefault="00E95BEF" w:rsidP="00B37A2F">
            <w:pPr>
              <w:pStyle w:val="a6"/>
              <w:spacing w:before="0" w:beforeAutospacing="0" w:after="0" w:afterAutospacing="0" w:line="316" w:lineRule="atLeast"/>
              <w:jc w:val="center"/>
              <w:textAlignment w:val="bottom"/>
              <w:rPr>
                <w:rFonts w:ascii="Arial" w:hAnsi="Arial" w:cs="Arial"/>
                <w:sz w:val="28"/>
                <w:szCs w:val="28"/>
              </w:rPr>
            </w:pPr>
            <w:r w:rsidRPr="00C50612">
              <w:rPr>
                <w:bCs/>
                <w:color w:val="000000"/>
                <w:kern w:val="24"/>
                <w:sz w:val="28"/>
                <w:szCs w:val="28"/>
              </w:rPr>
              <w:t>1313</w:t>
            </w:r>
          </w:p>
        </w:tc>
      </w:tr>
      <w:tr w:rsidR="00E95BEF" w:rsidRPr="00C50612" w:rsidTr="00E95BEF">
        <w:trPr>
          <w:trHeight w:val="393"/>
        </w:trPr>
        <w:tc>
          <w:tcPr>
            <w:tcW w:w="4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EF" w:rsidRPr="00C50612" w:rsidRDefault="00E95BEF" w:rsidP="00B37A2F">
            <w:pPr>
              <w:pStyle w:val="a6"/>
              <w:spacing w:before="0" w:beforeAutospacing="0" w:after="0" w:afterAutospacing="0" w:line="316" w:lineRule="atLeast"/>
              <w:textAlignment w:val="center"/>
              <w:rPr>
                <w:rFonts w:ascii="Arial" w:hAnsi="Arial" w:cs="Arial"/>
                <w:sz w:val="28"/>
                <w:szCs w:val="28"/>
              </w:rPr>
            </w:pPr>
            <w:r w:rsidRPr="00C50612">
              <w:rPr>
                <w:bCs/>
                <w:color w:val="000000"/>
                <w:kern w:val="24"/>
                <w:sz w:val="28"/>
                <w:szCs w:val="28"/>
              </w:rPr>
              <w:t>Литература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EF" w:rsidRPr="00C50612" w:rsidRDefault="00E95BEF" w:rsidP="00B37A2F">
            <w:pPr>
              <w:pStyle w:val="a6"/>
              <w:spacing w:before="0" w:beforeAutospacing="0" w:after="0" w:afterAutospacing="0" w:line="316" w:lineRule="atLeast"/>
              <w:jc w:val="center"/>
              <w:textAlignment w:val="center"/>
              <w:rPr>
                <w:rFonts w:ascii="Arial" w:hAnsi="Arial" w:cs="Arial"/>
                <w:sz w:val="28"/>
                <w:szCs w:val="28"/>
              </w:rPr>
            </w:pPr>
            <w:r w:rsidRPr="00C50612">
              <w:rPr>
                <w:bCs/>
                <w:color w:val="000000"/>
                <w:kern w:val="24"/>
                <w:sz w:val="28"/>
                <w:szCs w:val="28"/>
              </w:rPr>
              <w:t>632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EF" w:rsidRPr="00C50612" w:rsidRDefault="00E95BEF" w:rsidP="00B37A2F">
            <w:pPr>
              <w:pStyle w:val="a6"/>
              <w:spacing w:before="0" w:beforeAutospacing="0" w:after="0" w:afterAutospacing="0" w:line="316" w:lineRule="atLeast"/>
              <w:jc w:val="center"/>
              <w:textAlignment w:val="center"/>
              <w:rPr>
                <w:rFonts w:ascii="Arial" w:hAnsi="Arial" w:cs="Arial"/>
                <w:sz w:val="28"/>
                <w:szCs w:val="28"/>
              </w:rPr>
            </w:pPr>
            <w:r w:rsidRPr="00C50612">
              <w:rPr>
                <w:bCs/>
                <w:color w:val="000000"/>
                <w:kern w:val="24"/>
                <w:sz w:val="28"/>
                <w:szCs w:val="28"/>
              </w:rPr>
              <w:t>868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5BEF" w:rsidRPr="00C50612" w:rsidRDefault="00E95BEF" w:rsidP="00B37A2F">
            <w:pPr>
              <w:pStyle w:val="a6"/>
              <w:spacing w:before="0" w:beforeAutospacing="0" w:after="0" w:afterAutospacing="0" w:line="316" w:lineRule="atLeast"/>
              <w:jc w:val="center"/>
              <w:textAlignment w:val="bottom"/>
              <w:rPr>
                <w:rFonts w:ascii="Arial" w:hAnsi="Arial" w:cs="Arial"/>
                <w:sz w:val="28"/>
                <w:szCs w:val="28"/>
              </w:rPr>
            </w:pPr>
            <w:r w:rsidRPr="00C50612">
              <w:rPr>
                <w:bCs/>
                <w:color w:val="000000"/>
                <w:kern w:val="24"/>
                <w:sz w:val="28"/>
                <w:szCs w:val="28"/>
              </w:rPr>
              <w:t>896</w:t>
            </w:r>
          </w:p>
        </w:tc>
      </w:tr>
      <w:tr w:rsidR="00E95BEF" w:rsidRPr="00C50612" w:rsidTr="00E95BEF">
        <w:trPr>
          <w:trHeight w:val="381"/>
        </w:trPr>
        <w:tc>
          <w:tcPr>
            <w:tcW w:w="4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EF" w:rsidRPr="00C50612" w:rsidRDefault="00E95BEF" w:rsidP="00B37A2F">
            <w:pPr>
              <w:pStyle w:val="a6"/>
              <w:spacing w:before="0" w:beforeAutospacing="0" w:after="0" w:afterAutospacing="0" w:line="316" w:lineRule="atLeast"/>
              <w:textAlignment w:val="center"/>
              <w:rPr>
                <w:rFonts w:ascii="Arial" w:hAnsi="Arial" w:cs="Arial"/>
                <w:sz w:val="28"/>
                <w:szCs w:val="28"/>
              </w:rPr>
            </w:pPr>
            <w:r w:rsidRPr="00C50612">
              <w:rPr>
                <w:bCs/>
                <w:color w:val="000000"/>
                <w:kern w:val="24"/>
                <w:sz w:val="28"/>
                <w:szCs w:val="28"/>
              </w:rPr>
              <w:t>Обществознание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EF" w:rsidRPr="00C50612" w:rsidRDefault="00E95BEF" w:rsidP="00B37A2F">
            <w:pPr>
              <w:pStyle w:val="a6"/>
              <w:spacing w:before="0" w:beforeAutospacing="0" w:after="0" w:afterAutospacing="0" w:line="316" w:lineRule="atLeast"/>
              <w:jc w:val="center"/>
              <w:textAlignment w:val="center"/>
              <w:rPr>
                <w:rFonts w:ascii="Arial" w:hAnsi="Arial" w:cs="Arial"/>
                <w:sz w:val="28"/>
                <w:szCs w:val="28"/>
              </w:rPr>
            </w:pPr>
            <w:r w:rsidRPr="00C50612">
              <w:rPr>
                <w:bCs/>
                <w:color w:val="000000"/>
                <w:kern w:val="24"/>
                <w:sz w:val="28"/>
                <w:szCs w:val="28"/>
              </w:rPr>
              <w:t>711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EF" w:rsidRPr="00C50612" w:rsidRDefault="00E95BEF" w:rsidP="00B37A2F">
            <w:pPr>
              <w:pStyle w:val="a6"/>
              <w:spacing w:before="0" w:beforeAutospacing="0" w:after="0" w:afterAutospacing="0" w:line="316" w:lineRule="atLeast"/>
              <w:jc w:val="center"/>
              <w:textAlignment w:val="center"/>
              <w:rPr>
                <w:rFonts w:ascii="Arial" w:hAnsi="Arial" w:cs="Arial"/>
                <w:sz w:val="28"/>
                <w:szCs w:val="28"/>
              </w:rPr>
            </w:pPr>
            <w:r w:rsidRPr="00C50612">
              <w:rPr>
                <w:bCs/>
                <w:color w:val="000000"/>
                <w:kern w:val="24"/>
                <w:sz w:val="28"/>
                <w:szCs w:val="28"/>
              </w:rPr>
              <w:t>702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5BEF" w:rsidRPr="00C50612" w:rsidRDefault="00E95BEF" w:rsidP="00B37A2F">
            <w:pPr>
              <w:pStyle w:val="a6"/>
              <w:spacing w:before="0" w:beforeAutospacing="0" w:after="0" w:afterAutospacing="0" w:line="316" w:lineRule="atLeast"/>
              <w:jc w:val="center"/>
              <w:textAlignment w:val="bottom"/>
              <w:rPr>
                <w:rFonts w:ascii="Arial" w:hAnsi="Arial" w:cs="Arial"/>
                <w:sz w:val="28"/>
                <w:szCs w:val="28"/>
              </w:rPr>
            </w:pPr>
            <w:r w:rsidRPr="00C50612">
              <w:rPr>
                <w:bCs/>
                <w:color w:val="000000"/>
                <w:kern w:val="24"/>
                <w:sz w:val="28"/>
                <w:szCs w:val="28"/>
              </w:rPr>
              <w:t>839</w:t>
            </w:r>
          </w:p>
        </w:tc>
      </w:tr>
      <w:tr w:rsidR="00E95BEF" w:rsidRPr="00C50612" w:rsidTr="00E95BEF">
        <w:trPr>
          <w:trHeight w:val="335"/>
        </w:trPr>
        <w:tc>
          <w:tcPr>
            <w:tcW w:w="4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EF" w:rsidRPr="00C50612" w:rsidRDefault="00E95BEF" w:rsidP="00B37A2F">
            <w:pPr>
              <w:pStyle w:val="a6"/>
              <w:spacing w:before="0" w:beforeAutospacing="0" w:after="0" w:afterAutospacing="0" w:line="316" w:lineRule="atLeast"/>
              <w:textAlignment w:val="center"/>
              <w:rPr>
                <w:rFonts w:ascii="Arial" w:hAnsi="Arial" w:cs="Arial"/>
                <w:sz w:val="28"/>
                <w:szCs w:val="28"/>
              </w:rPr>
            </w:pPr>
            <w:r w:rsidRPr="00C50612">
              <w:rPr>
                <w:bCs/>
                <w:color w:val="000000"/>
                <w:kern w:val="24"/>
                <w:sz w:val="28"/>
                <w:szCs w:val="28"/>
              </w:rPr>
              <w:t>Английский язык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EF" w:rsidRPr="00C50612" w:rsidRDefault="00E95BEF" w:rsidP="00B37A2F">
            <w:pPr>
              <w:pStyle w:val="a6"/>
              <w:spacing w:before="0" w:beforeAutospacing="0" w:after="0" w:afterAutospacing="0" w:line="316" w:lineRule="atLeast"/>
              <w:jc w:val="center"/>
              <w:textAlignment w:val="center"/>
              <w:rPr>
                <w:rFonts w:ascii="Arial" w:hAnsi="Arial" w:cs="Arial"/>
                <w:sz w:val="28"/>
                <w:szCs w:val="28"/>
              </w:rPr>
            </w:pPr>
            <w:r w:rsidRPr="00C50612">
              <w:rPr>
                <w:bCs/>
                <w:color w:val="000000"/>
                <w:kern w:val="24"/>
                <w:sz w:val="28"/>
                <w:szCs w:val="28"/>
              </w:rPr>
              <w:t>725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EF" w:rsidRPr="00C50612" w:rsidRDefault="00E95BEF" w:rsidP="00B37A2F">
            <w:pPr>
              <w:pStyle w:val="a6"/>
              <w:spacing w:before="0" w:beforeAutospacing="0" w:after="0" w:afterAutospacing="0" w:line="316" w:lineRule="atLeast"/>
              <w:jc w:val="center"/>
              <w:textAlignment w:val="center"/>
              <w:rPr>
                <w:rFonts w:ascii="Arial" w:hAnsi="Arial" w:cs="Arial"/>
                <w:sz w:val="28"/>
                <w:szCs w:val="28"/>
              </w:rPr>
            </w:pPr>
            <w:r w:rsidRPr="00C50612">
              <w:rPr>
                <w:bCs/>
                <w:color w:val="000000"/>
                <w:kern w:val="24"/>
                <w:sz w:val="28"/>
                <w:szCs w:val="28"/>
              </w:rPr>
              <w:t>897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5BEF" w:rsidRPr="00C50612" w:rsidRDefault="00E95BEF" w:rsidP="00B37A2F">
            <w:pPr>
              <w:pStyle w:val="a6"/>
              <w:spacing w:before="0" w:beforeAutospacing="0" w:after="0" w:afterAutospacing="0" w:line="316" w:lineRule="atLeast"/>
              <w:jc w:val="center"/>
              <w:textAlignment w:val="bottom"/>
              <w:rPr>
                <w:rFonts w:ascii="Arial" w:hAnsi="Arial" w:cs="Arial"/>
                <w:sz w:val="28"/>
                <w:szCs w:val="28"/>
              </w:rPr>
            </w:pPr>
            <w:r w:rsidRPr="00C50612">
              <w:rPr>
                <w:bCs/>
                <w:color w:val="000000"/>
                <w:kern w:val="24"/>
                <w:sz w:val="28"/>
                <w:szCs w:val="28"/>
              </w:rPr>
              <w:t>790</w:t>
            </w:r>
          </w:p>
        </w:tc>
      </w:tr>
      <w:tr w:rsidR="00E95BEF" w:rsidRPr="00C50612" w:rsidTr="00E95BEF">
        <w:trPr>
          <w:trHeight w:val="418"/>
        </w:trPr>
        <w:tc>
          <w:tcPr>
            <w:tcW w:w="4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EF" w:rsidRPr="00C50612" w:rsidRDefault="00E95BEF" w:rsidP="00B37A2F">
            <w:pPr>
              <w:pStyle w:val="a6"/>
              <w:spacing w:before="0" w:beforeAutospacing="0" w:after="0" w:afterAutospacing="0" w:line="316" w:lineRule="atLeast"/>
              <w:textAlignment w:val="center"/>
              <w:rPr>
                <w:rFonts w:ascii="Arial" w:hAnsi="Arial" w:cs="Arial"/>
                <w:sz w:val="28"/>
                <w:szCs w:val="28"/>
              </w:rPr>
            </w:pPr>
            <w:r w:rsidRPr="00C50612">
              <w:rPr>
                <w:bCs/>
                <w:color w:val="000000"/>
                <w:kern w:val="24"/>
                <w:sz w:val="28"/>
                <w:szCs w:val="28"/>
              </w:rPr>
              <w:t>История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EF" w:rsidRPr="00C50612" w:rsidRDefault="00E95BEF" w:rsidP="00B37A2F">
            <w:pPr>
              <w:pStyle w:val="a6"/>
              <w:spacing w:before="0" w:beforeAutospacing="0" w:after="0" w:afterAutospacing="0" w:line="316" w:lineRule="atLeast"/>
              <w:jc w:val="center"/>
              <w:textAlignment w:val="center"/>
              <w:rPr>
                <w:rFonts w:ascii="Arial" w:hAnsi="Arial" w:cs="Arial"/>
                <w:sz w:val="28"/>
                <w:szCs w:val="28"/>
              </w:rPr>
            </w:pPr>
            <w:r w:rsidRPr="00C50612">
              <w:rPr>
                <w:bCs/>
                <w:color w:val="000000"/>
                <w:kern w:val="24"/>
                <w:sz w:val="28"/>
                <w:szCs w:val="28"/>
              </w:rPr>
              <w:t>686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EF" w:rsidRPr="00C50612" w:rsidRDefault="00E95BEF" w:rsidP="00B37A2F">
            <w:pPr>
              <w:pStyle w:val="a6"/>
              <w:spacing w:before="0" w:beforeAutospacing="0" w:after="0" w:afterAutospacing="0" w:line="316" w:lineRule="atLeast"/>
              <w:jc w:val="center"/>
              <w:textAlignment w:val="center"/>
              <w:rPr>
                <w:rFonts w:ascii="Arial" w:hAnsi="Arial" w:cs="Arial"/>
                <w:sz w:val="28"/>
                <w:szCs w:val="28"/>
              </w:rPr>
            </w:pPr>
            <w:r w:rsidRPr="00C50612">
              <w:rPr>
                <w:bCs/>
                <w:color w:val="000000"/>
                <w:kern w:val="24"/>
                <w:sz w:val="28"/>
                <w:szCs w:val="28"/>
              </w:rPr>
              <w:t>747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5BEF" w:rsidRPr="00C50612" w:rsidRDefault="00E95BEF" w:rsidP="00B37A2F">
            <w:pPr>
              <w:pStyle w:val="a6"/>
              <w:spacing w:before="0" w:beforeAutospacing="0" w:after="0" w:afterAutospacing="0" w:line="316" w:lineRule="atLeast"/>
              <w:jc w:val="center"/>
              <w:textAlignment w:val="bottom"/>
              <w:rPr>
                <w:rFonts w:ascii="Arial" w:hAnsi="Arial" w:cs="Arial"/>
                <w:sz w:val="28"/>
                <w:szCs w:val="28"/>
              </w:rPr>
            </w:pPr>
            <w:r w:rsidRPr="00C50612">
              <w:rPr>
                <w:bCs/>
                <w:color w:val="000000"/>
                <w:kern w:val="24"/>
                <w:sz w:val="28"/>
                <w:szCs w:val="28"/>
              </w:rPr>
              <w:t>759</w:t>
            </w:r>
          </w:p>
        </w:tc>
      </w:tr>
      <w:tr w:rsidR="00E95BEF" w:rsidRPr="00C50612" w:rsidTr="00E95BEF">
        <w:trPr>
          <w:trHeight w:val="343"/>
        </w:trPr>
        <w:tc>
          <w:tcPr>
            <w:tcW w:w="4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EF" w:rsidRPr="00C50612" w:rsidRDefault="00E95BEF" w:rsidP="00B37A2F">
            <w:pPr>
              <w:pStyle w:val="a6"/>
              <w:spacing w:before="0" w:beforeAutospacing="0" w:after="0" w:afterAutospacing="0" w:line="316" w:lineRule="atLeast"/>
              <w:textAlignment w:val="center"/>
              <w:rPr>
                <w:rFonts w:ascii="Arial" w:hAnsi="Arial" w:cs="Arial"/>
                <w:sz w:val="28"/>
                <w:szCs w:val="28"/>
              </w:rPr>
            </w:pPr>
            <w:r w:rsidRPr="00C50612">
              <w:rPr>
                <w:bCs/>
                <w:color w:val="000000"/>
                <w:kern w:val="24"/>
                <w:sz w:val="28"/>
                <w:szCs w:val="28"/>
              </w:rPr>
              <w:t>География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EF" w:rsidRPr="00C50612" w:rsidRDefault="00E95BEF" w:rsidP="00B37A2F">
            <w:pPr>
              <w:pStyle w:val="a6"/>
              <w:spacing w:before="0" w:beforeAutospacing="0" w:after="0" w:afterAutospacing="0" w:line="316" w:lineRule="atLeast"/>
              <w:jc w:val="center"/>
              <w:textAlignment w:val="center"/>
              <w:rPr>
                <w:rFonts w:ascii="Arial" w:hAnsi="Arial" w:cs="Arial"/>
                <w:sz w:val="28"/>
                <w:szCs w:val="28"/>
              </w:rPr>
            </w:pPr>
            <w:r w:rsidRPr="00C50612">
              <w:rPr>
                <w:bCs/>
                <w:color w:val="000000"/>
                <w:kern w:val="24"/>
                <w:sz w:val="28"/>
                <w:szCs w:val="28"/>
              </w:rPr>
              <w:t>586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EF" w:rsidRPr="00C50612" w:rsidRDefault="00E95BEF" w:rsidP="00B37A2F">
            <w:pPr>
              <w:pStyle w:val="a6"/>
              <w:spacing w:before="0" w:beforeAutospacing="0" w:after="0" w:afterAutospacing="0" w:line="316" w:lineRule="atLeast"/>
              <w:jc w:val="center"/>
              <w:textAlignment w:val="center"/>
              <w:rPr>
                <w:rFonts w:ascii="Arial" w:hAnsi="Arial" w:cs="Arial"/>
                <w:sz w:val="28"/>
                <w:szCs w:val="28"/>
              </w:rPr>
            </w:pPr>
            <w:r w:rsidRPr="00C50612">
              <w:rPr>
                <w:bCs/>
                <w:color w:val="000000"/>
                <w:kern w:val="24"/>
                <w:sz w:val="28"/>
                <w:szCs w:val="28"/>
              </w:rPr>
              <w:t>548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5BEF" w:rsidRPr="00C50612" w:rsidRDefault="00E95BEF" w:rsidP="00B37A2F">
            <w:pPr>
              <w:pStyle w:val="a6"/>
              <w:spacing w:before="0" w:beforeAutospacing="0" w:after="0" w:afterAutospacing="0" w:line="316" w:lineRule="atLeast"/>
              <w:jc w:val="center"/>
              <w:textAlignment w:val="bottom"/>
              <w:rPr>
                <w:rFonts w:ascii="Arial" w:hAnsi="Arial" w:cs="Arial"/>
                <w:sz w:val="28"/>
                <w:szCs w:val="28"/>
              </w:rPr>
            </w:pPr>
            <w:r w:rsidRPr="00C50612">
              <w:rPr>
                <w:bCs/>
                <w:color w:val="000000"/>
                <w:kern w:val="24"/>
                <w:sz w:val="28"/>
                <w:szCs w:val="28"/>
              </w:rPr>
              <w:t>679</w:t>
            </w:r>
          </w:p>
        </w:tc>
      </w:tr>
      <w:tr w:rsidR="00E95BEF" w:rsidRPr="00C50612" w:rsidTr="00E95BEF">
        <w:trPr>
          <w:trHeight w:val="359"/>
        </w:trPr>
        <w:tc>
          <w:tcPr>
            <w:tcW w:w="4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EF" w:rsidRPr="00C50612" w:rsidRDefault="00E95BEF" w:rsidP="00B37A2F">
            <w:pPr>
              <w:pStyle w:val="a6"/>
              <w:spacing w:before="0" w:beforeAutospacing="0" w:after="0" w:afterAutospacing="0" w:line="316" w:lineRule="atLeast"/>
              <w:textAlignment w:val="center"/>
              <w:rPr>
                <w:rFonts w:ascii="Arial" w:hAnsi="Arial" w:cs="Arial"/>
                <w:sz w:val="28"/>
                <w:szCs w:val="28"/>
              </w:rPr>
            </w:pPr>
            <w:r w:rsidRPr="00C50612">
              <w:rPr>
                <w:bCs/>
                <w:color w:val="000000"/>
                <w:kern w:val="24"/>
                <w:sz w:val="28"/>
                <w:szCs w:val="28"/>
              </w:rPr>
              <w:t>Биология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EF" w:rsidRPr="00C50612" w:rsidRDefault="00E95BEF" w:rsidP="00B37A2F">
            <w:pPr>
              <w:pStyle w:val="a6"/>
              <w:spacing w:before="0" w:beforeAutospacing="0" w:after="0" w:afterAutospacing="0" w:line="316" w:lineRule="atLeast"/>
              <w:jc w:val="center"/>
              <w:textAlignment w:val="center"/>
              <w:rPr>
                <w:rFonts w:ascii="Arial" w:hAnsi="Arial" w:cs="Arial"/>
                <w:sz w:val="28"/>
                <w:szCs w:val="28"/>
              </w:rPr>
            </w:pPr>
            <w:r w:rsidRPr="00C50612">
              <w:rPr>
                <w:bCs/>
                <w:color w:val="000000"/>
                <w:kern w:val="24"/>
                <w:sz w:val="28"/>
                <w:szCs w:val="28"/>
              </w:rPr>
              <w:t>643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EF" w:rsidRPr="00C50612" w:rsidRDefault="00E95BEF" w:rsidP="00B37A2F">
            <w:pPr>
              <w:pStyle w:val="a6"/>
              <w:spacing w:before="0" w:beforeAutospacing="0" w:after="0" w:afterAutospacing="0" w:line="316" w:lineRule="atLeast"/>
              <w:jc w:val="center"/>
              <w:textAlignment w:val="center"/>
              <w:rPr>
                <w:rFonts w:ascii="Arial" w:hAnsi="Arial" w:cs="Arial"/>
                <w:sz w:val="28"/>
                <w:szCs w:val="28"/>
              </w:rPr>
            </w:pPr>
            <w:r w:rsidRPr="00C50612">
              <w:rPr>
                <w:bCs/>
                <w:color w:val="000000"/>
                <w:kern w:val="24"/>
                <w:sz w:val="28"/>
                <w:szCs w:val="28"/>
              </w:rPr>
              <w:t>724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5BEF" w:rsidRPr="00C50612" w:rsidRDefault="00E95BEF" w:rsidP="00B37A2F">
            <w:pPr>
              <w:pStyle w:val="a6"/>
              <w:spacing w:before="0" w:beforeAutospacing="0" w:after="0" w:afterAutospacing="0" w:line="316" w:lineRule="atLeast"/>
              <w:jc w:val="center"/>
              <w:textAlignment w:val="bottom"/>
              <w:rPr>
                <w:rFonts w:ascii="Arial" w:hAnsi="Arial" w:cs="Arial"/>
                <w:sz w:val="28"/>
                <w:szCs w:val="28"/>
              </w:rPr>
            </w:pPr>
            <w:r w:rsidRPr="00C50612">
              <w:rPr>
                <w:bCs/>
                <w:color w:val="000000"/>
                <w:kern w:val="24"/>
                <w:sz w:val="28"/>
                <w:szCs w:val="28"/>
              </w:rPr>
              <w:t>583</w:t>
            </w:r>
          </w:p>
        </w:tc>
      </w:tr>
      <w:tr w:rsidR="00E95BEF" w:rsidRPr="00C50612" w:rsidTr="00E95BEF">
        <w:trPr>
          <w:trHeight w:val="427"/>
        </w:trPr>
        <w:tc>
          <w:tcPr>
            <w:tcW w:w="4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EF" w:rsidRPr="00C50612" w:rsidRDefault="00E95BEF" w:rsidP="00B37A2F">
            <w:pPr>
              <w:pStyle w:val="a6"/>
              <w:spacing w:before="0" w:beforeAutospacing="0" w:after="0" w:afterAutospacing="0" w:line="316" w:lineRule="atLeast"/>
              <w:textAlignment w:val="center"/>
              <w:rPr>
                <w:rFonts w:ascii="Arial" w:hAnsi="Arial" w:cs="Arial"/>
                <w:sz w:val="28"/>
                <w:szCs w:val="28"/>
              </w:rPr>
            </w:pPr>
            <w:r w:rsidRPr="00C50612">
              <w:rPr>
                <w:bCs/>
                <w:color w:val="000000"/>
                <w:kern w:val="24"/>
                <w:sz w:val="28"/>
                <w:szCs w:val="28"/>
              </w:rPr>
              <w:t>Физика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EF" w:rsidRPr="00C50612" w:rsidRDefault="00E95BEF" w:rsidP="00B37A2F">
            <w:pPr>
              <w:pStyle w:val="a6"/>
              <w:spacing w:before="0" w:beforeAutospacing="0" w:after="0" w:afterAutospacing="0" w:line="316" w:lineRule="atLeast"/>
              <w:jc w:val="center"/>
              <w:textAlignment w:val="center"/>
              <w:rPr>
                <w:rFonts w:ascii="Arial" w:hAnsi="Arial" w:cs="Arial"/>
                <w:sz w:val="28"/>
                <w:szCs w:val="28"/>
              </w:rPr>
            </w:pPr>
            <w:r w:rsidRPr="00C50612">
              <w:rPr>
                <w:bCs/>
                <w:color w:val="000000"/>
                <w:kern w:val="24"/>
                <w:sz w:val="28"/>
                <w:szCs w:val="28"/>
              </w:rPr>
              <w:t>351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EF" w:rsidRPr="00C50612" w:rsidRDefault="00E95BEF" w:rsidP="00B37A2F">
            <w:pPr>
              <w:pStyle w:val="a6"/>
              <w:spacing w:before="0" w:beforeAutospacing="0" w:after="0" w:afterAutospacing="0" w:line="316" w:lineRule="atLeast"/>
              <w:jc w:val="center"/>
              <w:textAlignment w:val="center"/>
              <w:rPr>
                <w:rFonts w:ascii="Arial" w:hAnsi="Arial" w:cs="Arial"/>
                <w:sz w:val="28"/>
                <w:szCs w:val="28"/>
              </w:rPr>
            </w:pPr>
            <w:r w:rsidRPr="00C50612">
              <w:rPr>
                <w:bCs/>
                <w:color w:val="000000"/>
                <w:kern w:val="24"/>
                <w:sz w:val="28"/>
                <w:szCs w:val="28"/>
              </w:rPr>
              <w:t>439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5BEF" w:rsidRPr="00C50612" w:rsidRDefault="00E95BEF" w:rsidP="00B37A2F">
            <w:pPr>
              <w:pStyle w:val="a6"/>
              <w:spacing w:before="0" w:beforeAutospacing="0" w:after="0" w:afterAutospacing="0" w:line="316" w:lineRule="atLeast"/>
              <w:jc w:val="center"/>
              <w:textAlignment w:val="bottom"/>
              <w:rPr>
                <w:rFonts w:ascii="Arial" w:hAnsi="Arial" w:cs="Arial"/>
                <w:sz w:val="28"/>
                <w:szCs w:val="28"/>
              </w:rPr>
            </w:pPr>
            <w:r w:rsidRPr="00C50612">
              <w:rPr>
                <w:bCs/>
                <w:color w:val="000000"/>
                <w:kern w:val="24"/>
                <w:sz w:val="28"/>
                <w:szCs w:val="28"/>
              </w:rPr>
              <w:t>436</w:t>
            </w:r>
          </w:p>
        </w:tc>
      </w:tr>
      <w:tr w:rsidR="00E95BEF" w:rsidRPr="00C50612" w:rsidTr="00E95BEF">
        <w:trPr>
          <w:trHeight w:val="382"/>
        </w:trPr>
        <w:tc>
          <w:tcPr>
            <w:tcW w:w="4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EF" w:rsidRPr="00C50612" w:rsidRDefault="00E95BEF" w:rsidP="00B37A2F">
            <w:pPr>
              <w:pStyle w:val="a6"/>
              <w:spacing w:before="0" w:beforeAutospacing="0" w:after="0" w:afterAutospacing="0" w:line="316" w:lineRule="atLeast"/>
              <w:textAlignment w:val="center"/>
              <w:rPr>
                <w:rFonts w:ascii="Arial" w:hAnsi="Arial" w:cs="Arial"/>
                <w:sz w:val="28"/>
                <w:szCs w:val="28"/>
              </w:rPr>
            </w:pPr>
            <w:r w:rsidRPr="00C50612">
              <w:rPr>
                <w:bCs/>
                <w:color w:val="000000"/>
                <w:kern w:val="24"/>
                <w:sz w:val="28"/>
                <w:szCs w:val="28"/>
              </w:rPr>
              <w:t>Физическая культура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EF" w:rsidRPr="00C50612" w:rsidRDefault="00E95BEF" w:rsidP="00B37A2F">
            <w:pPr>
              <w:pStyle w:val="a6"/>
              <w:spacing w:before="0" w:beforeAutospacing="0" w:after="0" w:afterAutospacing="0" w:line="316" w:lineRule="atLeast"/>
              <w:jc w:val="center"/>
              <w:textAlignment w:val="center"/>
              <w:rPr>
                <w:rFonts w:ascii="Arial" w:hAnsi="Arial" w:cs="Arial"/>
                <w:sz w:val="28"/>
                <w:szCs w:val="28"/>
              </w:rPr>
            </w:pPr>
            <w:r w:rsidRPr="00C50612">
              <w:rPr>
                <w:bCs/>
                <w:color w:val="000000"/>
                <w:kern w:val="24"/>
                <w:sz w:val="28"/>
                <w:szCs w:val="28"/>
              </w:rPr>
              <w:t>351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EF" w:rsidRPr="00C50612" w:rsidRDefault="00E95BEF" w:rsidP="00B37A2F">
            <w:pPr>
              <w:pStyle w:val="a6"/>
              <w:spacing w:before="0" w:beforeAutospacing="0" w:after="0" w:afterAutospacing="0" w:line="316" w:lineRule="atLeast"/>
              <w:jc w:val="center"/>
              <w:textAlignment w:val="center"/>
              <w:rPr>
                <w:rFonts w:ascii="Arial" w:hAnsi="Arial" w:cs="Arial"/>
                <w:sz w:val="28"/>
                <w:szCs w:val="28"/>
              </w:rPr>
            </w:pPr>
            <w:r w:rsidRPr="00C50612">
              <w:rPr>
                <w:bCs/>
                <w:color w:val="000000"/>
                <w:kern w:val="24"/>
                <w:sz w:val="28"/>
                <w:szCs w:val="28"/>
              </w:rPr>
              <w:t>398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5BEF" w:rsidRPr="00C50612" w:rsidRDefault="00E95BEF" w:rsidP="00B37A2F">
            <w:pPr>
              <w:pStyle w:val="a6"/>
              <w:spacing w:before="0" w:beforeAutospacing="0" w:after="0" w:afterAutospacing="0" w:line="316" w:lineRule="atLeast"/>
              <w:jc w:val="center"/>
              <w:textAlignment w:val="bottom"/>
              <w:rPr>
                <w:rFonts w:ascii="Arial" w:hAnsi="Arial" w:cs="Arial"/>
                <w:sz w:val="28"/>
                <w:szCs w:val="28"/>
              </w:rPr>
            </w:pPr>
            <w:r w:rsidRPr="00C50612">
              <w:rPr>
                <w:bCs/>
                <w:color w:val="000000"/>
                <w:kern w:val="24"/>
                <w:sz w:val="28"/>
                <w:szCs w:val="28"/>
              </w:rPr>
              <w:t>399</w:t>
            </w:r>
          </w:p>
        </w:tc>
      </w:tr>
      <w:tr w:rsidR="00E95BEF" w:rsidRPr="00C50612" w:rsidTr="00E95BEF">
        <w:trPr>
          <w:trHeight w:val="452"/>
        </w:trPr>
        <w:tc>
          <w:tcPr>
            <w:tcW w:w="4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EF" w:rsidRPr="00C50612" w:rsidRDefault="00E95BEF" w:rsidP="00B37A2F">
            <w:pPr>
              <w:pStyle w:val="a6"/>
              <w:spacing w:before="0" w:beforeAutospacing="0" w:after="0" w:afterAutospacing="0" w:line="316" w:lineRule="atLeast"/>
              <w:textAlignment w:val="center"/>
              <w:rPr>
                <w:rFonts w:ascii="Arial" w:hAnsi="Arial" w:cs="Arial"/>
                <w:sz w:val="28"/>
                <w:szCs w:val="28"/>
              </w:rPr>
            </w:pPr>
            <w:r w:rsidRPr="00C50612">
              <w:rPr>
                <w:bCs/>
                <w:color w:val="000000"/>
                <w:kern w:val="24"/>
                <w:sz w:val="28"/>
                <w:szCs w:val="28"/>
              </w:rPr>
              <w:t>Химия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EF" w:rsidRPr="00C50612" w:rsidRDefault="00E95BEF" w:rsidP="00B37A2F">
            <w:pPr>
              <w:pStyle w:val="a6"/>
              <w:spacing w:before="0" w:beforeAutospacing="0" w:after="0" w:afterAutospacing="0" w:line="316" w:lineRule="atLeast"/>
              <w:jc w:val="center"/>
              <w:textAlignment w:val="center"/>
              <w:rPr>
                <w:rFonts w:ascii="Arial" w:hAnsi="Arial" w:cs="Arial"/>
                <w:sz w:val="28"/>
                <w:szCs w:val="28"/>
              </w:rPr>
            </w:pPr>
            <w:r w:rsidRPr="00C50612">
              <w:rPr>
                <w:bCs/>
                <w:color w:val="000000"/>
                <w:kern w:val="24"/>
                <w:sz w:val="28"/>
                <w:szCs w:val="28"/>
              </w:rPr>
              <w:t>343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EF" w:rsidRPr="00C50612" w:rsidRDefault="00E95BEF" w:rsidP="00B37A2F">
            <w:pPr>
              <w:pStyle w:val="a6"/>
              <w:spacing w:before="0" w:beforeAutospacing="0" w:after="0" w:afterAutospacing="0" w:line="316" w:lineRule="atLeast"/>
              <w:jc w:val="center"/>
              <w:textAlignment w:val="center"/>
              <w:rPr>
                <w:rFonts w:ascii="Arial" w:hAnsi="Arial" w:cs="Arial"/>
                <w:sz w:val="28"/>
                <w:szCs w:val="28"/>
              </w:rPr>
            </w:pPr>
            <w:r w:rsidRPr="00C50612">
              <w:rPr>
                <w:bCs/>
                <w:color w:val="000000"/>
                <w:kern w:val="24"/>
                <w:sz w:val="28"/>
                <w:szCs w:val="28"/>
              </w:rPr>
              <w:t>403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5BEF" w:rsidRPr="00C50612" w:rsidRDefault="00E95BEF" w:rsidP="00B37A2F">
            <w:pPr>
              <w:pStyle w:val="a6"/>
              <w:spacing w:before="0" w:beforeAutospacing="0" w:after="0" w:afterAutospacing="0" w:line="316" w:lineRule="atLeast"/>
              <w:jc w:val="center"/>
              <w:textAlignment w:val="bottom"/>
              <w:rPr>
                <w:rFonts w:ascii="Arial" w:hAnsi="Arial" w:cs="Arial"/>
                <w:sz w:val="28"/>
                <w:szCs w:val="28"/>
              </w:rPr>
            </w:pPr>
            <w:r w:rsidRPr="00C50612">
              <w:rPr>
                <w:bCs/>
                <w:color w:val="000000"/>
                <w:kern w:val="24"/>
                <w:sz w:val="28"/>
                <w:szCs w:val="28"/>
              </w:rPr>
              <w:t>361</w:t>
            </w:r>
          </w:p>
        </w:tc>
      </w:tr>
      <w:tr w:rsidR="00E95BEF" w:rsidRPr="00C50612" w:rsidTr="00E95BEF">
        <w:trPr>
          <w:trHeight w:val="360"/>
        </w:trPr>
        <w:tc>
          <w:tcPr>
            <w:tcW w:w="4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EF" w:rsidRPr="00C50612" w:rsidRDefault="00E95BEF" w:rsidP="00B37A2F">
            <w:pPr>
              <w:pStyle w:val="a6"/>
              <w:spacing w:before="0" w:beforeAutospacing="0" w:after="0" w:afterAutospacing="0" w:line="316" w:lineRule="atLeast"/>
              <w:textAlignment w:val="center"/>
              <w:rPr>
                <w:rFonts w:ascii="Arial" w:hAnsi="Arial" w:cs="Arial"/>
                <w:sz w:val="28"/>
                <w:szCs w:val="28"/>
              </w:rPr>
            </w:pPr>
            <w:r w:rsidRPr="00C50612">
              <w:rPr>
                <w:bCs/>
                <w:color w:val="000000"/>
                <w:kern w:val="24"/>
                <w:sz w:val="28"/>
                <w:szCs w:val="28"/>
              </w:rPr>
              <w:t>Право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EF" w:rsidRPr="00C50612" w:rsidRDefault="00E95BEF" w:rsidP="00B37A2F">
            <w:pPr>
              <w:pStyle w:val="a6"/>
              <w:spacing w:before="0" w:beforeAutospacing="0" w:after="0" w:afterAutospacing="0" w:line="316" w:lineRule="atLeast"/>
              <w:jc w:val="center"/>
              <w:textAlignment w:val="center"/>
              <w:rPr>
                <w:rFonts w:ascii="Arial" w:hAnsi="Arial" w:cs="Arial"/>
                <w:sz w:val="28"/>
                <w:szCs w:val="28"/>
              </w:rPr>
            </w:pPr>
            <w:r w:rsidRPr="00C50612">
              <w:rPr>
                <w:bCs/>
                <w:color w:val="000000"/>
                <w:kern w:val="24"/>
                <w:sz w:val="28"/>
                <w:szCs w:val="28"/>
              </w:rPr>
              <w:t>323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EF" w:rsidRPr="00C50612" w:rsidRDefault="00E95BEF" w:rsidP="00B37A2F">
            <w:pPr>
              <w:pStyle w:val="a6"/>
              <w:spacing w:before="0" w:beforeAutospacing="0" w:after="0" w:afterAutospacing="0" w:line="316" w:lineRule="atLeast"/>
              <w:jc w:val="center"/>
              <w:textAlignment w:val="center"/>
              <w:rPr>
                <w:rFonts w:ascii="Arial" w:hAnsi="Arial" w:cs="Arial"/>
                <w:sz w:val="28"/>
                <w:szCs w:val="28"/>
              </w:rPr>
            </w:pPr>
            <w:r w:rsidRPr="00C50612">
              <w:rPr>
                <w:bCs/>
                <w:color w:val="000000"/>
                <w:kern w:val="24"/>
                <w:sz w:val="28"/>
                <w:szCs w:val="28"/>
              </w:rPr>
              <w:t>233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5BEF" w:rsidRPr="00C50612" w:rsidRDefault="00E95BEF" w:rsidP="00B37A2F">
            <w:pPr>
              <w:pStyle w:val="a6"/>
              <w:spacing w:before="0" w:beforeAutospacing="0" w:after="0" w:afterAutospacing="0" w:line="316" w:lineRule="atLeast"/>
              <w:jc w:val="center"/>
              <w:textAlignment w:val="bottom"/>
              <w:rPr>
                <w:rFonts w:ascii="Arial" w:hAnsi="Arial" w:cs="Arial"/>
                <w:sz w:val="28"/>
                <w:szCs w:val="28"/>
              </w:rPr>
            </w:pPr>
            <w:r w:rsidRPr="00C50612">
              <w:rPr>
                <w:bCs/>
                <w:color w:val="000000"/>
                <w:kern w:val="24"/>
                <w:sz w:val="28"/>
                <w:szCs w:val="28"/>
              </w:rPr>
              <w:t>353</w:t>
            </w:r>
          </w:p>
        </w:tc>
      </w:tr>
      <w:tr w:rsidR="00E95BEF" w:rsidRPr="00C50612" w:rsidTr="00E95BEF">
        <w:trPr>
          <w:trHeight w:val="382"/>
        </w:trPr>
        <w:tc>
          <w:tcPr>
            <w:tcW w:w="4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EF" w:rsidRPr="00C50612" w:rsidRDefault="00E95BEF" w:rsidP="00B37A2F">
            <w:pPr>
              <w:pStyle w:val="a6"/>
              <w:spacing w:before="0" w:beforeAutospacing="0" w:after="0" w:afterAutospacing="0" w:line="316" w:lineRule="atLeast"/>
              <w:textAlignment w:val="center"/>
              <w:rPr>
                <w:rFonts w:ascii="Arial" w:hAnsi="Arial" w:cs="Arial"/>
                <w:sz w:val="28"/>
                <w:szCs w:val="28"/>
              </w:rPr>
            </w:pPr>
            <w:r w:rsidRPr="00C50612">
              <w:rPr>
                <w:bCs/>
                <w:color w:val="000000"/>
                <w:kern w:val="24"/>
                <w:sz w:val="28"/>
                <w:szCs w:val="28"/>
              </w:rPr>
              <w:t>Технология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EF" w:rsidRPr="00C50612" w:rsidRDefault="00E95BEF" w:rsidP="00B37A2F">
            <w:pPr>
              <w:pStyle w:val="a6"/>
              <w:spacing w:before="0" w:beforeAutospacing="0" w:after="0" w:afterAutospacing="0" w:line="316" w:lineRule="atLeast"/>
              <w:jc w:val="center"/>
              <w:textAlignment w:val="center"/>
              <w:rPr>
                <w:rFonts w:ascii="Arial" w:hAnsi="Arial" w:cs="Arial"/>
                <w:sz w:val="28"/>
                <w:szCs w:val="28"/>
              </w:rPr>
            </w:pPr>
            <w:r w:rsidRPr="00C50612">
              <w:rPr>
                <w:bCs/>
                <w:color w:val="000000"/>
                <w:kern w:val="24"/>
                <w:sz w:val="28"/>
                <w:szCs w:val="28"/>
              </w:rPr>
              <w:t>98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EF" w:rsidRPr="00C50612" w:rsidRDefault="00E95BEF" w:rsidP="00B37A2F">
            <w:pPr>
              <w:pStyle w:val="a6"/>
              <w:spacing w:before="0" w:beforeAutospacing="0" w:after="0" w:afterAutospacing="0" w:line="316" w:lineRule="atLeast"/>
              <w:jc w:val="center"/>
              <w:textAlignment w:val="center"/>
              <w:rPr>
                <w:rFonts w:ascii="Arial" w:hAnsi="Arial" w:cs="Arial"/>
                <w:sz w:val="28"/>
                <w:szCs w:val="28"/>
              </w:rPr>
            </w:pPr>
            <w:r w:rsidRPr="00C50612">
              <w:rPr>
                <w:bCs/>
                <w:color w:val="000000"/>
                <w:kern w:val="24"/>
                <w:sz w:val="28"/>
                <w:szCs w:val="28"/>
              </w:rPr>
              <w:t>297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5BEF" w:rsidRPr="00C50612" w:rsidRDefault="00E95BEF" w:rsidP="00B37A2F">
            <w:pPr>
              <w:pStyle w:val="a6"/>
              <w:spacing w:before="0" w:beforeAutospacing="0" w:after="0" w:afterAutospacing="0" w:line="316" w:lineRule="atLeast"/>
              <w:jc w:val="center"/>
              <w:textAlignment w:val="bottom"/>
              <w:rPr>
                <w:rFonts w:ascii="Arial" w:hAnsi="Arial" w:cs="Arial"/>
                <w:sz w:val="28"/>
                <w:szCs w:val="28"/>
              </w:rPr>
            </w:pPr>
            <w:r w:rsidRPr="00C50612">
              <w:rPr>
                <w:bCs/>
                <w:color w:val="000000"/>
                <w:kern w:val="24"/>
                <w:sz w:val="28"/>
                <w:szCs w:val="28"/>
              </w:rPr>
              <w:t>297</w:t>
            </w:r>
          </w:p>
        </w:tc>
      </w:tr>
      <w:tr w:rsidR="00E95BEF" w:rsidRPr="00C50612" w:rsidTr="00E95BEF">
        <w:trPr>
          <w:trHeight w:val="429"/>
        </w:trPr>
        <w:tc>
          <w:tcPr>
            <w:tcW w:w="4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EF" w:rsidRPr="00C50612" w:rsidRDefault="00E95BEF" w:rsidP="00B37A2F">
            <w:pPr>
              <w:pStyle w:val="a6"/>
              <w:spacing w:before="0" w:beforeAutospacing="0" w:after="0" w:afterAutospacing="0" w:line="316" w:lineRule="atLeast"/>
              <w:textAlignment w:val="center"/>
              <w:rPr>
                <w:rFonts w:ascii="Arial" w:hAnsi="Arial" w:cs="Arial"/>
                <w:sz w:val="28"/>
                <w:szCs w:val="28"/>
              </w:rPr>
            </w:pPr>
            <w:r w:rsidRPr="00C50612">
              <w:rPr>
                <w:bCs/>
                <w:color w:val="000000"/>
                <w:kern w:val="24"/>
                <w:sz w:val="28"/>
                <w:szCs w:val="28"/>
              </w:rPr>
              <w:t>ОБЖ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EF" w:rsidRPr="00C50612" w:rsidRDefault="00E95BEF" w:rsidP="00B37A2F">
            <w:pPr>
              <w:pStyle w:val="a6"/>
              <w:spacing w:before="0" w:beforeAutospacing="0" w:after="0" w:afterAutospacing="0" w:line="316" w:lineRule="atLeast"/>
              <w:jc w:val="center"/>
              <w:textAlignment w:val="center"/>
              <w:rPr>
                <w:rFonts w:ascii="Arial" w:hAnsi="Arial" w:cs="Arial"/>
                <w:sz w:val="28"/>
                <w:szCs w:val="28"/>
              </w:rPr>
            </w:pPr>
            <w:r w:rsidRPr="00C50612">
              <w:rPr>
                <w:bCs/>
                <w:color w:val="000000"/>
                <w:kern w:val="24"/>
                <w:sz w:val="28"/>
                <w:szCs w:val="28"/>
              </w:rPr>
              <w:t>233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EF" w:rsidRPr="00C50612" w:rsidRDefault="00E95BEF" w:rsidP="00B37A2F">
            <w:pPr>
              <w:pStyle w:val="a6"/>
              <w:spacing w:before="0" w:beforeAutospacing="0" w:after="0" w:afterAutospacing="0" w:line="316" w:lineRule="atLeast"/>
              <w:jc w:val="center"/>
              <w:textAlignment w:val="center"/>
              <w:rPr>
                <w:rFonts w:ascii="Arial" w:hAnsi="Arial" w:cs="Arial"/>
                <w:sz w:val="28"/>
                <w:szCs w:val="28"/>
              </w:rPr>
            </w:pPr>
            <w:r w:rsidRPr="00C50612">
              <w:rPr>
                <w:bCs/>
                <w:color w:val="000000"/>
                <w:kern w:val="24"/>
                <w:sz w:val="28"/>
                <w:szCs w:val="28"/>
              </w:rPr>
              <w:t>270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5BEF" w:rsidRPr="00C50612" w:rsidRDefault="00E95BEF" w:rsidP="00B37A2F">
            <w:pPr>
              <w:pStyle w:val="a6"/>
              <w:spacing w:before="0" w:beforeAutospacing="0" w:after="0" w:afterAutospacing="0" w:line="316" w:lineRule="atLeast"/>
              <w:jc w:val="center"/>
              <w:textAlignment w:val="bottom"/>
              <w:rPr>
                <w:rFonts w:ascii="Arial" w:hAnsi="Arial" w:cs="Arial"/>
                <w:sz w:val="28"/>
                <w:szCs w:val="28"/>
              </w:rPr>
            </w:pPr>
            <w:r w:rsidRPr="00C50612">
              <w:rPr>
                <w:bCs/>
                <w:color w:val="000000"/>
                <w:kern w:val="24"/>
                <w:sz w:val="28"/>
                <w:szCs w:val="28"/>
              </w:rPr>
              <w:t>291</w:t>
            </w:r>
          </w:p>
        </w:tc>
      </w:tr>
      <w:tr w:rsidR="00E95BEF" w:rsidRPr="00C50612" w:rsidTr="00E95BEF">
        <w:trPr>
          <w:trHeight w:val="382"/>
        </w:trPr>
        <w:tc>
          <w:tcPr>
            <w:tcW w:w="4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EF" w:rsidRPr="00C50612" w:rsidRDefault="00E95BEF" w:rsidP="00B37A2F">
            <w:pPr>
              <w:pStyle w:val="a6"/>
              <w:spacing w:before="0" w:beforeAutospacing="0" w:after="0" w:afterAutospacing="0" w:line="316" w:lineRule="atLeast"/>
              <w:textAlignment w:val="center"/>
              <w:rPr>
                <w:rFonts w:ascii="Arial" w:hAnsi="Arial" w:cs="Arial"/>
                <w:sz w:val="28"/>
                <w:szCs w:val="28"/>
              </w:rPr>
            </w:pPr>
            <w:r w:rsidRPr="00C50612">
              <w:rPr>
                <w:bCs/>
                <w:color w:val="000000"/>
                <w:kern w:val="24"/>
                <w:sz w:val="28"/>
                <w:szCs w:val="28"/>
              </w:rPr>
              <w:t>Информатика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EF" w:rsidRPr="00C50612" w:rsidRDefault="00E95BEF" w:rsidP="00B37A2F">
            <w:pPr>
              <w:pStyle w:val="a6"/>
              <w:spacing w:before="0" w:beforeAutospacing="0" w:after="0" w:afterAutospacing="0" w:line="316" w:lineRule="atLeast"/>
              <w:jc w:val="center"/>
              <w:textAlignment w:val="center"/>
              <w:rPr>
                <w:rFonts w:ascii="Arial" w:hAnsi="Arial" w:cs="Arial"/>
                <w:sz w:val="28"/>
                <w:szCs w:val="28"/>
              </w:rPr>
            </w:pPr>
            <w:r w:rsidRPr="00C50612">
              <w:rPr>
                <w:bCs/>
                <w:color w:val="000000"/>
                <w:kern w:val="24"/>
                <w:sz w:val="28"/>
                <w:szCs w:val="28"/>
              </w:rPr>
              <w:t>117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EF" w:rsidRPr="00C50612" w:rsidRDefault="00E95BEF" w:rsidP="00B37A2F">
            <w:pPr>
              <w:pStyle w:val="a6"/>
              <w:spacing w:before="0" w:beforeAutospacing="0" w:after="0" w:afterAutospacing="0" w:line="316" w:lineRule="atLeast"/>
              <w:jc w:val="center"/>
              <w:textAlignment w:val="center"/>
              <w:rPr>
                <w:rFonts w:ascii="Arial" w:hAnsi="Arial" w:cs="Arial"/>
                <w:sz w:val="28"/>
                <w:szCs w:val="28"/>
              </w:rPr>
            </w:pPr>
            <w:r w:rsidRPr="00C50612">
              <w:rPr>
                <w:bCs/>
                <w:color w:val="000000"/>
                <w:kern w:val="24"/>
                <w:sz w:val="28"/>
                <w:szCs w:val="28"/>
              </w:rPr>
              <w:t>130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5BEF" w:rsidRPr="00C50612" w:rsidRDefault="00E95BEF" w:rsidP="00B37A2F">
            <w:pPr>
              <w:pStyle w:val="a6"/>
              <w:spacing w:before="0" w:beforeAutospacing="0" w:after="0" w:afterAutospacing="0" w:line="316" w:lineRule="atLeast"/>
              <w:jc w:val="center"/>
              <w:textAlignment w:val="bottom"/>
              <w:rPr>
                <w:rFonts w:ascii="Arial" w:hAnsi="Arial" w:cs="Arial"/>
                <w:sz w:val="28"/>
                <w:szCs w:val="28"/>
              </w:rPr>
            </w:pPr>
            <w:r w:rsidRPr="00C50612">
              <w:rPr>
                <w:bCs/>
                <w:color w:val="000000"/>
                <w:kern w:val="24"/>
                <w:sz w:val="28"/>
                <w:szCs w:val="28"/>
              </w:rPr>
              <w:t>232</w:t>
            </w:r>
          </w:p>
        </w:tc>
      </w:tr>
      <w:tr w:rsidR="00E95BEF" w:rsidRPr="00C50612" w:rsidTr="00E95BEF">
        <w:trPr>
          <w:trHeight w:val="382"/>
        </w:trPr>
        <w:tc>
          <w:tcPr>
            <w:tcW w:w="4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EF" w:rsidRPr="00C50612" w:rsidRDefault="00E95BEF" w:rsidP="00B37A2F">
            <w:pPr>
              <w:pStyle w:val="a6"/>
              <w:spacing w:before="0" w:beforeAutospacing="0" w:after="0" w:afterAutospacing="0" w:line="316" w:lineRule="atLeast"/>
              <w:textAlignment w:val="center"/>
              <w:rPr>
                <w:rFonts w:ascii="Arial" w:hAnsi="Arial" w:cs="Arial"/>
                <w:sz w:val="28"/>
                <w:szCs w:val="28"/>
              </w:rPr>
            </w:pPr>
            <w:r w:rsidRPr="00C50612">
              <w:rPr>
                <w:bCs/>
                <w:color w:val="000000"/>
                <w:kern w:val="24"/>
                <w:sz w:val="28"/>
                <w:szCs w:val="28"/>
              </w:rPr>
              <w:lastRenderedPageBreak/>
              <w:t>МХК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EF" w:rsidRPr="00C50612" w:rsidRDefault="00E95BEF" w:rsidP="00B37A2F">
            <w:pPr>
              <w:pStyle w:val="a6"/>
              <w:spacing w:before="0" w:beforeAutospacing="0" w:after="0" w:afterAutospacing="0" w:line="316" w:lineRule="atLeast"/>
              <w:jc w:val="center"/>
              <w:textAlignment w:val="center"/>
              <w:rPr>
                <w:rFonts w:ascii="Arial" w:hAnsi="Arial" w:cs="Arial"/>
                <w:sz w:val="28"/>
                <w:szCs w:val="28"/>
              </w:rPr>
            </w:pPr>
            <w:r w:rsidRPr="00C50612">
              <w:rPr>
                <w:bCs/>
                <w:color w:val="000000"/>
                <w:kern w:val="24"/>
                <w:sz w:val="28"/>
                <w:szCs w:val="28"/>
              </w:rPr>
              <w:t>236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EF" w:rsidRPr="00C50612" w:rsidRDefault="00E95BEF" w:rsidP="00B37A2F">
            <w:pPr>
              <w:pStyle w:val="a6"/>
              <w:spacing w:before="0" w:beforeAutospacing="0" w:after="0" w:afterAutospacing="0" w:line="316" w:lineRule="atLeast"/>
              <w:jc w:val="center"/>
              <w:textAlignment w:val="center"/>
              <w:rPr>
                <w:rFonts w:ascii="Arial" w:hAnsi="Arial" w:cs="Arial"/>
                <w:sz w:val="28"/>
                <w:szCs w:val="28"/>
              </w:rPr>
            </w:pPr>
            <w:r w:rsidRPr="00C50612">
              <w:rPr>
                <w:bCs/>
                <w:color w:val="000000"/>
                <w:kern w:val="24"/>
                <w:sz w:val="28"/>
                <w:szCs w:val="28"/>
              </w:rPr>
              <w:t>174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5BEF" w:rsidRPr="00C50612" w:rsidRDefault="00E95BEF" w:rsidP="00B37A2F">
            <w:pPr>
              <w:pStyle w:val="a6"/>
              <w:spacing w:before="0" w:beforeAutospacing="0" w:after="0" w:afterAutospacing="0" w:line="316" w:lineRule="atLeast"/>
              <w:jc w:val="center"/>
              <w:textAlignment w:val="bottom"/>
              <w:rPr>
                <w:rFonts w:ascii="Arial" w:hAnsi="Arial" w:cs="Arial"/>
                <w:sz w:val="28"/>
                <w:szCs w:val="28"/>
              </w:rPr>
            </w:pPr>
            <w:r w:rsidRPr="00C50612">
              <w:rPr>
                <w:bCs/>
                <w:color w:val="000000"/>
                <w:kern w:val="24"/>
                <w:sz w:val="28"/>
                <w:szCs w:val="28"/>
              </w:rPr>
              <w:t>220</w:t>
            </w:r>
          </w:p>
        </w:tc>
      </w:tr>
      <w:tr w:rsidR="00E95BEF" w:rsidRPr="00C50612" w:rsidTr="00E95BEF">
        <w:trPr>
          <w:trHeight w:val="455"/>
        </w:trPr>
        <w:tc>
          <w:tcPr>
            <w:tcW w:w="4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EF" w:rsidRPr="00C50612" w:rsidRDefault="00E95BEF" w:rsidP="00B37A2F">
            <w:pPr>
              <w:pStyle w:val="a6"/>
              <w:spacing w:before="0" w:beforeAutospacing="0" w:after="0" w:afterAutospacing="0" w:line="316" w:lineRule="atLeast"/>
              <w:textAlignment w:val="center"/>
              <w:rPr>
                <w:rFonts w:ascii="Arial" w:hAnsi="Arial" w:cs="Arial"/>
                <w:sz w:val="28"/>
                <w:szCs w:val="28"/>
              </w:rPr>
            </w:pPr>
            <w:r w:rsidRPr="00C50612">
              <w:rPr>
                <w:bCs/>
                <w:color w:val="000000"/>
                <w:kern w:val="24"/>
                <w:sz w:val="28"/>
                <w:szCs w:val="28"/>
              </w:rPr>
              <w:t>Экология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EF" w:rsidRPr="00C50612" w:rsidRDefault="00E95BEF" w:rsidP="00B37A2F">
            <w:pPr>
              <w:pStyle w:val="a6"/>
              <w:spacing w:before="0" w:beforeAutospacing="0" w:after="0" w:afterAutospacing="0" w:line="316" w:lineRule="atLeast"/>
              <w:jc w:val="center"/>
              <w:textAlignment w:val="center"/>
              <w:rPr>
                <w:rFonts w:ascii="Arial" w:hAnsi="Arial" w:cs="Arial"/>
                <w:sz w:val="28"/>
                <w:szCs w:val="28"/>
              </w:rPr>
            </w:pPr>
            <w:r w:rsidRPr="00C50612">
              <w:rPr>
                <w:bCs/>
                <w:color w:val="000000"/>
                <w:kern w:val="24"/>
                <w:sz w:val="28"/>
                <w:szCs w:val="28"/>
              </w:rPr>
              <w:t>188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EF" w:rsidRPr="00C50612" w:rsidRDefault="00E95BEF" w:rsidP="00B37A2F">
            <w:pPr>
              <w:pStyle w:val="a6"/>
              <w:spacing w:before="0" w:beforeAutospacing="0" w:after="0" w:afterAutospacing="0" w:line="316" w:lineRule="atLeast"/>
              <w:jc w:val="center"/>
              <w:textAlignment w:val="center"/>
              <w:rPr>
                <w:rFonts w:ascii="Arial" w:hAnsi="Arial" w:cs="Arial"/>
                <w:sz w:val="28"/>
                <w:szCs w:val="28"/>
              </w:rPr>
            </w:pPr>
            <w:r w:rsidRPr="00C50612">
              <w:rPr>
                <w:bCs/>
                <w:color w:val="000000"/>
                <w:kern w:val="24"/>
                <w:sz w:val="28"/>
                <w:szCs w:val="28"/>
              </w:rPr>
              <w:t>249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5BEF" w:rsidRPr="00C50612" w:rsidRDefault="00E95BEF" w:rsidP="00B37A2F">
            <w:pPr>
              <w:pStyle w:val="a6"/>
              <w:spacing w:before="0" w:beforeAutospacing="0" w:after="0" w:afterAutospacing="0" w:line="316" w:lineRule="atLeast"/>
              <w:jc w:val="center"/>
              <w:textAlignment w:val="bottom"/>
              <w:rPr>
                <w:rFonts w:ascii="Arial" w:hAnsi="Arial" w:cs="Arial"/>
                <w:sz w:val="28"/>
                <w:szCs w:val="28"/>
              </w:rPr>
            </w:pPr>
            <w:r w:rsidRPr="00C50612">
              <w:rPr>
                <w:bCs/>
                <w:color w:val="000000"/>
                <w:kern w:val="24"/>
                <w:sz w:val="28"/>
                <w:szCs w:val="28"/>
              </w:rPr>
              <w:t>174</w:t>
            </w:r>
          </w:p>
        </w:tc>
      </w:tr>
      <w:tr w:rsidR="00E95BEF" w:rsidRPr="00C50612" w:rsidTr="00E95BEF">
        <w:trPr>
          <w:trHeight w:val="398"/>
        </w:trPr>
        <w:tc>
          <w:tcPr>
            <w:tcW w:w="4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EF" w:rsidRPr="00C50612" w:rsidRDefault="00E95BEF" w:rsidP="00B37A2F">
            <w:pPr>
              <w:pStyle w:val="a6"/>
              <w:spacing w:before="0" w:beforeAutospacing="0" w:after="0" w:afterAutospacing="0" w:line="316" w:lineRule="atLeast"/>
              <w:textAlignment w:val="center"/>
              <w:rPr>
                <w:rFonts w:ascii="Arial" w:hAnsi="Arial" w:cs="Arial"/>
                <w:sz w:val="28"/>
                <w:szCs w:val="28"/>
              </w:rPr>
            </w:pPr>
            <w:r w:rsidRPr="00C50612">
              <w:rPr>
                <w:bCs/>
                <w:color w:val="000000"/>
                <w:kern w:val="24"/>
                <w:sz w:val="28"/>
                <w:szCs w:val="28"/>
              </w:rPr>
              <w:t>Экономика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EF" w:rsidRPr="00C50612" w:rsidRDefault="00E95BEF" w:rsidP="00B37A2F">
            <w:pPr>
              <w:pStyle w:val="a6"/>
              <w:spacing w:before="0" w:beforeAutospacing="0" w:after="0" w:afterAutospacing="0" w:line="316" w:lineRule="atLeast"/>
              <w:jc w:val="center"/>
              <w:textAlignment w:val="center"/>
              <w:rPr>
                <w:rFonts w:ascii="Arial" w:hAnsi="Arial" w:cs="Arial"/>
                <w:sz w:val="28"/>
                <w:szCs w:val="28"/>
              </w:rPr>
            </w:pPr>
            <w:r w:rsidRPr="00C50612">
              <w:rPr>
                <w:bCs/>
                <w:color w:val="000000"/>
                <w:kern w:val="24"/>
                <w:sz w:val="28"/>
                <w:szCs w:val="28"/>
              </w:rPr>
              <w:t>86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EF" w:rsidRPr="00C50612" w:rsidRDefault="00E95BEF" w:rsidP="00B37A2F">
            <w:pPr>
              <w:pStyle w:val="a6"/>
              <w:spacing w:before="0" w:beforeAutospacing="0" w:after="0" w:afterAutospacing="0" w:line="316" w:lineRule="atLeast"/>
              <w:jc w:val="center"/>
              <w:textAlignment w:val="center"/>
              <w:rPr>
                <w:rFonts w:ascii="Arial" w:hAnsi="Arial" w:cs="Arial"/>
                <w:sz w:val="28"/>
                <w:szCs w:val="28"/>
              </w:rPr>
            </w:pPr>
            <w:r w:rsidRPr="00C50612">
              <w:rPr>
                <w:bCs/>
                <w:color w:val="000000"/>
                <w:kern w:val="24"/>
                <w:sz w:val="28"/>
                <w:szCs w:val="28"/>
              </w:rPr>
              <w:t>130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5BEF" w:rsidRPr="00C50612" w:rsidRDefault="00E95BEF" w:rsidP="00B37A2F">
            <w:pPr>
              <w:pStyle w:val="a6"/>
              <w:spacing w:before="0" w:beforeAutospacing="0" w:after="0" w:afterAutospacing="0" w:line="316" w:lineRule="atLeast"/>
              <w:jc w:val="center"/>
              <w:textAlignment w:val="bottom"/>
              <w:rPr>
                <w:rFonts w:ascii="Arial" w:hAnsi="Arial" w:cs="Arial"/>
                <w:sz w:val="28"/>
                <w:szCs w:val="28"/>
              </w:rPr>
            </w:pPr>
            <w:r w:rsidRPr="00C50612">
              <w:rPr>
                <w:bCs/>
                <w:color w:val="000000"/>
                <w:kern w:val="24"/>
                <w:sz w:val="28"/>
                <w:szCs w:val="28"/>
              </w:rPr>
              <w:t>94</w:t>
            </w:r>
          </w:p>
        </w:tc>
      </w:tr>
      <w:tr w:rsidR="00E95BEF" w:rsidRPr="00C50612" w:rsidTr="00E95BEF">
        <w:trPr>
          <w:trHeight w:val="400"/>
        </w:trPr>
        <w:tc>
          <w:tcPr>
            <w:tcW w:w="4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EF" w:rsidRPr="00C50612" w:rsidRDefault="00E95BEF" w:rsidP="00B37A2F">
            <w:pPr>
              <w:pStyle w:val="a6"/>
              <w:spacing w:before="0" w:beforeAutospacing="0" w:after="0" w:afterAutospacing="0" w:line="316" w:lineRule="atLeast"/>
              <w:textAlignment w:val="center"/>
              <w:rPr>
                <w:rFonts w:ascii="Arial" w:hAnsi="Arial" w:cs="Arial"/>
                <w:sz w:val="28"/>
                <w:szCs w:val="28"/>
              </w:rPr>
            </w:pPr>
            <w:r w:rsidRPr="00C50612">
              <w:rPr>
                <w:bCs/>
                <w:color w:val="000000"/>
                <w:kern w:val="24"/>
                <w:sz w:val="28"/>
                <w:szCs w:val="28"/>
              </w:rPr>
              <w:t>Астрономия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EF" w:rsidRPr="00C50612" w:rsidRDefault="00E95BEF" w:rsidP="00B37A2F">
            <w:pPr>
              <w:pStyle w:val="a6"/>
              <w:spacing w:before="0" w:beforeAutospacing="0" w:after="0" w:afterAutospacing="0" w:line="316" w:lineRule="atLeast"/>
              <w:jc w:val="center"/>
              <w:textAlignment w:val="center"/>
              <w:rPr>
                <w:rFonts w:ascii="Arial" w:hAnsi="Arial" w:cs="Arial"/>
                <w:sz w:val="28"/>
                <w:szCs w:val="28"/>
              </w:rPr>
            </w:pPr>
            <w:r w:rsidRPr="00C50612">
              <w:rPr>
                <w:bCs/>
                <w:color w:val="000000"/>
                <w:kern w:val="24"/>
                <w:sz w:val="28"/>
                <w:szCs w:val="28"/>
              </w:rPr>
              <w:t>67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EF" w:rsidRPr="00C50612" w:rsidRDefault="00E95BEF" w:rsidP="00B37A2F">
            <w:pPr>
              <w:pStyle w:val="a6"/>
              <w:spacing w:before="0" w:beforeAutospacing="0" w:after="0" w:afterAutospacing="0" w:line="316" w:lineRule="atLeast"/>
              <w:jc w:val="center"/>
              <w:textAlignment w:val="center"/>
              <w:rPr>
                <w:rFonts w:ascii="Arial" w:hAnsi="Arial" w:cs="Arial"/>
                <w:sz w:val="28"/>
                <w:szCs w:val="28"/>
              </w:rPr>
            </w:pPr>
            <w:r w:rsidRPr="00C50612">
              <w:rPr>
                <w:bCs/>
                <w:color w:val="000000"/>
                <w:kern w:val="24"/>
                <w:sz w:val="28"/>
                <w:szCs w:val="28"/>
              </w:rPr>
              <w:t>57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5BEF" w:rsidRPr="00C50612" w:rsidRDefault="00E95BEF" w:rsidP="00B37A2F">
            <w:pPr>
              <w:pStyle w:val="a6"/>
              <w:spacing w:before="0" w:beforeAutospacing="0" w:after="0" w:afterAutospacing="0" w:line="316" w:lineRule="atLeast"/>
              <w:jc w:val="center"/>
              <w:textAlignment w:val="bottom"/>
              <w:rPr>
                <w:rFonts w:ascii="Arial" w:hAnsi="Arial" w:cs="Arial"/>
                <w:sz w:val="28"/>
                <w:szCs w:val="28"/>
              </w:rPr>
            </w:pPr>
            <w:r w:rsidRPr="00C50612">
              <w:rPr>
                <w:bCs/>
                <w:color w:val="000000"/>
                <w:kern w:val="24"/>
                <w:sz w:val="28"/>
                <w:szCs w:val="28"/>
              </w:rPr>
              <w:t>90</w:t>
            </w:r>
          </w:p>
        </w:tc>
      </w:tr>
      <w:tr w:rsidR="00E95BEF" w:rsidRPr="00E95BEF" w:rsidTr="00E95BEF">
        <w:trPr>
          <w:trHeight w:val="423"/>
        </w:trPr>
        <w:tc>
          <w:tcPr>
            <w:tcW w:w="4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EF" w:rsidRPr="00C50612" w:rsidRDefault="00E95BEF" w:rsidP="00B37A2F">
            <w:pPr>
              <w:pStyle w:val="a6"/>
              <w:spacing w:before="0" w:beforeAutospacing="0" w:after="0" w:afterAutospacing="0" w:line="316" w:lineRule="atLeast"/>
              <w:textAlignment w:val="center"/>
              <w:rPr>
                <w:rFonts w:ascii="Arial" w:hAnsi="Arial" w:cs="Arial"/>
                <w:sz w:val="28"/>
                <w:szCs w:val="28"/>
              </w:rPr>
            </w:pPr>
            <w:r w:rsidRPr="00C50612">
              <w:rPr>
                <w:bCs/>
                <w:color w:val="000000"/>
                <w:kern w:val="24"/>
                <w:sz w:val="28"/>
                <w:szCs w:val="28"/>
              </w:rPr>
              <w:t>Немецкий язык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EF" w:rsidRPr="00C50612" w:rsidRDefault="00E95BEF" w:rsidP="00B37A2F">
            <w:pPr>
              <w:pStyle w:val="a6"/>
              <w:spacing w:before="0" w:beforeAutospacing="0" w:after="0" w:afterAutospacing="0" w:line="316" w:lineRule="atLeast"/>
              <w:jc w:val="center"/>
              <w:textAlignment w:val="center"/>
              <w:rPr>
                <w:rFonts w:ascii="Arial" w:hAnsi="Arial" w:cs="Arial"/>
                <w:sz w:val="28"/>
                <w:szCs w:val="28"/>
              </w:rPr>
            </w:pPr>
            <w:r w:rsidRPr="00C50612">
              <w:rPr>
                <w:bCs/>
                <w:color w:val="000000"/>
                <w:kern w:val="24"/>
                <w:sz w:val="28"/>
                <w:szCs w:val="28"/>
              </w:rPr>
              <w:t>53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EF" w:rsidRPr="00C50612" w:rsidRDefault="00E95BEF" w:rsidP="00B37A2F">
            <w:pPr>
              <w:pStyle w:val="a6"/>
              <w:spacing w:before="0" w:beforeAutospacing="0" w:after="0" w:afterAutospacing="0" w:line="316" w:lineRule="atLeast"/>
              <w:jc w:val="center"/>
              <w:textAlignment w:val="center"/>
              <w:rPr>
                <w:rFonts w:ascii="Arial" w:hAnsi="Arial" w:cs="Arial"/>
                <w:sz w:val="28"/>
                <w:szCs w:val="28"/>
              </w:rPr>
            </w:pPr>
            <w:r w:rsidRPr="00C50612">
              <w:rPr>
                <w:bCs/>
                <w:color w:val="000000"/>
                <w:kern w:val="24"/>
                <w:sz w:val="28"/>
                <w:szCs w:val="28"/>
              </w:rPr>
              <w:t>56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5BEF" w:rsidRPr="00C50612" w:rsidRDefault="00E95BEF" w:rsidP="00B37A2F">
            <w:pPr>
              <w:pStyle w:val="a6"/>
              <w:spacing w:before="0" w:beforeAutospacing="0" w:after="0" w:afterAutospacing="0" w:line="316" w:lineRule="atLeast"/>
              <w:jc w:val="center"/>
              <w:textAlignment w:val="bottom"/>
              <w:rPr>
                <w:rFonts w:ascii="Arial" w:hAnsi="Arial" w:cs="Arial"/>
                <w:sz w:val="28"/>
                <w:szCs w:val="28"/>
              </w:rPr>
            </w:pPr>
            <w:r w:rsidRPr="00C50612">
              <w:rPr>
                <w:bCs/>
                <w:color w:val="000000"/>
                <w:kern w:val="24"/>
                <w:sz w:val="28"/>
                <w:szCs w:val="28"/>
              </w:rPr>
              <w:t>52</w:t>
            </w:r>
          </w:p>
        </w:tc>
      </w:tr>
    </w:tbl>
    <w:p w:rsidR="00E95BEF" w:rsidRPr="00E95BEF" w:rsidRDefault="00E95BEF" w:rsidP="003D71B0">
      <w:pPr>
        <w:spacing w:after="0"/>
        <w:ind w:firstLine="708"/>
        <w:jc w:val="both"/>
        <w:rPr>
          <w:rFonts w:ascii="Times New Roman" w:eastAsiaTheme="minorHAnsi" w:hAnsi="Times New Roman"/>
          <w:bCs/>
          <w:sz w:val="28"/>
          <w:szCs w:val="28"/>
          <w:highlight w:val="cyan"/>
        </w:rPr>
      </w:pPr>
      <w:r w:rsidRPr="00C50612">
        <w:rPr>
          <w:rFonts w:ascii="Times New Roman" w:eastAsiaTheme="minorHAnsi" w:hAnsi="Times New Roman"/>
          <w:bCs/>
          <w:sz w:val="28"/>
          <w:szCs w:val="28"/>
        </w:rPr>
        <w:t>Как и в прошлом году</w:t>
      </w:r>
      <w:r w:rsidR="003D71B0">
        <w:rPr>
          <w:rFonts w:ascii="Times New Roman" w:eastAsiaTheme="minorHAnsi" w:hAnsi="Times New Roman"/>
          <w:bCs/>
          <w:sz w:val="28"/>
          <w:szCs w:val="28"/>
        </w:rPr>
        <w:t>,</w:t>
      </w:r>
      <w:r w:rsidRPr="00C50612">
        <w:rPr>
          <w:rFonts w:ascii="Times New Roman" w:eastAsiaTheme="minorHAnsi" w:hAnsi="Times New Roman"/>
          <w:bCs/>
          <w:sz w:val="28"/>
          <w:szCs w:val="28"/>
        </w:rPr>
        <w:t xml:space="preserve"> самыми массовыми предметными олимпиадами среди олимпиад школьного уровня (более 700 участников) являлись олимпиады по русскому языку, математике, обществознанию, литературе, английскому языку и истории. Менее 100 участников зафиксировано на олимпиадах по экономике, астрономии, немецкому языку.</w:t>
      </w:r>
      <w:r w:rsidR="00C50612" w:rsidRPr="00C50612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Pr="00C50612">
        <w:rPr>
          <w:rFonts w:ascii="Times New Roman" w:eastAsiaTheme="minorHAnsi" w:hAnsi="Times New Roman"/>
          <w:bCs/>
          <w:sz w:val="28"/>
          <w:szCs w:val="28"/>
        </w:rPr>
        <w:t>Если рассматривать динамику по отдельным предметам, то заметно уменьшение участников по следующим предметам: русский язык, английский язык, биология, химия, экология, экономика, хотя в прошлом учебном году по этим предметам наблюдалась положительная динамика. По всем остальным предметам количество участников увеличилось. Поэтому в целом количество участников олимпиадного движения немного выше в сравнении с прошлым годом.</w:t>
      </w:r>
      <w:r w:rsidR="00C50612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Pr="00C50612">
        <w:rPr>
          <w:rFonts w:ascii="Times New Roman" w:eastAsiaTheme="minorHAnsi" w:hAnsi="Times New Roman"/>
          <w:bCs/>
          <w:sz w:val="28"/>
          <w:szCs w:val="28"/>
        </w:rPr>
        <w:t>Проведение школьного этапа Олимпиады по учебным предметам (за исключением немецкого языка) в разрезе общеобразовательных учреждений показано в таблице:</w:t>
      </w:r>
    </w:p>
    <w:tbl>
      <w:tblPr>
        <w:tblStyle w:val="210"/>
        <w:tblpPr w:leftFromText="180" w:rightFromText="180" w:vertAnchor="text" w:horzAnchor="margin" w:tblpXSpec="right" w:tblpY="263"/>
        <w:tblW w:w="10100" w:type="dxa"/>
        <w:tblLook w:val="04A0" w:firstRow="1" w:lastRow="0" w:firstColumn="1" w:lastColumn="0" w:noHBand="0" w:noVBand="1"/>
      </w:tblPr>
      <w:tblGrid>
        <w:gridCol w:w="2660"/>
        <w:gridCol w:w="2496"/>
        <w:gridCol w:w="2393"/>
        <w:gridCol w:w="2551"/>
      </w:tblGrid>
      <w:tr w:rsidR="00C50612" w:rsidRPr="00C50612" w:rsidTr="00C50612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12" w:rsidRPr="00C50612" w:rsidRDefault="00C50612" w:rsidP="00C50612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C50612">
              <w:rPr>
                <w:rFonts w:ascii="Times New Roman" w:eastAsiaTheme="minorHAnsi" w:hAnsi="Times New Roman"/>
                <w:bCs/>
                <w:sz w:val="28"/>
                <w:szCs w:val="28"/>
              </w:rPr>
              <w:t>Наименование ОУ</w:t>
            </w:r>
          </w:p>
        </w:tc>
        <w:tc>
          <w:tcPr>
            <w:tcW w:w="7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12" w:rsidRPr="00C50612" w:rsidRDefault="00C50612" w:rsidP="00C50612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C50612">
              <w:rPr>
                <w:rFonts w:ascii="Times New Roman" w:eastAsiaTheme="minorHAnsi" w:hAnsi="Times New Roman"/>
                <w:bCs/>
                <w:sz w:val="28"/>
                <w:szCs w:val="28"/>
              </w:rPr>
              <w:t>Количество учебных предметов, по которым проводился/не проводился школьный этап Олимпиады</w:t>
            </w:r>
          </w:p>
        </w:tc>
      </w:tr>
      <w:tr w:rsidR="00C50612" w:rsidRPr="00C50612" w:rsidTr="00C50612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12" w:rsidRPr="00C50612" w:rsidRDefault="00C50612" w:rsidP="00C50612">
            <w:pPr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12" w:rsidRPr="00C50612" w:rsidRDefault="00C50612" w:rsidP="00C50612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C50612">
              <w:rPr>
                <w:rFonts w:ascii="Times New Roman" w:eastAsiaTheme="minorHAnsi" w:hAnsi="Times New Roman"/>
                <w:bCs/>
                <w:sz w:val="28"/>
                <w:szCs w:val="28"/>
              </w:rPr>
              <w:t>2017-2018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12" w:rsidRPr="00C50612" w:rsidRDefault="00C50612" w:rsidP="00C50612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C50612">
              <w:rPr>
                <w:rFonts w:ascii="Times New Roman" w:eastAsiaTheme="minorHAnsi" w:hAnsi="Times New Roman"/>
                <w:bCs/>
                <w:sz w:val="28"/>
                <w:szCs w:val="28"/>
              </w:rPr>
              <w:t>2018-2019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12" w:rsidRPr="00C50612" w:rsidRDefault="00C50612" w:rsidP="00C50612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C50612">
              <w:rPr>
                <w:rFonts w:ascii="Times New Roman" w:eastAsiaTheme="minorHAnsi" w:hAnsi="Times New Roman"/>
                <w:bCs/>
                <w:sz w:val="28"/>
                <w:szCs w:val="28"/>
              </w:rPr>
              <w:t>2019-2020</w:t>
            </w:r>
          </w:p>
        </w:tc>
      </w:tr>
      <w:tr w:rsidR="00C50612" w:rsidRPr="00C50612" w:rsidTr="00C5061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12" w:rsidRPr="00C50612" w:rsidRDefault="00C50612" w:rsidP="00C50612">
            <w:pPr>
              <w:pStyle w:val="a6"/>
              <w:spacing w:before="0" w:beforeAutospacing="0" w:after="0" w:afterAutospacing="0" w:line="323" w:lineRule="atLeast"/>
              <w:textAlignment w:val="center"/>
              <w:rPr>
                <w:rFonts w:ascii="Arial" w:hAnsi="Arial" w:cs="Arial"/>
              </w:rPr>
            </w:pPr>
            <w:r w:rsidRPr="00C50612">
              <w:rPr>
                <w:color w:val="000000"/>
                <w:kern w:val="24"/>
              </w:rPr>
              <w:t>МАОУ  СОШ № 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12" w:rsidRPr="00C50612" w:rsidRDefault="00C50612" w:rsidP="00C50612">
            <w:pPr>
              <w:pStyle w:val="a6"/>
              <w:spacing w:before="0" w:beforeAutospacing="0" w:after="0" w:afterAutospacing="0" w:line="323" w:lineRule="atLeast"/>
              <w:textAlignment w:val="center"/>
              <w:rPr>
                <w:rFonts w:ascii="Arial" w:hAnsi="Arial" w:cs="Arial"/>
              </w:rPr>
            </w:pPr>
            <w:r w:rsidRPr="00C50612">
              <w:rPr>
                <w:color w:val="000000"/>
                <w:kern w:val="24"/>
              </w:rPr>
              <w:t>19/0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12" w:rsidRPr="00C50612" w:rsidRDefault="00C50612" w:rsidP="00C50612">
            <w:pPr>
              <w:pStyle w:val="a6"/>
              <w:spacing w:before="0" w:beforeAutospacing="0" w:after="0" w:afterAutospacing="0" w:line="323" w:lineRule="atLeast"/>
              <w:textAlignment w:val="center"/>
              <w:rPr>
                <w:rFonts w:ascii="Arial" w:hAnsi="Arial" w:cs="Arial"/>
              </w:rPr>
            </w:pPr>
            <w:r w:rsidRPr="00C50612">
              <w:rPr>
                <w:color w:val="000000"/>
                <w:kern w:val="24"/>
              </w:rPr>
              <w:t>17/2 (астрономия, МХК)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612" w:rsidRPr="00C50612" w:rsidRDefault="00C50612" w:rsidP="00C50612">
            <w:pPr>
              <w:pStyle w:val="a6"/>
              <w:spacing w:before="0" w:beforeAutospacing="0" w:after="0" w:afterAutospacing="0" w:line="323" w:lineRule="atLeast"/>
              <w:textAlignment w:val="bottom"/>
              <w:rPr>
                <w:rFonts w:ascii="Arial" w:hAnsi="Arial" w:cs="Arial"/>
              </w:rPr>
            </w:pPr>
            <w:r w:rsidRPr="00C50612">
              <w:rPr>
                <w:color w:val="000000"/>
                <w:kern w:val="24"/>
              </w:rPr>
              <w:t>17/2 (МХК, экономика)</w:t>
            </w:r>
          </w:p>
        </w:tc>
      </w:tr>
      <w:tr w:rsidR="00C50612" w:rsidRPr="00C50612" w:rsidTr="00C5061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12" w:rsidRPr="00C50612" w:rsidRDefault="00C50612" w:rsidP="00C50612">
            <w:pPr>
              <w:pStyle w:val="a6"/>
              <w:spacing w:before="0" w:beforeAutospacing="0" w:after="0" w:afterAutospacing="0" w:line="96" w:lineRule="atLeast"/>
              <w:textAlignment w:val="center"/>
              <w:rPr>
                <w:rFonts w:ascii="Arial" w:hAnsi="Arial" w:cs="Arial"/>
              </w:rPr>
            </w:pPr>
            <w:r w:rsidRPr="00C50612">
              <w:rPr>
                <w:color w:val="000000"/>
                <w:kern w:val="24"/>
              </w:rPr>
              <w:t>МАОУ  СОШ № 2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12" w:rsidRPr="00C50612" w:rsidRDefault="00C50612" w:rsidP="00C50612">
            <w:pPr>
              <w:pStyle w:val="a6"/>
              <w:spacing w:before="0" w:beforeAutospacing="0" w:after="0" w:afterAutospacing="0" w:line="96" w:lineRule="atLeast"/>
              <w:textAlignment w:val="center"/>
              <w:rPr>
                <w:rFonts w:ascii="Arial" w:hAnsi="Arial" w:cs="Arial"/>
              </w:rPr>
            </w:pPr>
            <w:r w:rsidRPr="00C50612">
              <w:rPr>
                <w:color w:val="000000"/>
                <w:kern w:val="24"/>
              </w:rPr>
              <w:t>18/1 (астрономия)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12" w:rsidRPr="00C50612" w:rsidRDefault="00C50612" w:rsidP="00C50612">
            <w:pPr>
              <w:pStyle w:val="a6"/>
              <w:spacing w:before="0" w:beforeAutospacing="0" w:after="0" w:afterAutospacing="0" w:line="96" w:lineRule="atLeast"/>
              <w:textAlignment w:val="center"/>
              <w:rPr>
                <w:rFonts w:ascii="Arial" w:hAnsi="Arial" w:cs="Arial"/>
              </w:rPr>
            </w:pPr>
            <w:r w:rsidRPr="00C50612">
              <w:rPr>
                <w:color w:val="000000"/>
                <w:kern w:val="24"/>
              </w:rPr>
              <w:t>19/0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612" w:rsidRPr="00C50612" w:rsidRDefault="00C50612" w:rsidP="00C50612">
            <w:pPr>
              <w:pStyle w:val="a6"/>
              <w:spacing w:before="0" w:beforeAutospacing="0" w:after="0" w:afterAutospacing="0" w:line="96" w:lineRule="atLeast"/>
              <w:textAlignment w:val="bottom"/>
              <w:rPr>
                <w:rFonts w:ascii="Arial" w:hAnsi="Arial" w:cs="Arial"/>
              </w:rPr>
            </w:pPr>
            <w:r w:rsidRPr="00C50612">
              <w:rPr>
                <w:color w:val="000000"/>
                <w:kern w:val="24"/>
              </w:rPr>
              <w:t>19/0</w:t>
            </w:r>
          </w:p>
        </w:tc>
      </w:tr>
      <w:tr w:rsidR="00C50612" w:rsidRPr="00C50612" w:rsidTr="00C5061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12" w:rsidRPr="00C50612" w:rsidRDefault="00C50612" w:rsidP="00C50612">
            <w:pPr>
              <w:pStyle w:val="a6"/>
              <w:spacing w:before="0" w:beforeAutospacing="0" w:after="0" w:afterAutospacing="0" w:line="200" w:lineRule="atLeast"/>
              <w:textAlignment w:val="center"/>
              <w:rPr>
                <w:rFonts w:ascii="Arial" w:hAnsi="Arial" w:cs="Arial"/>
              </w:rPr>
            </w:pPr>
            <w:r w:rsidRPr="00C50612">
              <w:rPr>
                <w:color w:val="000000"/>
                <w:kern w:val="24"/>
              </w:rPr>
              <w:t>МАОУ  «СОШ  с УИОП № 3»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12" w:rsidRPr="00C50612" w:rsidRDefault="00C50612" w:rsidP="00C50612">
            <w:pPr>
              <w:pStyle w:val="a6"/>
              <w:spacing w:before="0" w:beforeAutospacing="0" w:after="0" w:afterAutospacing="0" w:line="200" w:lineRule="atLeast"/>
              <w:textAlignment w:val="center"/>
              <w:rPr>
                <w:rFonts w:ascii="Arial" w:hAnsi="Arial" w:cs="Arial"/>
              </w:rPr>
            </w:pPr>
            <w:r w:rsidRPr="00C50612">
              <w:rPr>
                <w:color w:val="000000"/>
                <w:kern w:val="24"/>
              </w:rPr>
              <w:t>19/0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12" w:rsidRPr="00C50612" w:rsidRDefault="00C50612" w:rsidP="00C50612">
            <w:pPr>
              <w:pStyle w:val="a6"/>
              <w:spacing w:before="0" w:beforeAutospacing="0" w:after="0" w:afterAutospacing="0" w:line="200" w:lineRule="atLeast"/>
              <w:textAlignment w:val="center"/>
              <w:rPr>
                <w:rFonts w:ascii="Arial" w:hAnsi="Arial" w:cs="Arial"/>
              </w:rPr>
            </w:pPr>
            <w:r w:rsidRPr="00C50612">
              <w:rPr>
                <w:color w:val="000000"/>
                <w:kern w:val="24"/>
              </w:rPr>
              <w:t>19/0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612" w:rsidRPr="00C50612" w:rsidRDefault="00C50612" w:rsidP="00C50612">
            <w:pPr>
              <w:pStyle w:val="a6"/>
              <w:spacing w:before="0" w:beforeAutospacing="0" w:after="0" w:afterAutospacing="0" w:line="200" w:lineRule="atLeast"/>
              <w:textAlignment w:val="bottom"/>
              <w:rPr>
                <w:rFonts w:ascii="Arial" w:hAnsi="Arial" w:cs="Arial"/>
              </w:rPr>
            </w:pPr>
            <w:r w:rsidRPr="00C50612">
              <w:rPr>
                <w:color w:val="000000"/>
                <w:kern w:val="24"/>
              </w:rPr>
              <w:t>18/1 (ОБЖ)</w:t>
            </w:r>
          </w:p>
        </w:tc>
      </w:tr>
      <w:tr w:rsidR="00C50612" w:rsidRPr="00C50612" w:rsidTr="00C5061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12" w:rsidRPr="00C50612" w:rsidRDefault="00C50612" w:rsidP="00C50612">
            <w:pPr>
              <w:pStyle w:val="a6"/>
              <w:spacing w:before="0" w:beforeAutospacing="0" w:after="0" w:afterAutospacing="0" w:line="265" w:lineRule="atLeast"/>
              <w:textAlignment w:val="center"/>
              <w:rPr>
                <w:rFonts w:ascii="Arial" w:hAnsi="Arial" w:cs="Arial"/>
              </w:rPr>
            </w:pPr>
            <w:r w:rsidRPr="00C50612">
              <w:rPr>
                <w:color w:val="000000"/>
                <w:kern w:val="24"/>
              </w:rPr>
              <w:t>МАОУ  СОШ № 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12" w:rsidRPr="00C50612" w:rsidRDefault="00C50612" w:rsidP="00C50612">
            <w:pPr>
              <w:pStyle w:val="a6"/>
              <w:spacing w:before="0" w:beforeAutospacing="0" w:after="0" w:afterAutospacing="0" w:line="265" w:lineRule="atLeast"/>
              <w:textAlignment w:val="center"/>
              <w:rPr>
                <w:rFonts w:ascii="Arial" w:hAnsi="Arial" w:cs="Arial"/>
              </w:rPr>
            </w:pPr>
            <w:r w:rsidRPr="00C50612">
              <w:rPr>
                <w:color w:val="000000"/>
                <w:kern w:val="24"/>
              </w:rPr>
              <w:t>19/0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12" w:rsidRPr="00C50612" w:rsidRDefault="00C50612" w:rsidP="00C50612">
            <w:pPr>
              <w:pStyle w:val="a6"/>
              <w:spacing w:before="0" w:beforeAutospacing="0" w:after="0" w:afterAutospacing="0" w:line="265" w:lineRule="atLeast"/>
              <w:textAlignment w:val="center"/>
              <w:rPr>
                <w:rFonts w:ascii="Arial" w:hAnsi="Arial" w:cs="Arial"/>
              </w:rPr>
            </w:pPr>
            <w:r w:rsidRPr="00C50612">
              <w:rPr>
                <w:color w:val="000000"/>
                <w:kern w:val="24"/>
              </w:rPr>
              <w:t>19/0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612" w:rsidRPr="00C50612" w:rsidRDefault="00C50612" w:rsidP="00C50612">
            <w:pPr>
              <w:pStyle w:val="a6"/>
              <w:spacing w:before="0" w:beforeAutospacing="0" w:after="0" w:afterAutospacing="0" w:line="265" w:lineRule="atLeast"/>
              <w:textAlignment w:val="bottom"/>
              <w:rPr>
                <w:rFonts w:ascii="Arial" w:hAnsi="Arial" w:cs="Arial"/>
              </w:rPr>
            </w:pPr>
            <w:r w:rsidRPr="00C50612">
              <w:rPr>
                <w:color w:val="000000"/>
                <w:kern w:val="24"/>
              </w:rPr>
              <w:t>19/0</w:t>
            </w:r>
          </w:p>
        </w:tc>
      </w:tr>
      <w:tr w:rsidR="00C50612" w:rsidRPr="00C50612" w:rsidTr="00C5061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12" w:rsidRPr="00C50612" w:rsidRDefault="00C50612" w:rsidP="00C50612">
            <w:pPr>
              <w:pStyle w:val="a6"/>
              <w:spacing w:before="0" w:beforeAutospacing="0" w:after="0" w:afterAutospacing="0" w:line="277" w:lineRule="atLeast"/>
              <w:textAlignment w:val="center"/>
              <w:rPr>
                <w:rFonts w:ascii="Arial" w:hAnsi="Arial" w:cs="Arial"/>
              </w:rPr>
            </w:pPr>
            <w:r w:rsidRPr="00C50612">
              <w:rPr>
                <w:color w:val="000000"/>
                <w:kern w:val="24"/>
              </w:rPr>
              <w:t>МАОУ  СОШ № 8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12" w:rsidRPr="00C50612" w:rsidRDefault="00C50612" w:rsidP="00C50612">
            <w:pPr>
              <w:pStyle w:val="a6"/>
              <w:spacing w:before="0" w:beforeAutospacing="0" w:after="0" w:afterAutospacing="0" w:line="277" w:lineRule="atLeast"/>
              <w:textAlignment w:val="center"/>
              <w:rPr>
                <w:rFonts w:ascii="Arial" w:hAnsi="Arial" w:cs="Arial"/>
              </w:rPr>
            </w:pPr>
            <w:r w:rsidRPr="00C50612">
              <w:rPr>
                <w:color w:val="000000"/>
                <w:kern w:val="24"/>
              </w:rPr>
              <w:t>17/2 (астрономия, экономика)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12" w:rsidRPr="00C50612" w:rsidRDefault="00C50612" w:rsidP="00C50612">
            <w:pPr>
              <w:pStyle w:val="a6"/>
              <w:spacing w:before="0" w:beforeAutospacing="0" w:after="0" w:afterAutospacing="0" w:line="277" w:lineRule="atLeast"/>
              <w:textAlignment w:val="center"/>
              <w:rPr>
                <w:rFonts w:ascii="Arial" w:hAnsi="Arial" w:cs="Arial"/>
              </w:rPr>
            </w:pPr>
            <w:r w:rsidRPr="00C50612">
              <w:rPr>
                <w:color w:val="000000"/>
                <w:kern w:val="24"/>
              </w:rPr>
              <w:t>16/3 (астрономия, технология, экономика)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612" w:rsidRPr="00C50612" w:rsidRDefault="00C50612" w:rsidP="00C50612">
            <w:pPr>
              <w:pStyle w:val="a6"/>
              <w:spacing w:before="0" w:beforeAutospacing="0" w:after="0" w:afterAutospacing="0" w:line="277" w:lineRule="atLeast"/>
              <w:textAlignment w:val="bottom"/>
              <w:rPr>
                <w:rFonts w:ascii="Arial" w:hAnsi="Arial" w:cs="Arial"/>
              </w:rPr>
            </w:pPr>
            <w:r w:rsidRPr="00C50612">
              <w:rPr>
                <w:color w:val="000000"/>
                <w:kern w:val="24"/>
              </w:rPr>
              <w:t>17/2 (информатика, экономика)</w:t>
            </w:r>
          </w:p>
        </w:tc>
      </w:tr>
      <w:tr w:rsidR="00C50612" w:rsidRPr="00C50612" w:rsidTr="00C5061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12" w:rsidRPr="00C50612" w:rsidRDefault="00C50612" w:rsidP="00C50612">
            <w:pPr>
              <w:pStyle w:val="a6"/>
              <w:spacing w:before="0" w:beforeAutospacing="0" w:after="0" w:afterAutospacing="0" w:line="238" w:lineRule="atLeast"/>
              <w:textAlignment w:val="center"/>
              <w:rPr>
                <w:rFonts w:ascii="Arial" w:hAnsi="Arial" w:cs="Arial"/>
              </w:rPr>
            </w:pPr>
            <w:r w:rsidRPr="00C50612">
              <w:rPr>
                <w:color w:val="000000"/>
                <w:kern w:val="24"/>
              </w:rPr>
              <w:t>МАОУ  гимназия № 9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12" w:rsidRPr="00C50612" w:rsidRDefault="00C50612" w:rsidP="00C50612">
            <w:pPr>
              <w:pStyle w:val="a6"/>
              <w:spacing w:before="0" w:beforeAutospacing="0" w:after="0" w:afterAutospacing="0" w:line="238" w:lineRule="atLeast"/>
              <w:textAlignment w:val="center"/>
              <w:rPr>
                <w:rFonts w:ascii="Arial" w:hAnsi="Arial" w:cs="Arial"/>
              </w:rPr>
            </w:pPr>
            <w:r w:rsidRPr="00C50612">
              <w:rPr>
                <w:color w:val="000000"/>
                <w:kern w:val="24"/>
              </w:rPr>
              <w:t>19/0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12" w:rsidRPr="00C50612" w:rsidRDefault="00C50612" w:rsidP="00C50612">
            <w:pPr>
              <w:pStyle w:val="a6"/>
              <w:spacing w:before="0" w:beforeAutospacing="0" w:after="0" w:afterAutospacing="0" w:line="238" w:lineRule="atLeast"/>
              <w:textAlignment w:val="center"/>
              <w:rPr>
                <w:rFonts w:ascii="Arial" w:hAnsi="Arial" w:cs="Arial"/>
              </w:rPr>
            </w:pPr>
            <w:r w:rsidRPr="00C50612">
              <w:rPr>
                <w:color w:val="000000"/>
                <w:kern w:val="24"/>
              </w:rPr>
              <w:t>19/0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612" w:rsidRPr="00C50612" w:rsidRDefault="00C50612" w:rsidP="00C50612">
            <w:pPr>
              <w:pStyle w:val="a6"/>
              <w:spacing w:before="0" w:beforeAutospacing="0" w:after="0" w:afterAutospacing="0" w:line="238" w:lineRule="atLeast"/>
              <w:textAlignment w:val="bottom"/>
              <w:rPr>
                <w:rFonts w:ascii="Arial" w:hAnsi="Arial" w:cs="Arial"/>
              </w:rPr>
            </w:pPr>
            <w:r w:rsidRPr="00C50612">
              <w:rPr>
                <w:color w:val="000000"/>
                <w:kern w:val="24"/>
              </w:rPr>
              <w:t>19/0</w:t>
            </w:r>
          </w:p>
        </w:tc>
      </w:tr>
      <w:tr w:rsidR="00C50612" w:rsidRPr="00C50612" w:rsidTr="00C5061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12" w:rsidRPr="00C50612" w:rsidRDefault="00C50612" w:rsidP="00C50612">
            <w:pPr>
              <w:pStyle w:val="a6"/>
              <w:spacing w:before="0" w:beforeAutospacing="0" w:after="0" w:afterAutospacing="0" w:line="204" w:lineRule="atLeast"/>
              <w:textAlignment w:val="center"/>
              <w:rPr>
                <w:rFonts w:ascii="Arial" w:hAnsi="Arial" w:cs="Arial"/>
              </w:rPr>
            </w:pPr>
            <w:r w:rsidRPr="00C50612">
              <w:rPr>
                <w:color w:val="000000"/>
                <w:kern w:val="24"/>
              </w:rPr>
              <w:t>МАОУ  СОШ № 11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12" w:rsidRPr="00C50612" w:rsidRDefault="00C50612" w:rsidP="00C50612">
            <w:pPr>
              <w:pStyle w:val="a6"/>
              <w:spacing w:before="0" w:beforeAutospacing="0" w:after="0" w:afterAutospacing="0" w:line="204" w:lineRule="atLeast"/>
              <w:textAlignment w:val="center"/>
              <w:rPr>
                <w:rFonts w:ascii="Arial" w:hAnsi="Arial" w:cs="Arial"/>
              </w:rPr>
            </w:pPr>
            <w:r w:rsidRPr="00C50612">
              <w:rPr>
                <w:color w:val="000000"/>
                <w:kern w:val="24"/>
              </w:rPr>
              <w:t>18/1 (астрономия)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12" w:rsidRPr="00C50612" w:rsidRDefault="00C50612" w:rsidP="00C50612">
            <w:pPr>
              <w:pStyle w:val="a6"/>
              <w:spacing w:before="0" w:beforeAutospacing="0" w:after="0" w:afterAutospacing="0" w:line="204" w:lineRule="atLeast"/>
              <w:textAlignment w:val="center"/>
              <w:rPr>
                <w:rFonts w:ascii="Arial" w:hAnsi="Arial" w:cs="Arial"/>
              </w:rPr>
            </w:pPr>
            <w:r w:rsidRPr="00C50612">
              <w:rPr>
                <w:color w:val="000000"/>
                <w:kern w:val="24"/>
              </w:rPr>
              <w:t>18/1 (астрономия)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612" w:rsidRPr="00C50612" w:rsidRDefault="00C50612" w:rsidP="00C50612">
            <w:pPr>
              <w:pStyle w:val="a6"/>
              <w:spacing w:before="0" w:beforeAutospacing="0" w:after="0" w:afterAutospacing="0" w:line="204" w:lineRule="atLeast"/>
              <w:textAlignment w:val="bottom"/>
              <w:rPr>
                <w:rFonts w:ascii="Arial" w:hAnsi="Arial" w:cs="Arial"/>
              </w:rPr>
            </w:pPr>
            <w:r w:rsidRPr="00C50612">
              <w:rPr>
                <w:color w:val="000000"/>
                <w:kern w:val="24"/>
              </w:rPr>
              <w:t>16/3 (МХК, астрономия, экономика)</w:t>
            </w:r>
          </w:p>
        </w:tc>
      </w:tr>
      <w:tr w:rsidR="00C50612" w:rsidRPr="00C50612" w:rsidTr="00C5061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12" w:rsidRPr="00C50612" w:rsidRDefault="00C50612" w:rsidP="00C50612">
            <w:pPr>
              <w:pStyle w:val="a6"/>
              <w:spacing w:before="0" w:beforeAutospacing="0" w:after="0" w:afterAutospacing="0" w:line="242" w:lineRule="atLeast"/>
              <w:textAlignment w:val="center"/>
              <w:rPr>
                <w:rFonts w:ascii="Arial" w:hAnsi="Arial" w:cs="Arial"/>
              </w:rPr>
            </w:pPr>
            <w:r w:rsidRPr="00C50612">
              <w:rPr>
                <w:color w:val="000000"/>
                <w:kern w:val="24"/>
              </w:rPr>
              <w:t>МАОУ  СОШ № 12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12" w:rsidRPr="00C50612" w:rsidRDefault="00C50612" w:rsidP="00C50612">
            <w:pPr>
              <w:pStyle w:val="a6"/>
              <w:spacing w:before="0" w:beforeAutospacing="0" w:after="0" w:afterAutospacing="0" w:line="242" w:lineRule="atLeast"/>
              <w:textAlignment w:val="center"/>
              <w:rPr>
                <w:rFonts w:ascii="Arial" w:hAnsi="Arial" w:cs="Arial"/>
              </w:rPr>
            </w:pPr>
            <w:r w:rsidRPr="00C50612">
              <w:rPr>
                <w:color w:val="000000"/>
                <w:kern w:val="24"/>
              </w:rPr>
              <w:t>16\3 (астрономия, МХК, экономика)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12" w:rsidRPr="00C50612" w:rsidRDefault="00C50612" w:rsidP="00C50612">
            <w:pPr>
              <w:pStyle w:val="a6"/>
              <w:spacing w:before="0" w:beforeAutospacing="0" w:after="0" w:afterAutospacing="0" w:line="242" w:lineRule="atLeast"/>
              <w:textAlignment w:val="center"/>
              <w:rPr>
                <w:rFonts w:ascii="Arial" w:hAnsi="Arial" w:cs="Arial"/>
              </w:rPr>
            </w:pPr>
            <w:r w:rsidRPr="00C50612">
              <w:rPr>
                <w:color w:val="000000"/>
                <w:kern w:val="24"/>
              </w:rPr>
              <w:t>16/3 (астрономия, МХК, экономика)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612" w:rsidRPr="00C50612" w:rsidRDefault="00C50612" w:rsidP="00C50612">
            <w:pPr>
              <w:pStyle w:val="a6"/>
              <w:spacing w:before="0" w:beforeAutospacing="0" w:after="0" w:afterAutospacing="0" w:line="242" w:lineRule="atLeast"/>
              <w:textAlignment w:val="bottom"/>
              <w:rPr>
                <w:rFonts w:ascii="Arial" w:hAnsi="Arial" w:cs="Arial"/>
              </w:rPr>
            </w:pPr>
            <w:r w:rsidRPr="00C50612">
              <w:rPr>
                <w:color w:val="000000"/>
                <w:kern w:val="24"/>
              </w:rPr>
              <w:t>15/4 (МХК, астрономия, экология, экономика)</w:t>
            </w:r>
          </w:p>
        </w:tc>
      </w:tr>
      <w:tr w:rsidR="00C50612" w:rsidRPr="00C50612" w:rsidTr="00C5061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12" w:rsidRPr="00C50612" w:rsidRDefault="00C50612" w:rsidP="00C50612">
            <w:pPr>
              <w:pStyle w:val="a6"/>
              <w:spacing w:before="0" w:beforeAutospacing="0" w:after="0" w:afterAutospacing="0"/>
              <w:textAlignment w:val="center"/>
              <w:rPr>
                <w:rFonts w:ascii="Arial" w:hAnsi="Arial" w:cs="Arial"/>
              </w:rPr>
            </w:pPr>
            <w:r w:rsidRPr="00C50612">
              <w:rPr>
                <w:color w:val="000000"/>
                <w:kern w:val="24"/>
              </w:rPr>
              <w:t>МАОУ  СОШ № 14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12" w:rsidRPr="00C50612" w:rsidRDefault="00C50612" w:rsidP="00C50612">
            <w:pPr>
              <w:pStyle w:val="a6"/>
              <w:spacing w:before="0" w:beforeAutospacing="0" w:after="0" w:afterAutospacing="0"/>
              <w:textAlignment w:val="center"/>
              <w:rPr>
                <w:rFonts w:ascii="Arial" w:hAnsi="Arial" w:cs="Arial"/>
              </w:rPr>
            </w:pPr>
            <w:r w:rsidRPr="00C50612">
              <w:rPr>
                <w:color w:val="000000"/>
                <w:kern w:val="24"/>
              </w:rPr>
              <w:t>7/11 (астрономия, информатика, МХК, ОБЖ, право, технология, физика, химия, экология, экономика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12" w:rsidRPr="00C50612" w:rsidRDefault="00C50612" w:rsidP="00C50612">
            <w:pPr>
              <w:pStyle w:val="a6"/>
              <w:spacing w:before="0" w:beforeAutospacing="0" w:after="0" w:afterAutospacing="0"/>
              <w:textAlignment w:val="center"/>
              <w:rPr>
                <w:rFonts w:ascii="Arial" w:hAnsi="Arial" w:cs="Arial"/>
              </w:rPr>
            </w:pPr>
            <w:r w:rsidRPr="00C50612">
              <w:rPr>
                <w:color w:val="000000"/>
                <w:kern w:val="24"/>
              </w:rPr>
              <w:t>13/6 (астрономия, МХК, информатика, право, экология, экономика)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612" w:rsidRPr="00C50612" w:rsidRDefault="00C50612" w:rsidP="00C50612">
            <w:pPr>
              <w:pStyle w:val="a6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r w:rsidRPr="00C50612">
              <w:rPr>
                <w:color w:val="000000"/>
                <w:kern w:val="24"/>
              </w:rPr>
              <w:t>11/8 (химия, право, МХК, информатика, астрономия, экология, экономика, ОБЖ</w:t>
            </w:r>
          </w:p>
        </w:tc>
      </w:tr>
      <w:tr w:rsidR="00C50612" w:rsidRPr="00C50612" w:rsidTr="00C5061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12" w:rsidRPr="00C50612" w:rsidRDefault="00C50612" w:rsidP="00C50612">
            <w:pPr>
              <w:pStyle w:val="a6"/>
              <w:spacing w:before="0" w:beforeAutospacing="0" w:after="0" w:afterAutospacing="0" w:line="292" w:lineRule="atLeast"/>
              <w:textAlignment w:val="center"/>
              <w:rPr>
                <w:rFonts w:ascii="Arial" w:hAnsi="Arial" w:cs="Arial"/>
              </w:rPr>
            </w:pPr>
            <w:r w:rsidRPr="00C50612">
              <w:rPr>
                <w:color w:val="000000"/>
                <w:kern w:val="24"/>
              </w:rPr>
              <w:lastRenderedPageBreak/>
              <w:t>МАОУ  СОШ № 16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12" w:rsidRPr="00C50612" w:rsidRDefault="00C50612" w:rsidP="00C50612">
            <w:pPr>
              <w:pStyle w:val="a6"/>
              <w:spacing w:before="0" w:beforeAutospacing="0" w:after="0" w:afterAutospacing="0" w:line="292" w:lineRule="atLeast"/>
              <w:textAlignment w:val="center"/>
              <w:rPr>
                <w:rFonts w:ascii="Arial" w:hAnsi="Arial" w:cs="Arial"/>
              </w:rPr>
            </w:pPr>
            <w:r w:rsidRPr="00C50612">
              <w:rPr>
                <w:color w:val="000000"/>
                <w:kern w:val="24"/>
              </w:rPr>
              <w:t>17/2 (химия, экономика)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12" w:rsidRPr="00C50612" w:rsidRDefault="00C50612" w:rsidP="00C50612">
            <w:pPr>
              <w:pStyle w:val="a6"/>
              <w:spacing w:before="0" w:beforeAutospacing="0" w:after="0" w:afterAutospacing="0" w:line="292" w:lineRule="atLeast"/>
              <w:textAlignment w:val="center"/>
              <w:rPr>
                <w:rFonts w:ascii="Arial" w:hAnsi="Arial" w:cs="Arial"/>
              </w:rPr>
            </w:pPr>
            <w:r w:rsidRPr="00C50612">
              <w:rPr>
                <w:color w:val="000000"/>
                <w:kern w:val="24"/>
              </w:rPr>
              <w:t>17/2 (астрономия, физика)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612" w:rsidRPr="00C50612" w:rsidRDefault="00C50612" w:rsidP="00C50612">
            <w:pPr>
              <w:pStyle w:val="a6"/>
              <w:spacing w:before="0" w:beforeAutospacing="0" w:after="0" w:afterAutospacing="0" w:line="292" w:lineRule="atLeast"/>
              <w:textAlignment w:val="bottom"/>
              <w:rPr>
                <w:rFonts w:ascii="Arial" w:hAnsi="Arial" w:cs="Arial"/>
              </w:rPr>
            </w:pPr>
            <w:r w:rsidRPr="00C50612">
              <w:rPr>
                <w:color w:val="000000"/>
                <w:kern w:val="24"/>
              </w:rPr>
              <w:t>17/2 (химия, астрономия)</w:t>
            </w:r>
          </w:p>
        </w:tc>
      </w:tr>
      <w:tr w:rsidR="00C50612" w:rsidRPr="00C50612" w:rsidTr="00C5061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12" w:rsidRPr="00C50612" w:rsidRDefault="00C50612" w:rsidP="00C50612">
            <w:pPr>
              <w:pStyle w:val="a6"/>
              <w:spacing w:before="0" w:beforeAutospacing="0" w:after="0" w:afterAutospacing="0" w:line="254" w:lineRule="atLeast"/>
              <w:textAlignment w:val="center"/>
              <w:rPr>
                <w:rFonts w:ascii="Arial" w:hAnsi="Arial" w:cs="Arial"/>
              </w:rPr>
            </w:pPr>
            <w:r w:rsidRPr="00C50612">
              <w:rPr>
                <w:color w:val="000000"/>
                <w:kern w:val="24"/>
              </w:rPr>
              <w:t>МАОУ  СОШ № 17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12" w:rsidRPr="00C50612" w:rsidRDefault="00C50612" w:rsidP="00C50612">
            <w:pPr>
              <w:pStyle w:val="a6"/>
              <w:spacing w:before="0" w:beforeAutospacing="0" w:after="0" w:afterAutospacing="0" w:line="254" w:lineRule="atLeast"/>
              <w:textAlignment w:val="center"/>
              <w:rPr>
                <w:rFonts w:ascii="Arial" w:hAnsi="Arial" w:cs="Arial"/>
              </w:rPr>
            </w:pPr>
            <w:r w:rsidRPr="00C50612">
              <w:rPr>
                <w:color w:val="000000"/>
                <w:kern w:val="24"/>
              </w:rPr>
              <w:t>18/1 (экономика)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12" w:rsidRPr="00C50612" w:rsidRDefault="00C50612" w:rsidP="00C50612">
            <w:pPr>
              <w:pStyle w:val="a6"/>
              <w:spacing w:before="0" w:beforeAutospacing="0" w:after="0" w:afterAutospacing="0" w:line="254" w:lineRule="atLeast"/>
              <w:textAlignment w:val="center"/>
              <w:rPr>
                <w:rFonts w:ascii="Arial" w:hAnsi="Arial" w:cs="Arial"/>
              </w:rPr>
            </w:pPr>
            <w:r w:rsidRPr="00C50612">
              <w:rPr>
                <w:color w:val="000000"/>
                <w:kern w:val="24"/>
              </w:rPr>
              <w:t>16/3 (химия, экология, экономика)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612" w:rsidRPr="00C50612" w:rsidRDefault="00C50612" w:rsidP="00C50612">
            <w:pPr>
              <w:pStyle w:val="a6"/>
              <w:spacing w:before="0" w:beforeAutospacing="0" w:after="0" w:afterAutospacing="0" w:line="254" w:lineRule="atLeast"/>
              <w:textAlignment w:val="bottom"/>
              <w:rPr>
                <w:rFonts w:ascii="Arial" w:hAnsi="Arial" w:cs="Arial"/>
              </w:rPr>
            </w:pPr>
            <w:r w:rsidRPr="00C50612">
              <w:rPr>
                <w:color w:val="000000"/>
                <w:kern w:val="24"/>
              </w:rPr>
              <w:t>17/2 (химия, экономика)</w:t>
            </w:r>
          </w:p>
        </w:tc>
      </w:tr>
      <w:tr w:rsidR="00C50612" w:rsidRPr="00C50612" w:rsidTr="00C5061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12" w:rsidRPr="00C50612" w:rsidRDefault="00C50612" w:rsidP="00C50612">
            <w:pPr>
              <w:pStyle w:val="a6"/>
              <w:spacing w:before="0" w:beforeAutospacing="0" w:after="0" w:afterAutospacing="0" w:line="215" w:lineRule="atLeast"/>
              <w:textAlignment w:val="center"/>
              <w:rPr>
                <w:rFonts w:ascii="Arial" w:hAnsi="Arial" w:cs="Arial"/>
              </w:rPr>
            </w:pPr>
            <w:r w:rsidRPr="00C50612">
              <w:rPr>
                <w:color w:val="000000"/>
                <w:kern w:val="24"/>
              </w:rPr>
              <w:t>МАОУ  СОШ № 22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12" w:rsidRPr="00C50612" w:rsidRDefault="00C50612" w:rsidP="00C50612">
            <w:pPr>
              <w:pStyle w:val="a6"/>
              <w:spacing w:before="0" w:beforeAutospacing="0" w:after="0" w:afterAutospacing="0" w:line="215" w:lineRule="atLeast"/>
              <w:textAlignment w:val="center"/>
              <w:rPr>
                <w:rFonts w:ascii="Arial" w:hAnsi="Arial" w:cs="Arial"/>
              </w:rPr>
            </w:pPr>
            <w:r w:rsidRPr="00C50612">
              <w:rPr>
                <w:color w:val="000000"/>
                <w:kern w:val="24"/>
              </w:rPr>
              <w:t>18/1 (астрономия)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12" w:rsidRPr="00C50612" w:rsidRDefault="00C50612" w:rsidP="00C50612">
            <w:pPr>
              <w:pStyle w:val="a6"/>
              <w:spacing w:before="0" w:beforeAutospacing="0" w:after="0" w:afterAutospacing="0" w:line="215" w:lineRule="atLeast"/>
              <w:textAlignment w:val="center"/>
              <w:rPr>
                <w:rFonts w:ascii="Arial" w:hAnsi="Arial" w:cs="Arial"/>
              </w:rPr>
            </w:pPr>
            <w:r w:rsidRPr="00C50612">
              <w:rPr>
                <w:color w:val="000000"/>
                <w:kern w:val="24"/>
              </w:rPr>
              <w:t>18/1 (астрономия)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612" w:rsidRPr="00C50612" w:rsidRDefault="00C50612" w:rsidP="00C50612">
            <w:pPr>
              <w:pStyle w:val="a6"/>
              <w:spacing w:before="0" w:beforeAutospacing="0" w:after="0" w:afterAutospacing="0" w:line="215" w:lineRule="atLeast"/>
              <w:textAlignment w:val="bottom"/>
              <w:rPr>
                <w:rFonts w:ascii="Arial" w:hAnsi="Arial" w:cs="Arial"/>
              </w:rPr>
            </w:pPr>
            <w:r w:rsidRPr="00C50612">
              <w:rPr>
                <w:color w:val="000000"/>
                <w:kern w:val="24"/>
              </w:rPr>
              <w:t>18/1 (астрономия)</w:t>
            </w:r>
          </w:p>
        </w:tc>
      </w:tr>
      <w:tr w:rsidR="00C50612" w:rsidRPr="00C50612" w:rsidTr="00C5061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12" w:rsidRPr="00C50612" w:rsidRDefault="00C50612" w:rsidP="00C50612">
            <w:pPr>
              <w:pStyle w:val="a6"/>
              <w:spacing w:before="0" w:beforeAutospacing="0" w:after="0" w:afterAutospacing="0"/>
              <w:textAlignment w:val="center"/>
              <w:rPr>
                <w:rFonts w:ascii="Arial" w:hAnsi="Arial" w:cs="Arial"/>
              </w:rPr>
            </w:pPr>
            <w:r w:rsidRPr="00C50612">
              <w:rPr>
                <w:color w:val="000000"/>
                <w:kern w:val="24"/>
              </w:rPr>
              <w:t>МАОУ  СОШ № 24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12" w:rsidRPr="00C50612" w:rsidRDefault="00C50612" w:rsidP="00C50612">
            <w:pPr>
              <w:pStyle w:val="a6"/>
              <w:spacing w:before="0" w:beforeAutospacing="0" w:after="0" w:afterAutospacing="0"/>
              <w:textAlignment w:val="center"/>
              <w:rPr>
                <w:rFonts w:ascii="Arial" w:hAnsi="Arial" w:cs="Arial"/>
              </w:rPr>
            </w:pPr>
            <w:r w:rsidRPr="00C50612">
              <w:rPr>
                <w:color w:val="000000"/>
                <w:kern w:val="24"/>
              </w:rPr>
              <w:t>15/4(астрономия, технология, экология, экономика)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12" w:rsidRPr="00C50612" w:rsidRDefault="00C50612" w:rsidP="00C50612">
            <w:pPr>
              <w:pStyle w:val="a6"/>
              <w:spacing w:before="0" w:beforeAutospacing="0" w:after="0" w:afterAutospacing="0"/>
              <w:textAlignment w:val="center"/>
              <w:rPr>
                <w:rFonts w:ascii="Arial" w:hAnsi="Arial" w:cs="Arial"/>
              </w:rPr>
            </w:pPr>
            <w:r w:rsidRPr="00C50612">
              <w:rPr>
                <w:color w:val="000000"/>
                <w:kern w:val="24"/>
              </w:rPr>
              <w:t>17/2 (экология, экономика)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612" w:rsidRPr="00C50612" w:rsidRDefault="00C50612" w:rsidP="00C50612">
            <w:pPr>
              <w:pStyle w:val="a6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r w:rsidRPr="00C50612">
              <w:rPr>
                <w:color w:val="000000"/>
                <w:kern w:val="24"/>
              </w:rPr>
              <w:t>13/6 (биология, физика, астрономия, экология, экономика, технология)</w:t>
            </w:r>
          </w:p>
        </w:tc>
      </w:tr>
      <w:tr w:rsidR="00C50612" w:rsidRPr="00C50612" w:rsidTr="00C5061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12" w:rsidRPr="00C50612" w:rsidRDefault="00C50612" w:rsidP="00C50612">
            <w:pPr>
              <w:pStyle w:val="a6"/>
              <w:spacing w:before="0" w:beforeAutospacing="0" w:after="0" w:afterAutospacing="0"/>
              <w:textAlignment w:val="center"/>
              <w:rPr>
                <w:rFonts w:ascii="Arial" w:hAnsi="Arial" w:cs="Arial"/>
              </w:rPr>
            </w:pPr>
            <w:r w:rsidRPr="00C50612">
              <w:rPr>
                <w:color w:val="000000"/>
                <w:kern w:val="24"/>
              </w:rPr>
              <w:t>МАОУ  СОШ № 28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12" w:rsidRPr="00C50612" w:rsidRDefault="00C50612" w:rsidP="00C50612">
            <w:pPr>
              <w:pStyle w:val="a6"/>
              <w:spacing w:before="0" w:beforeAutospacing="0" w:after="0" w:afterAutospacing="0"/>
              <w:textAlignment w:val="center"/>
              <w:rPr>
                <w:rFonts w:ascii="Arial" w:hAnsi="Arial" w:cs="Arial"/>
              </w:rPr>
            </w:pPr>
            <w:r w:rsidRPr="00C50612">
              <w:rPr>
                <w:color w:val="000000"/>
                <w:kern w:val="24"/>
              </w:rPr>
              <w:t>14/5 (астрономия, МХК, технология, экология, экономика)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12" w:rsidRPr="00C50612" w:rsidRDefault="00C50612" w:rsidP="00C50612">
            <w:pPr>
              <w:pStyle w:val="a6"/>
              <w:spacing w:before="0" w:beforeAutospacing="0" w:after="0" w:afterAutospacing="0"/>
              <w:textAlignment w:val="center"/>
              <w:rPr>
                <w:rFonts w:ascii="Arial" w:hAnsi="Arial" w:cs="Arial"/>
              </w:rPr>
            </w:pPr>
            <w:r w:rsidRPr="00C50612">
              <w:rPr>
                <w:color w:val="000000"/>
                <w:kern w:val="24"/>
              </w:rPr>
              <w:t>14/5 (астрономия, МХК, технология, экология, экономика)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612" w:rsidRPr="00C50612" w:rsidRDefault="00C50612" w:rsidP="00C50612">
            <w:pPr>
              <w:pStyle w:val="a6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r w:rsidRPr="00C50612">
              <w:rPr>
                <w:color w:val="000000"/>
                <w:kern w:val="24"/>
              </w:rPr>
              <w:t>14/5 (МХК, астрономия, экология, экономика, технология)</w:t>
            </w:r>
          </w:p>
        </w:tc>
      </w:tr>
      <w:tr w:rsidR="00C50612" w:rsidRPr="00C50612" w:rsidTr="00C5061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12" w:rsidRPr="00C50612" w:rsidRDefault="00C50612" w:rsidP="00C50612">
            <w:pPr>
              <w:pStyle w:val="a6"/>
              <w:spacing w:before="0" w:beforeAutospacing="0" w:after="0" w:afterAutospacing="0"/>
              <w:textAlignment w:val="center"/>
              <w:rPr>
                <w:rFonts w:ascii="Arial" w:hAnsi="Arial" w:cs="Arial"/>
              </w:rPr>
            </w:pPr>
            <w:r w:rsidRPr="00C50612">
              <w:rPr>
                <w:color w:val="000000"/>
                <w:kern w:val="24"/>
              </w:rPr>
              <w:t>МАОУ  СОШ № 29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12" w:rsidRPr="00C50612" w:rsidRDefault="00C50612" w:rsidP="00C50612">
            <w:pPr>
              <w:pStyle w:val="a6"/>
              <w:spacing w:before="0" w:beforeAutospacing="0" w:after="0" w:afterAutospacing="0"/>
              <w:textAlignment w:val="center"/>
              <w:rPr>
                <w:rFonts w:ascii="Arial" w:hAnsi="Arial" w:cs="Arial"/>
              </w:rPr>
            </w:pPr>
            <w:r w:rsidRPr="00C50612">
              <w:rPr>
                <w:color w:val="000000"/>
                <w:kern w:val="24"/>
              </w:rPr>
              <w:t>16/3 (астрономия, информатика, МХК)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12" w:rsidRPr="00C50612" w:rsidRDefault="00C50612" w:rsidP="00C50612">
            <w:pPr>
              <w:pStyle w:val="a6"/>
              <w:spacing w:before="0" w:beforeAutospacing="0" w:after="0" w:afterAutospacing="0"/>
              <w:textAlignment w:val="center"/>
              <w:rPr>
                <w:rFonts w:ascii="Arial" w:hAnsi="Arial" w:cs="Arial"/>
              </w:rPr>
            </w:pPr>
            <w:r w:rsidRPr="00C50612">
              <w:rPr>
                <w:color w:val="000000"/>
                <w:kern w:val="24"/>
              </w:rPr>
              <w:t>18/1 (ОБЖ)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612" w:rsidRPr="00C50612" w:rsidRDefault="00C50612" w:rsidP="00C50612">
            <w:pPr>
              <w:pStyle w:val="a6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r w:rsidRPr="00C50612">
              <w:rPr>
                <w:color w:val="000000"/>
                <w:kern w:val="24"/>
              </w:rPr>
              <w:t>18/1 (астрономия)</w:t>
            </w:r>
          </w:p>
        </w:tc>
      </w:tr>
      <w:tr w:rsidR="00C50612" w:rsidRPr="00C50612" w:rsidTr="00C5061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12" w:rsidRPr="00C50612" w:rsidRDefault="00C50612" w:rsidP="00C50612">
            <w:pPr>
              <w:pStyle w:val="a6"/>
              <w:spacing w:before="0" w:beforeAutospacing="0" w:after="0" w:afterAutospacing="0" w:line="277" w:lineRule="atLeast"/>
              <w:textAlignment w:val="center"/>
              <w:rPr>
                <w:rFonts w:ascii="Arial" w:hAnsi="Arial" w:cs="Arial"/>
              </w:rPr>
            </w:pPr>
            <w:r w:rsidRPr="00C50612">
              <w:rPr>
                <w:color w:val="000000"/>
                <w:kern w:val="24"/>
              </w:rPr>
              <w:t>МАОУ  СОШ № 30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12" w:rsidRPr="00C50612" w:rsidRDefault="00C50612" w:rsidP="00C50612">
            <w:pPr>
              <w:pStyle w:val="a6"/>
              <w:spacing w:before="0" w:beforeAutospacing="0" w:after="0" w:afterAutospacing="0" w:line="277" w:lineRule="atLeast"/>
              <w:textAlignment w:val="center"/>
              <w:rPr>
                <w:rFonts w:ascii="Arial" w:hAnsi="Arial" w:cs="Arial"/>
              </w:rPr>
            </w:pPr>
            <w:r w:rsidRPr="00C50612">
              <w:rPr>
                <w:color w:val="000000"/>
                <w:kern w:val="24"/>
              </w:rPr>
              <w:t>15/4 (астрономия, МХК, экология, экономика)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12" w:rsidRPr="00C50612" w:rsidRDefault="00C50612" w:rsidP="00C50612">
            <w:pPr>
              <w:pStyle w:val="a6"/>
              <w:spacing w:before="0" w:beforeAutospacing="0" w:after="0" w:afterAutospacing="0" w:line="277" w:lineRule="atLeast"/>
              <w:textAlignment w:val="center"/>
              <w:rPr>
                <w:rFonts w:ascii="Arial" w:hAnsi="Arial" w:cs="Arial"/>
              </w:rPr>
            </w:pPr>
            <w:r w:rsidRPr="00C50612">
              <w:rPr>
                <w:color w:val="000000"/>
                <w:kern w:val="24"/>
              </w:rPr>
              <w:t>16/3 (астрономия, МХК, экология)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612" w:rsidRPr="00C50612" w:rsidRDefault="00C50612" w:rsidP="00C50612">
            <w:pPr>
              <w:pStyle w:val="a6"/>
              <w:spacing w:before="0" w:beforeAutospacing="0" w:after="0" w:afterAutospacing="0" w:line="277" w:lineRule="atLeast"/>
              <w:textAlignment w:val="bottom"/>
              <w:rPr>
                <w:rFonts w:ascii="Arial" w:hAnsi="Arial" w:cs="Arial"/>
              </w:rPr>
            </w:pPr>
            <w:r w:rsidRPr="00C50612">
              <w:rPr>
                <w:color w:val="000000"/>
                <w:kern w:val="24"/>
              </w:rPr>
              <w:t>14/5 (МХК, астрономия, экология, экономика, технология)</w:t>
            </w:r>
          </w:p>
        </w:tc>
      </w:tr>
      <w:tr w:rsidR="00C50612" w:rsidRPr="00C50612" w:rsidTr="00C5061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12" w:rsidRPr="00C50612" w:rsidRDefault="00C50612" w:rsidP="00C50612">
            <w:pPr>
              <w:pStyle w:val="a6"/>
              <w:spacing w:before="0" w:beforeAutospacing="0" w:after="0" w:afterAutospacing="0" w:line="254" w:lineRule="atLeast"/>
              <w:textAlignment w:val="center"/>
              <w:rPr>
                <w:rFonts w:ascii="Arial" w:hAnsi="Arial" w:cs="Arial"/>
              </w:rPr>
            </w:pPr>
            <w:r w:rsidRPr="00C50612">
              <w:rPr>
                <w:color w:val="000000"/>
                <w:kern w:val="24"/>
              </w:rPr>
              <w:t>МАОУ  «Лицей № 1»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12" w:rsidRPr="00C50612" w:rsidRDefault="00C50612" w:rsidP="00C50612">
            <w:pPr>
              <w:pStyle w:val="a6"/>
              <w:spacing w:before="0" w:beforeAutospacing="0" w:after="0" w:afterAutospacing="0" w:line="254" w:lineRule="atLeast"/>
              <w:textAlignment w:val="center"/>
              <w:rPr>
                <w:rFonts w:ascii="Arial" w:hAnsi="Arial" w:cs="Arial"/>
              </w:rPr>
            </w:pPr>
            <w:r w:rsidRPr="00C50612">
              <w:rPr>
                <w:color w:val="000000"/>
                <w:kern w:val="24"/>
              </w:rPr>
              <w:t>17/2 (технология, экология)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12" w:rsidRPr="00C50612" w:rsidRDefault="00C50612" w:rsidP="00C50612">
            <w:pPr>
              <w:pStyle w:val="a6"/>
              <w:spacing w:before="0" w:beforeAutospacing="0" w:after="0" w:afterAutospacing="0" w:line="254" w:lineRule="atLeast"/>
              <w:textAlignment w:val="center"/>
              <w:rPr>
                <w:rFonts w:ascii="Arial" w:hAnsi="Arial" w:cs="Arial"/>
              </w:rPr>
            </w:pPr>
            <w:r w:rsidRPr="00C50612">
              <w:rPr>
                <w:color w:val="000000"/>
                <w:kern w:val="24"/>
              </w:rPr>
              <w:t>15/4 (МХК, технология, экология, экономика)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612" w:rsidRPr="00C50612" w:rsidRDefault="00C50612" w:rsidP="00C50612">
            <w:pPr>
              <w:pStyle w:val="a6"/>
              <w:spacing w:before="0" w:beforeAutospacing="0" w:after="0" w:afterAutospacing="0" w:line="254" w:lineRule="atLeast"/>
              <w:textAlignment w:val="bottom"/>
              <w:rPr>
                <w:rFonts w:ascii="Arial" w:hAnsi="Arial" w:cs="Arial"/>
              </w:rPr>
            </w:pPr>
            <w:r w:rsidRPr="00C50612">
              <w:rPr>
                <w:color w:val="000000"/>
                <w:kern w:val="24"/>
              </w:rPr>
              <w:t>15/4 (МХК, астрономия, экология, технология)</w:t>
            </w:r>
          </w:p>
        </w:tc>
      </w:tr>
      <w:tr w:rsidR="00C50612" w:rsidRPr="00C50612" w:rsidTr="00C5061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12" w:rsidRPr="00C50612" w:rsidRDefault="00C50612" w:rsidP="00C50612">
            <w:pPr>
              <w:pStyle w:val="a6"/>
              <w:spacing w:before="0" w:beforeAutospacing="0" w:after="0" w:afterAutospacing="0"/>
              <w:textAlignment w:val="center"/>
              <w:rPr>
                <w:rFonts w:ascii="Arial" w:hAnsi="Arial" w:cs="Arial"/>
              </w:rPr>
            </w:pPr>
            <w:r w:rsidRPr="00C50612">
              <w:rPr>
                <w:color w:val="000000"/>
                <w:kern w:val="24"/>
              </w:rPr>
              <w:t>МБОУ Усольская СОШ №1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12" w:rsidRPr="00C50612" w:rsidRDefault="00C50612" w:rsidP="00C50612">
            <w:pPr>
              <w:pStyle w:val="a6"/>
              <w:spacing w:before="0" w:beforeAutospacing="0" w:after="0" w:afterAutospacing="0"/>
              <w:textAlignment w:val="center"/>
              <w:rPr>
                <w:rFonts w:ascii="Arial" w:hAnsi="Arial" w:cs="Arial"/>
              </w:rPr>
            </w:pPr>
            <w:r w:rsidRPr="00C50612">
              <w:rPr>
                <w:color w:val="000000"/>
                <w:kern w:val="24"/>
              </w:rPr>
              <w:t> 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12" w:rsidRPr="00C50612" w:rsidRDefault="00C50612" w:rsidP="00C50612">
            <w:pPr>
              <w:pStyle w:val="a6"/>
              <w:spacing w:before="0" w:beforeAutospacing="0" w:after="0" w:afterAutospacing="0"/>
              <w:textAlignment w:val="center"/>
              <w:rPr>
                <w:rFonts w:ascii="Arial" w:hAnsi="Arial" w:cs="Arial"/>
              </w:rPr>
            </w:pPr>
            <w:r w:rsidRPr="00C50612">
              <w:rPr>
                <w:color w:val="000000"/>
                <w:kern w:val="24"/>
              </w:rPr>
              <w:t>13/6 (астрономия, МХК, информатика, физика, экология, экономика)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612" w:rsidRPr="00C50612" w:rsidRDefault="00C50612" w:rsidP="00C50612">
            <w:pPr>
              <w:pStyle w:val="a6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r w:rsidRPr="00C50612">
              <w:rPr>
                <w:color w:val="000000"/>
                <w:kern w:val="24"/>
              </w:rPr>
              <w:t>14/5 (МХК, информатика, астрономия, экология, экономика)</w:t>
            </w:r>
          </w:p>
        </w:tc>
      </w:tr>
      <w:tr w:rsidR="00C50612" w:rsidRPr="00C50612" w:rsidTr="00C5061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12" w:rsidRPr="00C50612" w:rsidRDefault="00C50612" w:rsidP="00C50612">
            <w:pPr>
              <w:pStyle w:val="a6"/>
              <w:spacing w:before="0" w:beforeAutospacing="0" w:after="0" w:afterAutospacing="0"/>
              <w:textAlignment w:val="center"/>
              <w:rPr>
                <w:rFonts w:ascii="Arial" w:hAnsi="Arial" w:cs="Arial"/>
              </w:rPr>
            </w:pPr>
            <w:r w:rsidRPr="00C50612">
              <w:rPr>
                <w:color w:val="000000"/>
                <w:kern w:val="24"/>
              </w:rPr>
              <w:t>МБОУ СОШ №20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12" w:rsidRPr="00C50612" w:rsidRDefault="00C50612" w:rsidP="00C50612">
            <w:pPr>
              <w:pStyle w:val="a6"/>
              <w:spacing w:before="0" w:beforeAutospacing="0" w:after="0" w:afterAutospacing="0"/>
              <w:textAlignment w:val="center"/>
              <w:rPr>
                <w:rFonts w:ascii="Arial" w:hAnsi="Arial" w:cs="Arial"/>
              </w:rPr>
            </w:pPr>
            <w:r w:rsidRPr="00C50612">
              <w:rPr>
                <w:color w:val="000000"/>
                <w:kern w:val="24"/>
              </w:rPr>
              <w:t> 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12" w:rsidRPr="00C50612" w:rsidRDefault="00C50612" w:rsidP="00C50612">
            <w:pPr>
              <w:pStyle w:val="a6"/>
              <w:spacing w:before="0" w:beforeAutospacing="0" w:after="0" w:afterAutospacing="0"/>
              <w:textAlignment w:val="center"/>
              <w:rPr>
                <w:rFonts w:ascii="Arial" w:hAnsi="Arial" w:cs="Arial"/>
              </w:rPr>
            </w:pPr>
            <w:r w:rsidRPr="00C50612">
              <w:rPr>
                <w:color w:val="000000"/>
                <w:kern w:val="24"/>
              </w:rPr>
              <w:t>13/6 (англ.яз, астрономия, МХК, информатика, право, экономика)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612" w:rsidRPr="00C50612" w:rsidRDefault="00C50612" w:rsidP="00C50612">
            <w:pPr>
              <w:pStyle w:val="a6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r w:rsidRPr="00C50612">
              <w:rPr>
                <w:color w:val="000000"/>
                <w:kern w:val="24"/>
              </w:rPr>
              <w:t>14/5 ((МХК, информатика, астрономия, экология, экономика)</w:t>
            </w:r>
          </w:p>
        </w:tc>
      </w:tr>
      <w:tr w:rsidR="00C50612" w:rsidRPr="00C50612" w:rsidTr="00C5061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12" w:rsidRPr="00C50612" w:rsidRDefault="00C50612" w:rsidP="00C50612">
            <w:pPr>
              <w:pStyle w:val="a6"/>
              <w:spacing w:before="0" w:beforeAutospacing="0" w:after="0" w:afterAutospacing="0"/>
              <w:textAlignment w:val="center"/>
              <w:rPr>
                <w:rFonts w:ascii="Arial" w:hAnsi="Arial" w:cs="Arial"/>
              </w:rPr>
            </w:pPr>
            <w:r w:rsidRPr="00C50612">
              <w:rPr>
                <w:color w:val="000000"/>
                <w:kern w:val="24"/>
              </w:rPr>
              <w:t>МБОУ ОСОШ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12" w:rsidRPr="00C50612" w:rsidRDefault="00C50612" w:rsidP="00C50612">
            <w:pPr>
              <w:pStyle w:val="a6"/>
              <w:spacing w:before="0" w:beforeAutospacing="0" w:after="0" w:afterAutospacing="0"/>
              <w:textAlignment w:val="center"/>
              <w:rPr>
                <w:rFonts w:ascii="Arial" w:hAnsi="Arial" w:cs="Arial"/>
              </w:rPr>
            </w:pPr>
            <w:r w:rsidRPr="00C50612">
              <w:rPr>
                <w:color w:val="000000"/>
                <w:kern w:val="24"/>
              </w:rPr>
              <w:t> 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12" w:rsidRPr="00C50612" w:rsidRDefault="00C50612" w:rsidP="00C50612">
            <w:pPr>
              <w:pStyle w:val="a6"/>
              <w:spacing w:before="0" w:beforeAutospacing="0" w:after="0" w:afterAutospacing="0"/>
              <w:textAlignment w:val="center"/>
              <w:rPr>
                <w:rFonts w:ascii="Arial" w:hAnsi="Arial" w:cs="Arial"/>
              </w:rPr>
            </w:pPr>
            <w:r w:rsidRPr="00C50612">
              <w:rPr>
                <w:color w:val="000000"/>
                <w:kern w:val="24"/>
              </w:rPr>
              <w:t>10/9 (англ.яз, астрономия, МХК, информатика, право, технология, физика, экология,  экономика)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612" w:rsidRPr="00C50612" w:rsidRDefault="00C50612" w:rsidP="00C50612">
            <w:pPr>
              <w:pStyle w:val="a6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r w:rsidRPr="00C50612">
              <w:rPr>
                <w:color w:val="000000"/>
                <w:kern w:val="24"/>
              </w:rPr>
              <w:t>8/11 (химия, английский, право, физика, МХК, информатика, астрономия, обществознание, технология, экономика, история, технология)</w:t>
            </w:r>
          </w:p>
        </w:tc>
      </w:tr>
      <w:tr w:rsidR="00C50612" w:rsidRPr="00C50612" w:rsidTr="00C5061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12" w:rsidRPr="00C50612" w:rsidRDefault="00C50612" w:rsidP="00C50612">
            <w:pPr>
              <w:pStyle w:val="a6"/>
              <w:spacing w:before="0" w:beforeAutospacing="0" w:after="0" w:afterAutospacing="0"/>
              <w:textAlignment w:val="center"/>
              <w:rPr>
                <w:rFonts w:ascii="Arial" w:hAnsi="Arial" w:cs="Arial"/>
              </w:rPr>
            </w:pPr>
            <w:r w:rsidRPr="00C50612">
              <w:rPr>
                <w:color w:val="000000"/>
                <w:kern w:val="24"/>
              </w:rPr>
              <w:t>МКОУ РСОШ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12" w:rsidRPr="00C50612" w:rsidRDefault="00C50612" w:rsidP="00C50612">
            <w:pPr>
              <w:pStyle w:val="a6"/>
              <w:spacing w:before="0" w:beforeAutospacing="0" w:after="0" w:afterAutospacing="0"/>
              <w:textAlignment w:val="center"/>
              <w:rPr>
                <w:rFonts w:ascii="Arial" w:hAnsi="Arial" w:cs="Arial"/>
              </w:rPr>
            </w:pPr>
            <w:r w:rsidRPr="00C50612">
              <w:rPr>
                <w:color w:val="000000"/>
                <w:kern w:val="24"/>
              </w:rPr>
              <w:t> 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12" w:rsidRPr="00C50612" w:rsidRDefault="00C50612" w:rsidP="00C50612">
            <w:pPr>
              <w:pStyle w:val="a6"/>
              <w:spacing w:before="0" w:beforeAutospacing="0" w:after="0" w:afterAutospacing="0"/>
              <w:textAlignment w:val="center"/>
              <w:rPr>
                <w:rFonts w:ascii="Arial" w:hAnsi="Arial" w:cs="Arial"/>
              </w:rPr>
            </w:pPr>
            <w:r w:rsidRPr="00C50612">
              <w:rPr>
                <w:color w:val="000000"/>
                <w:kern w:val="24"/>
              </w:rPr>
              <w:t>12/ 7 (английский, астрономия, МХК, информатика, технология, экология, экономика)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612" w:rsidRPr="00C50612" w:rsidRDefault="00C50612" w:rsidP="00C50612">
            <w:pPr>
              <w:pStyle w:val="a6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r w:rsidRPr="00C50612">
              <w:rPr>
                <w:color w:val="000000"/>
                <w:kern w:val="24"/>
              </w:rPr>
              <w:t>13/6 (английский, МХК, информатика,</w:t>
            </w:r>
          </w:p>
        </w:tc>
      </w:tr>
      <w:tr w:rsidR="00C50612" w:rsidRPr="00C50612" w:rsidTr="00C5061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12" w:rsidRPr="00C50612" w:rsidRDefault="00C50612" w:rsidP="00C50612">
            <w:pPr>
              <w:pStyle w:val="a6"/>
              <w:spacing w:before="0" w:beforeAutospacing="0" w:after="0" w:afterAutospacing="0"/>
              <w:textAlignment w:val="center"/>
              <w:rPr>
                <w:rFonts w:ascii="Arial" w:hAnsi="Arial" w:cs="Arial"/>
              </w:rPr>
            </w:pPr>
            <w:r w:rsidRPr="00C50612">
              <w:rPr>
                <w:color w:val="000000"/>
                <w:kern w:val="24"/>
              </w:rPr>
              <w:t>МБОУ ПСОШ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12" w:rsidRPr="00C50612" w:rsidRDefault="00C50612" w:rsidP="00C50612">
            <w:pPr>
              <w:pStyle w:val="a6"/>
              <w:spacing w:before="0" w:beforeAutospacing="0" w:after="0" w:afterAutospacing="0"/>
              <w:textAlignment w:val="center"/>
              <w:rPr>
                <w:rFonts w:ascii="Arial" w:hAnsi="Arial" w:cs="Arial"/>
              </w:rPr>
            </w:pPr>
            <w:r w:rsidRPr="00C50612">
              <w:rPr>
                <w:color w:val="000000"/>
                <w:kern w:val="24"/>
              </w:rPr>
              <w:t> 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12" w:rsidRPr="00C50612" w:rsidRDefault="00C50612" w:rsidP="00C50612">
            <w:pPr>
              <w:pStyle w:val="a6"/>
              <w:spacing w:before="0" w:beforeAutospacing="0" w:after="0" w:afterAutospacing="0"/>
              <w:textAlignment w:val="center"/>
              <w:rPr>
                <w:rFonts w:ascii="Arial" w:hAnsi="Arial" w:cs="Arial"/>
              </w:rPr>
            </w:pPr>
            <w:r w:rsidRPr="00C50612">
              <w:rPr>
                <w:color w:val="000000"/>
                <w:kern w:val="24"/>
              </w:rPr>
              <w:t>10/9 (англ.яз, астрономия, МХК, информатика, право, технология, физика, экология,  экономика)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612" w:rsidRPr="00C50612" w:rsidRDefault="00C50612" w:rsidP="00C50612">
            <w:pPr>
              <w:pStyle w:val="a6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r w:rsidRPr="00C50612">
              <w:rPr>
                <w:color w:val="000000"/>
                <w:kern w:val="24"/>
              </w:rPr>
              <w:t>8/11 (английский, право, литература, физика, МХК, информатика, астрономия, экология, экономика, история, технология)</w:t>
            </w:r>
          </w:p>
        </w:tc>
      </w:tr>
      <w:tr w:rsidR="00C50612" w:rsidRPr="00E95BEF" w:rsidTr="00C5061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12" w:rsidRPr="00C50612" w:rsidRDefault="00C50612" w:rsidP="00C50612">
            <w:pPr>
              <w:pStyle w:val="a6"/>
              <w:spacing w:before="0" w:beforeAutospacing="0" w:after="0" w:afterAutospacing="0"/>
              <w:textAlignment w:val="center"/>
              <w:rPr>
                <w:rFonts w:ascii="Arial" w:hAnsi="Arial" w:cs="Arial"/>
              </w:rPr>
            </w:pPr>
            <w:r w:rsidRPr="00C50612">
              <w:rPr>
                <w:color w:val="000000"/>
                <w:kern w:val="24"/>
              </w:rPr>
              <w:t>МКОУ БООШ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12" w:rsidRPr="00C50612" w:rsidRDefault="00C50612" w:rsidP="00C50612">
            <w:pPr>
              <w:pStyle w:val="a6"/>
              <w:spacing w:before="0" w:beforeAutospacing="0" w:after="0" w:afterAutospacing="0"/>
              <w:textAlignment w:val="center"/>
              <w:rPr>
                <w:rFonts w:ascii="Arial" w:hAnsi="Arial" w:cs="Arial"/>
              </w:rPr>
            </w:pPr>
            <w:r w:rsidRPr="00C50612">
              <w:rPr>
                <w:color w:val="000000"/>
                <w:kern w:val="24"/>
              </w:rPr>
              <w:t> 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12" w:rsidRPr="00C50612" w:rsidRDefault="00C50612" w:rsidP="00C50612">
            <w:pPr>
              <w:pStyle w:val="a6"/>
              <w:spacing w:before="0" w:beforeAutospacing="0" w:after="0" w:afterAutospacing="0"/>
              <w:textAlignment w:val="center"/>
              <w:rPr>
                <w:rFonts w:ascii="Arial" w:hAnsi="Arial" w:cs="Arial"/>
              </w:rPr>
            </w:pPr>
            <w:r w:rsidRPr="00C50612">
              <w:rPr>
                <w:color w:val="000000"/>
                <w:kern w:val="24"/>
              </w:rPr>
              <w:t xml:space="preserve">10/9 (англ.яз, астрономия, МХК, информатика, </w:t>
            </w:r>
            <w:r w:rsidRPr="00C50612">
              <w:rPr>
                <w:color w:val="000000"/>
                <w:kern w:val="24"/>
              </w:rPr>
              <w:lastRenderedPageBreak/>
              <w:t>история, обществознание, право, химия  экономика)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612" w:rsidRPr="00C50612" w:rsidRDefault="00C50612" w:rsidP="00C50612">
            <w:pPr>
              <w:pStyle w:val="a6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r w:rsidRPr="00C50612">
              <w:rPr>
                <w:color w:val="000000"/>
                <w:kern w:val="24"/>
              </w:rPr>
              <w:lastRenderedPageBreak/>
              <w:t xml:space="preserve">14/5 (английский, информатика, астрономия, </w:t>
            </w:r>
            <w:r w:rsidRPr="00C50612">
              <w:rPr>
                <w:color w:val="000000"/>
                <w:kern w:val="24"/>
              </w:rPr>
              <w:lastRenderedPageBreak/>
              <w:t>экономика, география)</w:t>
            </w:r>
          </w:p>
        </w:tc>
      </w:tr>
    </w:tbl>
    <w:p w:rsidR="00E95BEF" w:rsidRPr="00E95BEF" w:rsidRDefault="00E95BEF" w:rsidP="00E95BEF">
      <w:pPr>
        <w:spacing w:after="0"/>
        <w:jc w:val="both"/>
        <w:rPr>
          <w:rFonts w:ascii="Times New Roman" w:eastAsiaTheme="minorHAnsi" w:hAnsi="Times New Roman"/>
          <w:bCs/>
          <w:sz w:val="28"/>
          <w:szCs w:val="28"/>
          <w:highlight w:val="cyan"/>
        </w:rPr>
      </w:pPr>
    </w:p>
    <w:p w:rsidR="00E95BEF" w:rsidRPr="007569D4" w:rsidRDefault="00E95BEF" w:rsidP="00E95BEF">
      <w:pPr>
        <w:spacing w:after="0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7569D4">
        <w:rPr>
          <w:rFonts w:ascii="Times New Roman" w:eastAsiaTheme="minorHAnsi" w:hAnsi="Times New Roman"/>
          <w:bCs/>
          <w:sz w:val="28"/>
          <w:szCs w:val="28"/>
        </w:rPr>
        <w:t>Анализ проведения школьного этапа Олимпиады по учебным предметам (за исключением немецкого языка) в разрезе общеобразовательных учреждений показывает, что за три года количество общеобразовательных учреждений, проводящих школьный этап Олимпиады по всем 19 предметам, выросло с 2 (МАОУ «СОШ с УИОП № 3», МАОУ СШ №11) до  3 (МАОУ №№ 2, 5, гимназия № 9). Однако низкие показатели количества проведенных олимпиад наблюдаются в СОШ №24 (68%), СОШ №14 (58%), ОСОШ, ПСОШ (42%).</w:t>
      </w:r>
    </w:p>
    <w:p w:rsidR="00E95BEF" w:rsidRPr="007569D4" w:rsidRDefault="00E95BEF" w:rsidP="00E95BEF">
      <w:pPr>
        <w:spacing w:after="0"/>
        <w:ind w:firstLine="708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7569D4">
        <w:rPr>
          <w:rFonts w:ascii="Times New Roman" w:eastAsiaTheme="minorHAnsi" w:hAnsi="Times New Roman"/>
          <w:bCs/>
          <w:sz w:val="28"/>
          <w:szCs w:val="28"/>
        </w:rPr>
        <w:t>Подводя итоги проведения школьного этапа Олимпиады, необходимо отметить и некоторые аспекты организационно-содержательной стороны данного мероприятия:</w:t>
      </w:r>
    </w:p>
    <w:p w:rsidR="00E95BEF" w:rsidRPr="007569D4" w:rsidRDefault="00C50612" w:rsidP="00E95BEF">
      <w:pPr>
        <w:spacing w:after="0"/>
        <w:ind w:firstLine="708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7569D4">
        <w:rPr>
          <w:rFonts w:ascii="Times New Roman" w:eastAsiaTheme="minorHAnsi" w:hAnsi="Times New Roman"/>
          <w:bCs/>
          <w:sz w:val="28"/>
          <w:szCs w:val="28"/>
        </w:rPr>
        <w:t>в</w:t>
      </w:r>
      <w:r w:rsidR="00E95BEF" w:rsidRPr="007569D4">
        <w:rPr>
          <w:rFonts w:ascii="Times New Roman" w:eastAsiaTheme="minorHAnsi" w:hAnsi="Times New Roman"/>
          <w:bCs/>
          <w:sz w:val="28"/>
          <w:szCs w:val="28"/>
        </w:rPr>
        <w:t>о-первых, разработка олимпиадных заданий и критериев проверки школьного этапа  осуществляется в городе предметно-методическими комиссиями  по всем учебным предметам в соответствии с методическими рекомендациями и установленными требованиями. Не по всем учебным предметам были четко прописаны максимально возможное количество баллов и разбалловка за задание, если она применяется при оценивании каждого задания по определенным предметам (астрономия, информатика нем.яз.). Сами задания разработчиками задерживались по срокам.</w:t>
      </w:r>
    </w:p>
    <w:p w:rsidR="00E95BEF" w:rsidRPr="007569D4" w:rsidRDefault="00E95BEF" w:rsidP="00E95BEF">
      <w:pPr>
        <w:spacing w:after="0"/>
        <w:ind w:firstLine="708"/>
        <w:jc w:val="both"/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</w:pPr>
      <w:r w:rsidRPr="007569D4"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>Во-вторых, при заполнении региональной информационной базы сопровождения Олимпиады (АРМ-куратора) ответственными за внесение данных допускаются одни и те же недочеты:</w:t>
      </w:r>
    </w:p>
    <w:p w:rsidR="00E95BEF" w:rsidRPr="007569D4" w:rsidRDefault="00E95BEF" w:rsidP="00E95BEF">
      <w:pPr>
        <w:spacing w:after="0"/>
        <w:jc w:val="both"/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</w:pPr>
      <w:r w:rsidRPr="007569D4"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>- внесение неполных данных об участнике (отсутствие отчества, а также заполненных личных карточек обучающихся);</w:t>
      </w:r>
    </w:p>
    <w:p w:rsidR="00E95BEF" w:rsidRPr="007569D4" w:rsidRDefault="00E95BEF" w:rsidP="00E95BEF">
      <w:pPr>
        <w:spacing w:after="0"/>
        <w:jc w:val="both"/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</w:pPr>
      <w:r w:rsidRPr="007569D4"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>- занесены учащиеся, которые отсутствуют в протоколе, либо наоборот, отсутствуют учащиеся, которые указаны в протоколе;</w:t>
      </w:r>
    </w:p>
    <w:p w:rsidR="00E95BEF" w:rsidRPr="007569D4" w:rsidRDefault="00E95BEF" w:rsidP="00E95BEF">
      <w:pPr>
        <w:spacing w:after="0"/>
        <w:jc w:val="both"/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</w:pPr>
      <w:r w:rsidRPr="007569D4"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>- неправильно был определен статус участников;</w:t>
      </w:r>
    </w:p>
    <w:p w:rsidR="00E95BEF" w:rsidRPr="007569D4" w:rsidRDefault="00E95BEF" w:rsidP="00E95BEF">
      <w:pPr>
        <w:spacing w:after="0"/>
        <w:jc w:val="both"/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</w:pPr>
      <w:r w:rsidRPr="007569D4"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>- проставлены допуски на муниципальный этап учащимся, не получивших количество баллов, определенных для допуска приказом управления образования.</w:t>
      </w:r>
    </w:p>
    <w:p w:rsidR="00E95BEF" w:rsidRPr="007569D4" w:rsidRDefault="00E95BEF" w:rsidP="00E95BEF">
      <w:pPr>
        <w:spacing w:after="0"/>
        <w:ind w:firstLine="567"/>
        <w:jc w:val="both"/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</w:pPr>
      <w:r w:rsidRPr="007569D4"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>В-третьих, завышение баллов при проверке работ учащихся. Отдельные участники школьного этапа, получившие высокие баллы и допуск на муниципальный этап, на муниципальном этапе получали 0 баллов. Это говорит о качестве проверки работ учащихся.</w:t>
      </w:r>
    </w:p>
    <w:p w:rsidR="00E95BEF" w:rsidRPr="007569D4" w:rsidRDefault="00E95BEF" w:rsidP="00E95BEF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7569D4"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>В-четвертых, несвоевременность подачи информации по школьному этапу (протоколы, отчеты), не по форме, что</w:t>
      </w:r>
      <w:r w:rsidR="007569D4" w:rsidRPr="007569D4"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>,</w:t>
      </w:r>
      <w:r w:rsidRPr="007569D4"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 xml:space="preserve"> соответственно</w:t>
      </w:r>
      <w:r w:rsidR="007569D4" w:rsidRPr="007569D4"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>,</w:t>
      </w:r>
      <w:r w:rsidRPr="007569D4"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 xml:space="preserve"> задерживало подведение итогов.</w:t>
      </w:r>
      <w:r w:rsidR="003D71B0"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 xml:space="preserve"> </w:t>
      </w:r>
      <w:r w:rsidRPr="007569D4">
        <w:rPr>
          <w:rFonts w:ascii="Times New Roman" w:eastAsiaTheme="minorHAnsi" w:hAnsi="Times New Roman"/>
          <w:sz w:val="28"/>
          <w:szCs w:val="28"/>
        </w:rPr>
        <w:t>Таким образом, школьный этап Олимпиады в 2018-2019 учебном году проведен в соответствии с Порядком, итоги школьного этапа размещены на сайте Управления образования в разделе «Всероссийская олимпиада школьников</w:t>
      </w:r>
      <w:r w:rsidR="007569D4" w:rsidRPr="007569D4">
        <w:rPr>
          <w:rFonts w:ascii="Times New Roman" w:eastAsiaTheme="minorHAnsi" w:hAnsi="Times New Roman"/>
          <w:sz w:val="28"/>
          <w:szCs w:val="28"/>
        </w:rPr>
        <w:t>»</w:t>
      </w:r>
      <w:r w:rsidRPr="007569D4">
        <w:rPr>
          <w:rFonts w:ascii="Times New Roman" w:eastAsiaTheme="minorHAnsi" w:hAnsi="Times New Roman"/>
          <w:sz w:val="28"/>
          <w:szCs w:val="28"/>
        </w:rPr>
        <w:t>.</w:t>
      </w:r>
    </w:p>
    <w:p w:rsidR="00E95BEF" w:rsidRPr="007569D4" w:rsidRDefault="00E95BEF" w:rsidP="00E95BEF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7569D4">
        <w:rPr>
          <w:rFonts w:ascii="Times New Roman" w:eastAsiaTheme="minorHAnsi" w:hAnsi="Times New Roman"/>
          <w:sz w:val="28"/>
          <w:szCs w:val="28"/>
        </w:rPr>
        <w:lastRenderedPageBreak/>
        <w:t>По итогам школьного этапа определены участники муниципального этапа Олимпиады в соответствии с квотой, установленной организаторами:</w:t>
      </w:r>
    </w:p>
    <w:p w:rsidR="00E95BEF" w:rsidRPr="007569D4" w:rsidRDefault="00E95BEF" w:rsidP="00E95BEF">
      <w:pPr>
        <w:spacing w:after="0"/>
        <w:jc w:val="right"/>
        <w:rPr>
          <w:rFonts w:ascii="Times New Roman" w:eastAsiaTheme="minorHAnsi" w:hAnsi="Times New Roman"/>
          <w:sz w:val="28"/>
          <w:szCs w:val="28"/>
        </w:rPr>
      </w:pPr>
      <w:r w:rsidRPr="007569D4">
        <w:rPr>
          <w:rFonts w:ascii="Times New Roman" w:eastAsiaTheme="minorHAnsi" w:hAnsi="Times New Roman"/>
          <w:sz w:val="28"/>
          <w:szCs w:val="28"/>
        </w:rPr>
        <w:t>Таблица 4</w:t>
      </w:r>
    </w:p>
    <w:tbl>
      <w:tblPr>
        <w:tblStyle w:val="210"/>
        <w:tblW w:w="10314" w:type="dxa"/>
        <w:tblLook w:val="04A0" w:firstRow="1" w:lastRow="0" w:firstColumn="1" w:lastColumn="0" w:noHBand="0" w:noVBand="1"/>
      </w:tblPr>
      <w:tblGrid>
        <w:gridCol w:w="5495"/>
        <w:gridCol w:w="1701"/>
        <w:gridCol w:w="1559"/>
        <w:gridCol w:w="1559"/>
      </w:tblGrid>
      <w:tr w:rsidR="00E95BEF" w:rsidRPr="007569D4" w:rsidTr="003D71B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BEF" w:rsidRPr="007569D4" w:rsidRDefault="00E95BEF" w:rsidP="00B37A2F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7569D4">
              <w:rPr>
                <w:rFonts w:ascii="Times New Roman" w:eastAsiaTheme="minorHAnsi" w:hAnsi="Times New Roman"/>
                <w:bCs/>
                <w:sz w:val="28"/>
                <w:szCs w:val="28"/>
              </w:rPr>
              <w:t>Наименование критерия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EF" w:rsidRPr="007569D4" w:rsidRDefault="00E95BEF" w:rsidP="00B37A2F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7569D4">
              <w:rPr>
                <w:rFonts w:ascii="Times New Roman" w:eastAsiaTheme="minorHAnsi" w:hAnsi="Times New Roman"/>
                <w:bCs/>
                <w:sz w:val="28"/>
                <w:szCs w:val="28"/>
              </w:rPr>
              <w:t>2017-2018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EF" w:rsidRPr="007569D4" w:rsidRDefault="00E95BEF" w:rsidP="00B37A2F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7569D4">
              <w:rPr>
                <w:rFonts w:ascii="Times New Roman" w:eastAsiaTheme="minorHAnsi" w:hAnsi="Times New Roman"/>
                <w:bCs/>
                <w:sz w:val="28"/>
                <w:szCs w:val="28"/>
              </w:rPr>
              <w:t>2018-2019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EF" w:rsidRPr="007569D4" w:rsidRDefault="00E95BEF" w:rsidP="00B37A2F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7569D4">
              <w:rPr>
                <w:rFonts w:ascii="Times New Roman" w:eastAsiaTheme="minorHAnsi" w:hAnsi="Times New Roman"/>
                <w:bCs/>
                <w:sz w:val="28"/>
                <w:szCs w:val="28"/>
              </w:rPr>
              <w:t>2019-2020</w:t>
            </w:r>
          </w:p>
        </w:tc>
      </w:tr>
      <w:tr w:rsidR="00E95BEF" w:rsidRPr="007569D4" w:rsidTr="003D71B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BEF" w:rsidRPr="007569D4" w:rsidRDefault="00E95BEF" w:rsidP="00B37A2F">
            <w:pPr>
              <w:spacing w:after="200" w:line="276" w:lineRule="auto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7569D4">
              <w:rPr>
                <w:rFonts w:ascii="Times New Roman" w:eastAsiaTheme="minorHAnsi" w:hAnsi="Times New Roman"/>
                <w:bCs/>
                <w:sz w:val="28"/>
                <w:szCs w:val="28"/>
              </w:rPr>
              <w:t>Количество общеобразовательных учреждений – участников муниципального этапа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EF" w:rsidRPr="007569D4" w:rsidRDefault="00E95BEF" w:rsidP="00B37A2F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7569D4">
              <w:rPr>
                <w:rFonts w:ascii="Times New Roman" w:eastAsiaTheme="minorHAnsi" w:hAnsi="Times New Roman"/>
                <w:bCs/>
                <w:sz w:val="28"/>
                <w:szCs w:val="28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EF" w:rsidRPr="007569D4" w:rsidRDefault="00E95BEF" w:rsidP="00B37A2F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7569D4">
              <w:rPr>
                <w:rFonts w:ascii="Times New Roman" w:eastAsiaTheme="minorHAnsi" w:hAnsi="Times New Roman"/>
                <w:bCs/>
                <w:sz w:val="28"/>
                <w:szCs w:val="28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EF" w:rsidRPr="007569D4" w:rsidRDefault="00E95BEF" w:rsidP="00B37A2F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7569D4">
              <w:rPr>
                <w:rFonts w:ascii="Times New Roman" w:eastAsiaTheme="minorHAnsi" w:hAnsi="Times New Roman"/>
                <w:bCs/>
                <w:sz w:val="28"/>
                <w:szCs w:val="28"/>
              </w:rPr>
              <w:t>23</w:t>
            </w:r>
          </w:p>
        </w:tc>
      </w:tr>
      <w:tr w:rsidR="00E95BEF" w:rsidRPr="007569D4" w:rsidTr="003D71B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BEF" w:rsidRPr="007569D4" w:rsidRDefault="00E95BEF" w:rsidP="00B37A2F">
            <w:pPr>
              <w:spacing w:after="200" w:line="276" w:lineRule="auto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7569D4">
              <w:rPr>
                <w:rFonts w:ascii="Times New Roman" w:eastAsiaTheme="minorHAnsi" w:hAnsi="Times New Roman"/>
                <w:bCs/>
                <w:sz w:val="28"/>
                <w:szCs w:val="28"/>
              </w:rPr>
              <w:t>Количество учебных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EF" w:rsidRPr="007569D4" w:rsidRDefault="00E95BEF" w:rsidP="00B37A2F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7569D4">
              <w:rPr>
                <w:rFonts w:ascii="Times New Roman" w:eastAsiaTheme="minorHAnsi" w:hAnsi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EF" w:rsidRPr="007569D4" w:rsidRDefault="00E95BEF" w:rsidP="00B37A2F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7569D4">
              <w:rPr>
                <w:rFonts w:ascii="Times New Roman" w:eastAsiaTheme="minorHAnsi" w:hAnsi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EF" w:rsidRPr="007569D4" w:rsidRDefault="00E95BEF" w:rsidP="00B37A2F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7569D4">
              <w:rPr>
                <w:rFonts w:ascii="Times New Roman" w:eastAsiaTheme="minorHAnsi" w:hAnsi="Times New Roman"/>
                <w:bCs/>
                <w:sz w:val="28"/>
                <w:szCs w:val="28"/>
              </w:rPr>
              <w:t>20</w:t>
            </w:r>
          </w:p>
        </w:tc>
      </w:tr>
      <w:tr w:rsidR="00E95BEF" w:rsidRPr="007569D4" w:rsidTr="003D71B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BEF" w:rsidRPr="007569D4" w:rsidRDefault="00E95BEF" w:rsidP="00B37A2F">
            <w:pPr>
              <w:spacing w:after="200" w:line="276" w:lineRule="auto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7569D4">
              <w:rPr>
                <w:rFonts w:ascii="Times New Roman" w:eastAsiaTheme="minorHAnsi" w:hAnsi="Times New Roman"/>
                <w:bCs/>
                <w:sz w:val="28"/>
                <w:szCs w:val="28"/>
              </w:rPr>
              <w:t>Количество фактических участников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EF" w:rsidRPr="007569D4" w:rsidRDefault="00E95BEF" w:rsidP="00B37A2F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7569D4">
              <w:rPr>
                <w:rFonts w:ascii="Times New Roman" w:eastAsiaTheme="minorHAnsi" w:hAnsi="Times New Roman"/>
                <w:bCs/>
                <w:sz w:val="28"/>
                <w:szCs w:val="28"/>
              </w:rPr>
              <w:t>951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EF" w:rsidRPr="007569D4" w:rsidRDefault="00E95BEF" w:rsidP="00B37A2F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7569D4">
              <w:rPr>
                <w:rFonts w:ascii="Times New Roman" w:eastAsiaTheme="minorHAnsi" w:hAnsi="Times New Roman"/>
                <w:bCs/>
                <w:sz w:val="28"/>
                <w:szCs w:val="28"/>
              </w:rPr>
              <w:t>1066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EF" w:rsidRPr="007569D4" w:rsidRDefault="00E95BEF" w:rsidP="00B37A2F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7569D4">
              <w:rPr>
                <w:rFonts w:ascii="Times New Roman" w:eastAsiaTheme="minorHAnsi" w:hAnsi="Times New Roman"/>
                <w:bCs/>
                <w:sz w:val="28"/>
                <w:szCs w:val="28"/>
              </w:rPr>
              <w:t>1072</w:t>
            </w:r>
          </w:p>
        </w:tc>
      </w:tr>
      <w:tr w:rsidR="00E95BEF" w:rsidRPr="007569D4" w:rsidTr="003D71B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BEF" w:rsidRPr="007569D4" w:rsidRDefault="00E95BEF" w:rsidP="00B37A2F">
            <w:pPr>
              <w:spacing w:after="200" w:line="276" w:lineRule="auto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7569D4">
              <w:rPr>
                <w:rFonts w:ascii="Times New Roman" w:eastAsiaTheme="minorHAnsi" w:hAnsi="Times New Roman"/>
                <w:bCs/>
                <w:sz w:val="28"/>
                <w:szCs w:val="28"/>
              </w:rPr>
              <w:t>Количество уникальных участников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EF" w:rsidRPr="007569D4" w:rsidRDefault="00E95BEF" w:rsidP="00B37A2F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7569D4">
              <w:rPr>
                <w:rFonts w:ascii="Times New Roman" w:eastAsiaTheme="minorHAnsi" w:hAnsi="Times New Roman"/>
                <w:bCs/>
                <w:sz w:val="28"/>
                <w:szCs w:val="28"/>
              </w:rPr>
              <w:t>673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EF" w:rsidRPr="007569D4" w:rsidRDefault="00E95BEF" w:rsidP="00B37A2F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7569D4">
              <w:rPr>
                <w:rFonts w:ascii="Times New Roman" w:eastAsiaTheme="minorHAnsi" w:hAnsi="Times New Roman"/>
                <w:bCs/>
                <w:sz w:val="28"/>
                <w:szCs w:val="28"/>
              </w:rPr>
              <w:t>551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EF" w:rsidRPr="007569D4" w:rsidRDefault="00E95BEF" w:rsidP="00B37A2F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7569D4">
              <w:rPr>
                <w:rFonts w:ascii="Times New Roman" w:eastAsiaTheme="minorHAnsi" w:hAnsi="Times New Roman"/>
                <w:bCs/>
                <w:sz w:val="28"/>
                <w:szCs w:val="28"/>
              </w:rPr>
              <w:t>706</w:t>
            </w:r>
          </w:p>
        </w:tc>
      </w:tr>
      <w:tr w:rsidR="00E95BEF" w:rsidRPr="00E95BEF" w:rsidTr="003D71B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BEF" w:rsidRPr="007569D4" w:rsidRDefault="00E95BEF" w:rsidP="00B37A2F">
            <w:pPr>
              <w:spacing w:after="200" w:line="276" w:lineRule="auto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7569D4">
              <w:rPr>
                <w:rFonts w:ascii="Times New Roman" w:eastAsiaTheme="minorHAnsi" w:hAnsi="Times New Roman"/>
                <w:bCs/>
                <w:sz w:val="28"/>
                <w:szCs w:val="28"/>
              </w:rPr>
              <w:t>Количество победителей и призеров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EF" w:rsidRPr="007569D4" w:rsidRDefault="00E95BEF" w:rsidP="00B37A2F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7569D4">
              <w:rPr>
                <w:rFonts w:ascii="Times New Roman" w:eastAsiaTheme="minorHAnsi" w:hAnsi="Times New Roman"/>
                <w:bCs/>
                <w:sz w:val="28"/>
                <w:szCs w:val="28"/>
              </w:rPr>
              <w:t>226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EF" w:rsidRPr="007569D4" w:rsidRDefault="00E95BEF" w:rsidP="00B37A2F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7569D4">
              <w:rPr>
                <w:rFonts w:ascii="Times New Roman" w:eastAsiaTheme="minorHAnsi" w:hAnsi="Times New Roman"/>
                <w:bCs/>
                <w:sz w:val="28"/>
                <w:szCs w:val="28"/>
              </w:rPr>
              <w:t>235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EF" w:rsidRPr="007569D4" w:rsidRDefault="00E95BEF" w:rsidP="00B37A2F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7569D4">
              <w:rPr>
                <w:rFonts w:ascii="Times New Roman" w:eastAsiaTheme="minorHAnsi" w:hAnsi="Times New Roman"/>
                <w:bCs/>
                <w:sz w:val="28"/>
                <w:szCs w:val="28"/>
              </w:rPr>
              <w:t>207</w:t>
            </w:r>
          </w:p>
        </w:tc>
      </w:tr>
    </w:tbl>
    <w:p w:rsidR="00E95BEF" w:rsidRPr="00F67205" w:rsidRDefault="00E95BEF" w:rsidP="00F67205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F67205">
        <w:rPr>
          <w:rFonts w:ascii="Times New Roman" w:eastAsiaTheme="minorHAnsi" w:hAnsi="Times New Roman"/>
          <w:sz w:val="28"/>
          <w:szCs w:val="28"/>
        </w:rPr>
        <w:t>Необходимо отметить, что на муниципальном этапе Олимпиады представлены участники</w:t>
      </w:r>
      <w:r w:rsidR="00F67205" w:rsidRPr="00F67205">
        <w:rPr>
          <w:rFonts w:ascii="Times New Roman" w:eastAsiaTheme="minorHAnsi" w:hAnsi="Times New Roman"/>
          <w:sz w:val="28"/>
          <w:szCs w:val="28"/>
        </w:rPr>
        <w:t xml:space="preserve"> - </w:t>
      </w:r>
      <w:r w:rsidRPr="00F67205">
        <w:rPr>
          <w:rFonts w:ascii="Times New Roman" w:eastAsiaTheme="minorHAnsi" w:hAnsi="Times New Roman"/>
          <w:sz w:val="28"/>
          <w:szCs w:val="28"/>
        </w:rPr>
        <w:t>19 общеобразовательных учреждений. Не вышли в муниципальный этап участники МАОУ СОШ № 20, ПСОШ, РСОШ, БООШ. В динамике за три года в этом году наблюдается небольшое увеличение количества обучающихся, участвующих в олимпиадном движении. В текущем году доля фактических/уникальных участников муниципального этапа составила _18_/_12_% от общего количества обучающихся 7-11 классов (2018 г. – 17 / 9 %, 2017 г. – 16/11%, 2016 г. – 20/14%).</w:t>
      </w:r>
      <w:r w:rsidR="00F67205" w:rsidRPr="00F67205">
        <w:rPr>
          <w:rFonts w:ascii="Times New Roman" w:eastAsiaTheme="minorHAnsi" w:hAnsi="Times New Roman"/>
          <w:sz w:val="28"/>
          <w:szCs w:val="28"/>
        </w:rPr>
        <w:t xml:space="preserve"> </w:t>
      </w:r>
      <w:r w:rsidRPr="00F67205">
        <w:rPr>
          <w:rFonts w:ascii="Times New Roman" w:eastAsiaTheme="minorHAnsi" w:hAnsi="Times New Roman"/>
          <w:sz w:val="28"/>
          <w:szCs w:val="28"/>
        </w:rPr>
        <w:t>В разрезе общеобразовательных учреждений уменьшение количества фактических участников муниципального этапа прослеживается практически во всех  школах. Исключение составляют лишь СОШ №№ 3, 8, 17, 24, 28, 29, лицей, УСОШ.</w:t>
      </w:r>
    </w:p>
    <w:p w:rsidR="00E95BEF" w:rsidRPr="00F67205" w:rsidRDefault="00E95BEF" w:rsidP="00E95BEF">
      <w:pPr>
        <w:spacing w:after="0"/>
        <w:jc w:val="right"/>
        <w:rPr>
          <w:rFonts w:ascii="Times New Roman" w:eastAsiaTheme="minorHAnsi" w:hAnsi="Times New Roman"/>
          <w:sz w:val="28"/>
          <w:szCs w:val="28"/>
        </w:rPr>
      </w:pPr>
      <w:r w:rsidRPr="00F67205">
        <w:rPr>
          <w:rFonts w:ascii="Times New Roman" w:eastAsiaTheme="minorHAnsi" w:hAnsi="Times New Roman"/>
          <w:sz w:val="28"/>
          <w:szCs w:val="28"/>
        </w:rPr>
        <w:t>Таблица 5</w:t>
      </w:r>
    </w:p>
    <w:tbl>
      <w:tblPr>
        <w:tblStyle w:val="210"/>
        <w:tblW w:w="9747" w:type="dxa"/>
        <w:tblLayout w:type="fixed"/>
        <w:tblLook w:val="04A0" w:firstRow="1" w:lastRow="0" w:firstColumn="1" w:lastColumn="0" w:noHBand="0" w:noVBand="1"/>
      </w:tblPr>
      <w:tblGrid>
        <w:gridCol w:w="4361"/>
        <w:gridCol w:w="1843"/>
        <w:gridCol w:w="1701"/>
        <w:gridCol w:w="1842"/>
      </w:tblGrid>
      <w:tr w:rsidR="00E95BEF" w:rsidRPr="00F67205" w:rsidTr="007569D4"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BEF" w:rsidRPr="00F67205" w:rsidRDefault="00E95BEF" w:rsidP="00B37A2F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F67205">
              <w:rPr>
                <w:rFonts w:ascii="Times New Roman" w:eastAsiaTheme="minorHAnsi" w:hAnsi="Times New Roman"/>
                <w:bCs/>
                <w:sz w:val="28"/>
                <w:szCs w:val="28"/>
              </w:rPr>
              <w:t>Наименование ОУ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BEF" w:rsidRPr="00F67205" w:rsidRDefault="00E95BEF" w:rsidP="00B37A2F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F67205">
              <w:rPr>
                <w:rFonts w:ascii="Times New Roman" w:eastAsiaTheme="minorHAnsi" w:hAnsi="Times New Roman"/>
                <w:bCs/>
                <w:sz w:val="28"/>
                <w:szCs w:val="28"/>
              </w:rPr>
              <w:t>Количество участников муниципального этапа Олимпиады</w:t>
            </w:r>
          </w:p>
        </w:tc>
      </w:tr>
      <w:tr w:rsidR="00E95BEF" w:rsidRPr="00F67205" w:rsidTr="007569D4"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BEF" w:rsidRPr="00F67205" w:rsidRDefault="00E95BEF" w:rsidP="00B37A2F">
            <w:pPr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EF" w:rsidRPr="00F67205" w:rsidRDefault="00E95BEF" w:rsidP="00B37A2F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F67205">
              <w:rPr>
                <w:rFonts w:ascii="Times New Roman" w:eastAsiaTheme="minorHAnsi" w:hAnsi="Times New Roman"/>
                <w:bCs/>
                <w:sz w:val="28"/>
                <w:szCs w:val="28"/>
              </w:rPr>
              <w:t>2017-2018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EF" w:rsidRPr="00F67205" w:rsidRDefault="00E95BEF" w:rsidP="00B37A2F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F67205">
              <w:rPr>
                <w:rFonts w:ascii="Times New Roman" w:eastAsiaTheme="minorHAnsi" w:hAnsi="Times New Roman"/>
                <w:bCs/>
                <w:sz w:val="28"/>
                <w:szCs w:val="28"/>
              </w:rPr>
              <w:t>2018-2019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EF" w:rsidRPr="00F67205" w:rsidRDefault="00E95BEF" w:rsidP="00B37A2F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F67205">
              <w:rPr>
                <w:rFonts w:ascii="Times New Roman" w:eastAsiaTheme="minorHAnsi" w:hAnsi="Times New Roman"/>
                <w:bCs/>
                <w:sz w:val="28"/>
                <w:szCs w:val="28"/>
              </w:rPr>
              <w:t>2019-2020</w:t>
            </w:r>
          </w:p>
        </w:tc>
      </w:tr>
      <w:tr w:rsidR="00E95BEF" w:rsidRPr="00F67205" w:rsidTr="007569D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BEF" w:rsidRPr="00F67205" w:rsidRDefault="00E95BEF" w:rsidP="00B37A2F">
            <w:pPr>
              <w:spacing w:after="200" w:line="276" w:lineRule="auto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F67205">
              <w:rPr>
                <w:rFonts w:ascii="Times New Roman" w:eastAsiaTheme="minorHAnsi" w:hAnsi="Times New Roman"/>
                <w:bCs/>
                <w:sz w:val="28"/>
                <w:szCs w:val="28"/>
              </w:rPr>
              <w:t>МАОУ  СОШ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EF" w:rsidRPr="00F67205" w:rsidRDefault="00E95BEF" w:rsidP="00B37A2F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F67205">
              <w:rPr>
                <w:rFonts w:ascii="Times New Roman" w:eastAsiaTheme="minorHAnsi" w:hAnsi="Times New Roman"/>
                <w:bCs/>
                <w:sz w:val="28"/>
                <w:szCs w:val="28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EF" w:rsidRPr="00F67205" w:rsidRDefault="00E95BEF" w:rsidP="00B37A2F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F67205">
              <w:rPr>
                <w:rFonts w:ascii="Times New Roman" w:eastAsiaTheme="minorHAnsi" w:hAnsi="Times New Roman"/>
                <w:bCs/>
                <w:sz w:val="28"/>
                <w:szCs w:val="28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EF" w:rsidRPr="00F67205" w:rsidRDefault="00E95BEF" w:rsidP="00B37A2F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F67205">
              <w:rPr>
                <w:rFonts w:ascii="Times New Roman" w:eastAsiaTheme="minorHAnsi" w:hAnsi="Times New Roman"/>
                <w:bCs/>
                <w:sz w:val="28"/>
                <w:szCs w:val="28"/>
              </w:rPr>
              <w:t>12</w:t>
            </w:r>
          </w:p>
        </w:tc>
      </w:tr>
      <w:tr w:rsidR="00E95BEF" w:rsidRPr="00F67205" w:rsidTr="007569D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BEF" w:rsidRPr="00F67205" w:rsidRDefault="00E95BEF" w:rsidP="00B37A2F">
            <w:pPr>
              <w:spacing w:after="200" w:line="276" w:lineRule="auto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F67205">
              <w:rPr>
                <w:rFonts w:ascii="Times New Roman" w:eastAsiaTheme="minorHAnsi" w:hAnsi="Times New Roman"/>
                <w:bCs/>
                <w:sz w:val="28"/>
                <w:szCs w:val="28"/>
              </w:rPr>
              <w:t>МАОУ  СОШ №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EF" w:rsidRPr="00F67205" w:rsidRDefault="00E95BEF" w:rsidP="00B37A2F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F67205">
              <w:rPr>
                <w:rFonts w:ascii="Times New Roman" w:eastAsiaTheme="minorHAnsi" w:hAnsi="Times New Roman"/>
                <w:bCs/>
                <w:sz w:val="28"/>
                <w:szCs w:val="28"/>
              </w:rPr>
              <w:t>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EF" w:rsidRPr="00F67205" w:rsidRDefault="00E95BEF" w:rsidP="00B37A2F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F67205">
              <w:rPr>
                <w:rFonts w:ascii="Times New Roman" w:eastAsiaTheme="minorHAnsi" w:hAnsi="Times New Roman"/>
                <w:bCs/>
                <w:sz w:val="28"/>
                <w:szCs w:val="28"/>
              </w:rPr>
              <w:t>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EF" w:rsidRPr="00F67205" w:rsidRDefault="00E95BEF" w:rsidP="00B37A2F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F67205">
              <w:rPr>
                <w:rFonts w:ascii="Times New Roman" w:eastAsiaTheme="minorHAnsi" w:hAnsi="Times New Roman"/>
                <w:bCs/>
                <w:sz w:val="28"/>
                <w:szCs w:val="28"/>
              </w:rPr>
              <w:t>71</w:t>
            </w:r>
          </w:p>
        </w:tc>
      </w:tr>
      <w:tr w:rsidR="00E95BEF" w:rsidRPr="00F67205" w:rsidTr="007569D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BEF" w:rsidRPr="00F67205" w:rsidRDefault="00E95BEF" w:rsidP="00B37A2F">
            <w:pPr>
              <w:spacing w:after="200" w:line="276" w:lineRule="auto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F67205">
              <w:rPr>
                <w:rFonts w:ascii="Times New Roman" w:eastAsiaTheme="minorHAnsi" w:hAnsi="Times New Roman"/>
                <w:bCs/>
                <w:sz w:val="28"/>
                <w:szCs w:val="28"/>
              </w:rPr>
              <w:t>МАОУ  «СОШ  с УИОП № 3»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EF" w:rsidRPr="00F67205" w:rsidRDefault="00E95BEF" w:rsidP="00B37A2F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F67205">
              <w:rPr>
                <w:rFonts w:ascii="Times New Roman" w:eastAsiaTheme="minorHAnsi" w:hAnsi="Times New Roman"/>
                <w:bCs/>
                <w:sz w:val="28"/>
                <w:szCs w:val="28"/>
              </w:rPr>
              <w:t>177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EF" w:rsidRPr="00F67205" w:rsidRDefault="00E95BEF" w:rsidP="00B37A2F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F67205">
              <w:rPr>
                <w:rFonts w:ascii="Times New Roman" w:eastAsiaTheme="minorHAnsi" w:hAnsi="Times New Roman"/>
                <w:bCs/>
                <w:sz w:val="28"/>
                <w:szCs w:val="28"/>
              </w:rPr>
              <w:t>219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EF" w:rsidRPr="00F67205" w:rsidRDefault="00E95BEF" w:rsidP="00B37A2F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F67205">
              <w:rPr>
                <w:rFonts w:ascii="Times New Roman" w:eastAsiaTheme="minorHAnsi" w:hAnsi="Times New Roman"/>
                <w:bCs/>
                <w:sz w:val="28"/>
                <w:szCs w:val="28"/>
              </w:rPr>
              <w:t>261</w:t>
            </w:r>
          </w:p>
        </w:tc>
      </w:tr>
      <w:tr w:rsidR="00E95BEF" w:rsidRPr="00F67205" w:rsidTr="007569D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BEF" w:rsidRPr="00F67205" w:rsidRDefault="00E95BEF" w:rsidP="00B37A2F">
            <w:pPr>
              <w:spacing w:after="200" w:line="276" w:lineRule="auto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F67205">
              <w:rPr>
                <w:rFonts w:ascii="Times New Roman" w:eastAsiaTheme="minorHAnsi" w:hAnsi="Times New Roman"/>
                <w:bCs/>
                <w:sz w:val="28"/>
                <w:szCs w:val="28"/>
              </w:rPr>
              <w:t>МАОУ  СОШ №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EF" w:rsidRPr="00F67205" w:rsidRDefault="00E95BEF" w:rsidP="00B37A2F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F67205">
              <w:rPr>
                <w:rFonts w:ascii="Times New Roman" w:eastAsiaTheme="minorHAnsi" w:hAnsi="Times New Roman"/>
                <w:bCs/>
                <w:sz w:val="28"/>
                <w:szCs w:val="28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EF" w:rsidRPr="00F67205" w:rsidRDefault="00E95BEF" w:rsidP="00B37A2F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F67205">
              <w:rPr>
                <w:rFonts w:ascii="Times New Roman" w:eastAsiaTheme="minorHAnsi" w:hAnsi="Times New Roman"/>
                <w:bCs/>
                <w:sz w:val="28"/>
                <w:szCs w:val="28"/>
              </w:rPr>
              <w:t>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EF" w:rsidRPr="00F67205" w:rsidRDefault="00E95BEF" w:rsidP="00B37A2F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F67205">
              <w:rPr>
                <w:rFonts w:ascii="Times New Roman" w:eastAsiaTheme="minorHAnsi" w:hAnsi="Times New Roman"/>
                <w:bCs/>
                <w:sz w:val="28"/>
                <w:szCs w:val="28"/>
              </w:rPr>
              <w:t>38</w:t>
            </w:r>
          </w:p>
        </w:tc>
      </w:tr>
      <w:tr w:rsidR="00E95BEF" w:rsidRPr="00F67205" w:rsidTr="007569D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BEF" w:rsidRPr="00F67205" w:rsidRDefault="00E95BEF" w:rsidP="00B37A2F">
            <w:pPr>
              <w:spacing w:after="200" w:line="276" w:lineRule="auto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F67205">
              <w:rPr>
                <w:rFonts w:ascii="Times New Roman" w:eastAsiaTheme="minorHAnsi" w:hAnsi="Times New Roman"/>
                <w:bCs/>
                <w:sz w:val="28"/>
                <w:szCs w:val="28"/>
              </w:rPr>
              <w:t>МАОУ  СОШ №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EF" w:rsidRPr="00F67205" w:rsidRDefault="00E95BEF" w:rsidP="00B37A2F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F67205">
              <w:rPr>
                <w:rFonts w:ascii="Times New Roman" w:eastAsiaTheme="minorHAnsi" w:hAnsi="Times New Roman"/>
                <w:bCs/>
                <w:sz w:val="28"/>
                <w:szCs w:val="28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EF" w:rsidRPr="00F67205" w:rsidRDefault="00E95BEF" w:rsidP="00B37A2F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F67205">
              <w:rPr>
                <w:rFonts w:ascii="Times New Roman" w:eastAsiaTheme="minorHAnsi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EF" w:rsidRPr="00F67205" w:rsidRDefault="00E95BEF" w:rsidP="00B37A2F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F67205">
              <w:rPr>
                <w:rFonts w:ascii="Times New Roman" w:eastAsiaTheme="minorHAnsi" w:hAnsi="Times New Roman"/>
                <w:bCs/>
                <w:sz w:val="28"/>
                <w:szCs w:val="28"/>
              </w:rPr>
              <w:t>39</w:t>
            </w:r>
          </w:p>
        </w:tc>
      </w:tr>
      <w:tr w:rsidR="00E95BEF" w:rsidRPr="00F67205" w:rsidTr="007569D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BEF" w:rsidRPr="00F67205" w:rsidRDefault="00E95BEF" w:rsidP="00B37A2F">
            <w:pPr>
              <w:spacing w:after="200" w:line="276" w:lineRule="auto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F67205">
              <w:rPr>
                <w:rFonts w:ascii="Times New Roman" w:eastAsiaTheme="minorHAnsi" w:hAnsi="Times New Roman"/>
                <w:bCs/>
                <w:sz w:val="28"/>
                <w:szCs w:val="28"/>
              </w:rPr>
              <w:t>МАОУ  гимназия №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EF" w:rsidRPr="00F67205" w:rsidRDefault="00E95BEF" w:rsidP="00B37A2F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F67205">
              <w:rPr>
                <w:rFonts w:ascii="Times New Roman" w:eastAsiaTheme="minorHAnsi" w:hAnsi="Times New Roman"/>
                <w:bCs/>
                <w:sz w:val="28"/>
                <w:szCs w:val="28"/>
              </w:rPr>
              <w:t>173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EF" w:rsidRPr="00F67205" w:rsidRDefault="00E95BEF" w:rsidP="00B37A2F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F67205">
              <w:rPr>
                <w:rFonts w:ascii="Times New Roman" w:eastAsiaTheme="minorHAnsi" w:hAnsi="Times New Roman"/>
                <w:bCs/>
                <w:sz w:val="28"/>
                <w:szCs w:val="28"/>
              </w:rPr>
              <w:t>186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EF" w:rsidRPr="00F67205" w:rsidRDefault="00E95BEF" w:rsidP="00B37A2F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F67205">
              <w:rPr>
                <w:rFonts w:ascii="Times New Roman" w:eastAsiaTheme="minorHAnsi" w:hAnsi="Times New Roman"/>
                <w:bCs/>
                <w:sz w:val="28"/>
                <w:szCs w:val="28"/>
              </w:rPr>
              <w:t>177</w:t>
            </w:r>
          </w:p>
        </w:tc>
      </w:tr>
      <w:tr w:rsidR="00E95BEF" w:rsidRPr="00F67205" w:rsidTr="007569D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BEF" w:rsidRPr="00F67205" w:rsidRDefault="00E95BEF" w:rsidP="00B37A2F">
            <w:pPr>
              <w:spacing w:after="200" w:line="276" w:lineRule="auto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F67205">
              <w:rPr>
                <w:rFonts w:ascii="Times New Roman" w:eastAsiaTheme="minorHAnsi" w:hAnsi="Times New Roman"/>
                <w:bCs/>
                <w:sz w:val="28"/>
                <w:szCs w:val="28"/>
              </w:rPr>
              <w:t>МАОУ  СОШ №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EF" w:rsidRPr="00F67205" w:rsidRDefault="00E95BEF" w:rsidP="00B37A2F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F67205">
              <w:rPr>
                <w:rFonts w:ascii="Times New Roman" w:eastAsiaTheme="minorHAnsi" w:hAnsi="Times New Roman"/>
                <w:bCs/>
                <w:sz w:val="28"/>
                <w:szCs w:val="28"/>
              </w:rPr>
              <w:t>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EF" w:rsidRPr="00F67205" w:rsidRDefault="00E95BEF" w:rsidP="00B37A2F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F67205">
              <w:rPr>
                <w:rFonts w:ascii="Times New Roman" w:eastAsiaTheme="minorHAnsi" w:hAnsi="Times New Roman"/>
                <w:bCs/>
                <w:sz w:val="28"/>
                <w:szCs w:val="28"/>
              </w:rPr>
              <w:t>118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EF" w:rsidRPr="00F67205" w:rsidRDefault="00E95BEF" w:rsidP="00B37A2F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F67205">
              <w:rPr>
                <w:rFonts w:ascii="Times New Roman" w:eastAsiaTheme="minorHAnsi" w:hAnsi="Times New Roman"/>
                <w:bCs/>
                <w:sz w:val="28"/>
                <w:szCs w:val="28"/>
              </w:rPr>
              <w:t>96</w:t>
            </w:r>
          </w:p>
        </w:tc>
      </w:tr>
      <w:tr w:rsidR="00E95BEF" w:rsidRPr="00F67205" w:rsidTr="007569D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BEF" w:rsidRPr="00F67205" w:rsidRDefault="00E95BEF" w:rsidP="00B37A2F">
            <w:pPr>
              <w:spacing w:after="200" w:line="276" w:lineRule="auto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F67205">
              <w:rPr>
                <w:rFonts w:ascii="Times New Roman" w:eastAsiaTheme="minorHAnsi" w:hAnsi="Times New Roman"/>
                <w:bCs/>
                <w:sz w:val="28"/>
                <w:szCs w:val="28"/>
              </w:rPr>
              <w:lastRenderedPageBreak/>
              <w:t>МАОУ  СОШ № 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EF" w:rsidRPr="00F67205" w:rsidRDefault="00E95BEF" w:rsidP="00B37A2F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F67205">
              <w:rPr>
                <w:rFonts w:ascii="Times New Roman" w:eastAsiaTheme="minorHAnsi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EF" w:rsidRPr="00F67205" w:rsidRDefault="00E95BEF" w:rsidP="00B37A2F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F67205">
              <w:rPr>
                <w:rFonts w:ascii="Times New Roman" w:eastAsiaTheme="minorHAnsi" w:hAnsi="Times New Roman"/>
                <w:bCs/>
                <w:sz w:val="28"/>
                <w:szCs w:val="28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EF" w:rsidRPr="00F67205" w:rsidRDefault="00E95BEF" w:rsidP="00B37A2F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F67205">
              <w:rPr>
                <w:rFonts w:ascii="Times New Roman" w:eastAsiaTheme="minorHAnsi" w:hAnsi="Times New Roman"/>
                <w:bCs/>
                <w:sz w:val="28"/>
                <w:szCs w:val="28"/>
              </w:rPr>
              <w:t>16</w:t>
            </w:r>
          </w:p>
        </w:tc>
      </w:tr>
      <w:tr w:rsidR="00E95BEF" w:rsidRPr="00F67205" w:rsidTr="007569D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BEF" w:rsidRPr="00F67205" w:rsidRDefault="00E95BEF" w:rsidP="00B37A2F">
            <w:pPr>
              <w:spacing w:after="200" w:line="276" w:lineRule="auto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F67205">
              <w:rPr>
                <w:rFonts w:ascii="Times New Roman" w:eastAsiaTheme="minorHAnsi" w:hAnsi="Times New Roman"/>
                <w:bCs/>
                <w:sz w:val="28"/>
                <w:szCs w:val="28"/>
              </w:rPr>
              <w:t>МАОУ  СОШ № 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EF" w:rsidRPr="00F67205" w:rsidRDefault="00E95BEF" w:rsidP="00B37A2F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F67205">
              <w:rPr>
                <w:rFonts w:ascii="Times New Roman" w:eastAsiaTheme="minorHAnsi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EF" w:rsidRPr="00F67205" w:rsidRDefault="00E95BEF" w:rsidP="00B37A2F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F67205">
              <w:rPr>
                <w:rFonts w:ascii="Times New Roman" w:eastAsiaTheme="minorHAnsi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EF" w:rsidRPr="00F67205" w:rsidRDefault="00E95BEF" w:rsidP="00B37A2F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F67205">
              <w:rPr>
                <w:rFonts w:ascii="Times New Roman" w:eastAsiaTheme="minorHAnsi" w:hAnsi="Times New Roman"/>
                <w:bCs/>
                <w:sz w:val="28"/>
                <w:szCs w:val="28"/>
              </w:rPr>
              <w:t>3</w:t>
            </w:r>
          </w:p>
        </w:tc>
      </w:tr>
      <w:tr w:rsidR="00E95BEF" w:rsidRPr="00F67205" w:rsidTr="007569D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BEF" w:rsidRPr="00F67205" w:rsidRDefault="00E95BEF" w:rsidP="00B37A2F">
            <w:pPr>
              <w:spacing w:after="200" w:line="276" w:lineRule="auto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F67205">
              <w:rPr>
                <w:rFonts w:ascii="Times New Roman" w:eastAsiaTheme="minorHAnsi" w:hAnsi="Times New Roman"/>
                <w:bCs/>
                <w:sz w:val="28"/>
                <w:szCs w:val="28"/>
              </w:rPr>
              <w:t>МАОУ  СОШ № 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EF" w:rsidRPr="00F67205" w:rsidRDefault="00E95BEF" w:rsidP="00B37A2F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F67205">
              <w:rPr>
                <w:rFonts w:ascii="Times New Roman" w:eastAsiaTheme="minorHAnsi" w:hAnsi="Times New Roman"/>
                <w:bCs/>
                <w:sz w:val="28"/>
                <w:szCs w:val="28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EF" w:rsidRPr="00F67205" w:rsidRDefault="00E95BEF" w:rsidP="00B37A2F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F67205">
              <w:rPr>
                <w:rFonts w:ascii="Times New Roman" w:eastAsiaTheme="minorHAnsi" w:hAnsi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EF" w:rsidRPr="00F67205" w:rsidRDefault="00E95BEF" w:rsidP="00B37A2F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F67205">
              <w:rPr>
                <w:rFonts w:ascii="Times New Roman" w:eastAsiaTheme="minorHAnsi" w:hAnsi="Times New Roman"/>
                <w:bCs/>
                <w:sz w:val="28"/>
                <w:szCs w:val="28"/>
              </w:rPr>
              <w:t>24</w:t>
            </w:r>
          </w:p>
        </w:tc>
      </w:tr>
      <w:tr w:rsidR="00E95BEF" w:rsidRPr="00F67205" w:rsidTr="007569D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BEF" w:rsidRPr="00F67205" w:rsidRDefault="00E95BEF" w:rsidP="00B37A2F">
            <w:pPr>
              <w:spacing w:after="200" w:line="276" w:lineRule="auto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F67205">
              <w:rPr>
                <w:rFonts w:ascii="Times New Roman" w:eastAsiaTheme="minorHAnsi" w:hAnsi="Times New Roman"/>
                <w:bCs/>
                <w:sz w:val="28"/>
                <w:szCs w:val="28"/>
              </w:rPr>
              <w:t>МАОУ  СОШ № 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EF" w:rsidRPr="00F67205" w:rsidRDefault="00E95BEF" w:rsidP="00B37A2F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F67205">
              <w:rPr>
                <w:rFonts w:ascii="Times New Roman" w:eastAsiaTheme="minorHAnsi" w:hAnsi="Times New Roman"/>
                <w:bCs/>
                <w:sz w:val="28"/>
                <w:szCs w:val="28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EF" w:rsidRPr="00F67205" w:rsidRDefault="00E95BEF" w:rsidP="00B37A2F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F67205">
              <w:rPr>
                <w:rFonts w:ascii="Times New Roman" w:eastAsiaTheme="minorHAnsi" w:hAnsi="Times New Roman"/>
                <w:bCs/>
                <w:sz w:val="28"/>
                <w:szCs w:val="28"/>
              </w:rPr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EF" w:rsidRPr="00F67205" w:rsidRDefault="00E95BEF" w:rsidP="00B37A2F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F67205">
              <w:rPr>
                <w:rFonts w:ascii="Times New Roman" w:eastAsiaTheme="minorHAnsi" w:hAnsi="Times New Roman"/>
                <w:bCs/>
                <w:sz w:val="28"/>
                <w:szCs w:val="28"/>
              </w:rPr>
              <w:t>36</w:t>
            </w:r>
          </w:p>
        </w:tc>
      </w:tr>
      <w:tr w:rsidR="00E95BEF" w:rsidRPr="00F67205" w:rsidTr="007569D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BEF" w:rsidRPr="00F67205" w:rsidRDefault="00E95BEF" w:rsidP="00B37A2F">
            <w:pPr>
              <w:spacing w:after="200" w:line="276" w:lineRule="auto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F67205">
              <w:rPr>
                <w:rFonts w:ascii="Times New Roman" w:eastAsiaTheme="minorHAnsi" w:hAnsi="Times New Roman"/>
                <w:bCs/>
                <w:sz w:val="28"/>
                <w:szCs w:val="28"/>
              </w:rPr>
              <w:t>МАОУ  СОШ № 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EF" w:rsidRPr="00F67205" w:rsidRDefault="00E95BEF" w:rsidP="00B37A2F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F67205">
              <w:rPr>
                <w:rFonts w:ascii="Times New Roman" w:eastAsiaTheme="minorHAnsi" w:hAnsi="Times New Roman"/>
                <w:bCs/>
                <w:sz w:val="28"/>
                <w:szCs w:val="28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EF" w:rsidRPr="00F67205" w:rsidRDefault="00E95BEF" w:rsidP="00B37A2F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F67205">
              <w:rPr>
                <w:rFonts w:ascii="Times New Roman" w:eastAsiaTheme="minorHAnsi" w:hAnsi="Times New Roman"/>
                <w:bCs/>
                <w:sz w:val="28"/>
                <w:szCs w:val="28"/>
              </w:rPr>
              <w:t>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EF" w:rsidRPr="00F67205" w:rsidRDefault="00E95BEF" w:rsidP="00B37A2F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F67205">
              <w:rPr>
                <w:rFonts w:ascii="Times New Roman" w:eastAsiaTheme="minorHAnsi" w:hAnsi="Times New Roman"/>
                <w:bCs/>
                <w:sz w:val="28"/>
                <w:szCs w:val="28"/>
              </w:rPr>
              <w:t>29</w:t>
            </w:r>
          </w:p>
        </w:tc>
      </w:tr>
      <w:tr w:rsidR="00E95BEF" w:rsidRPr="00F67205" w:rsidTr="007569D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BEF" w:rsidRPr="00F67205" w:rsidRDefault="00E95BEF" w:rsidP="00B37A2F">
            <w:pPr>
              <w:spacing w:after="200" w:line="276" w:lineRule="auto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F67205">
              <w:rPr>
                <w:rFonts w:ascii="Times New Roman" w:eastAsiaTheme="minorHAnsi" w:hAnsi="Times New Roman"/>
                <w:bCs/>
                <w:sz w:val="28"/>
                <w:szCs w:val="28"/>
              </w:rPr>
              <w:t>МАОУ  СОШ № 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EF" w:rsidRPr="00F67205" w:rsidRDefault="00E95BEF" w:rsidP="00B37A2F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F67205">
              <w:rPr>
                <w:rFonts w:ascii="Times New Roman" w:eastAsiaTheme="minorHAnsi" w:hAnsi="Times New Roman"/>
                <w:bCs/>
                <w:sz w:val="28"/>
                <w:szCs w:val="28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EF" w:rsidRPr="00F67205" w:rsidRDefault="00E95BEF" w:rsidP="00B37A2F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F67205">
              <w:rPr>
                <w:rFonts w:ascii="Times New Roman" w:eastAsiaTheme="minorHAnsi" w:hAnsi="Times New Roman"/>
                <w:bCs/>
                <w:sz w:val="28"/>
                <w:szCs w:val="28"/>
              </w:rPr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EF" w:rsidRPr="00F67205" w:rsidRDefault="00E95BEF" w:rsidP="00B37A2F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F67205">
              <w:rPr>
                <w:rFonts w:ascii="Times New Roman" w:eastAsiaTheme="minorHAnsi" w:hAnsi="Times New Roman"/>
                <w:bCs/>
                <w:sz w:val="28"/>
                <w:szCs w:val="28"/>
              </w:rPr>
              <w:t>44</w:t>
            </w:r>
          </w:p>
        </w:tc>
      </w:tr>
      <w:tr w:rsidR="00E95BEF" w:rsidRPr="00F67205" w:rsidTr="007569D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BEF" w:rsidRPr="00F67205" w:rsidRDefault="00E95BEF" w:rsidP="00B37A2F">
            <w:pPr>
              <w:spacing w:after="200" w:line="276" w:lineRule="auto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F67205">
              <w:rPr>
                <w:rFonts w:ascii="Times New Roman" w:eastAsiaTheme="minorHAnsi" w:hAnsi="Times New Roman"/>
                <w:bCs/>
                <w:sz w:val="28"/>
                <w:szCs w:val="28"/>
              </w:rPr>
              <w:t>МАОУ  СОШ № 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EF" w:rsidRPr="00F67205" w:rsidRDefault="00E95BEF" w:rsidP="00B37A2F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F67205">
              <w:rPr>
                <w:rFonts w:ascii="Times New Roman" w:eastAsiaTheme="minorHAnsi" w:hAnsi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EF" w:rsidRPr="00F67205" w:rsidRDefault="00E95BEF" w:rsidP="00B37A2F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F67205">
              <w:rPr>
                <w:rFonts w:ascii="Times New Roman" w:eastAsiaTheme="minorHAnsi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EF" w:rsidRPr="00F67205" w:rsidRDefault="00E95BEF" w:rsidP="00B37A2F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F67205">
              <w:rPr>
                <w:rFonts w:ascii="Times New Roman" w:eastAsiaTheme="minorHAnsi" w:hAnsi="Times New Roman"/>
                <w:bCs/>
                <w:sz w:val="28"/>
                <w:szCs w:val="28"/>
              </w:rPr>
              <w:t>11</w:t>
            </w:r>
          </w:p>
        </w:tc>
      </w:tr>
      <w:tr w:rsidR="00E95BEF" w:rsidRPr="00F67205" w:rsidTr="007569D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BEF" w:rsidRPr="00F67205" w:rsidRDefault="00E95BEF" w:rsidP="00B37A2F">
            <w:pPr>
              <w:spacing w:after="200" w:line="276" w:lineRule="auto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F67205">
              <w:rPr>
                <w:rFonts w:ascii="Times New Roman" w:eastAsiaTheme="minorHAnsi" w:hAnsi="Times New Roman"/>
                <w:bCs/>
                <w:sz w:val="28"/>
                <w:szCs w:val="28"/>
              </w:rPr>
              <w:t>МАОУ  СОШ № 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EF" w:rsidRPr="00F67205" w:rsidRDefault="00E95BEF" w:rsidP="00B37A2F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F67205">
              <w:rPr>
                <w:rFonts w:ascii="Times New Roman" w:eastAsiaTheme="minorHAnsi" w:hAnsi="Times New Roman"/>
                <w:bCs/>
                <w:sz w:val="28"/>
                <w:szCs w:val="28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EF" w:rsidRPr="00F67205" w:rsidRDefault="00E95BEF" w:rsidP="00B37A2F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F67205">
              <w:rPr>
                <w:rFonts w:ascii="Times New Roman" w:eastAsiaTheme="minorHAnsi" w:hAnsi="Times New Roman"/>
                <w:bCs/>
                <w:sz w:val="28"/>
                <w:szCs w:val="28"/>
              </w:rPr>
              <w:t>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EF" w:rsidRPr="00F67205" w:rsidRDefault="00E95BEF" w:rsidP="00B37A2F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F67205">
              <w:rPr>
                <w:rFonts w:ascii="Times New Roman" w:eastAsiaTheme="minorHAnsi" w:hAnsi="Times New Roman"/>
                <w:bCs/>
                <w:sz w:val="28"/>
                <w:szCs w:val="28"/>
              </w:rPr>
              <w:t>39</w:t>
            </w:r>
          </w:p>
        </w:tc>
      </w:tr>
      <w:tr w:rsidR="00E95BEF" w:rsidRPr="00F67205" w:rsidTr="007569D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BEF" w:rsidRPr="00F67205" w:rsidRDefault="00E95BEF" w:rsidP="00B37A2F">
            <w:pPr>
              <w:spacing w:after="200" w:line="276" w:lineRule="auto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F67205">
              <w:rPr>
                <w:rFonts w:ascii="Times New Roman" w:eastAsiaTheme="minorHAnsi" w:hAnsi="Times New Roman"/>
                <w:bCs/>
                <w:sz w:val="28"/>
                <w:szCs w:val="28"/>
              </w:rPr>
              <w:t>МАОУ  СОШ № 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EF" w:rsidRPr="00F67205" w:rsidRDefault="00E95BEF" w:rsidP="00B37A2F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F67205">
              <w:rPr>
                <w:rFonts w:ascii="Times New Roman" w:eastAsiaTheme="minorHAnsi" w:hAnsi="Times New Roman"/>
                <w:bCs/>
                <w:sz w:val="28"/>
                <w:szCs w:val="28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EF" w:rsidRPr="00F67205" w:rsidRDefault="00E95BEF" w:rsidP="00B37A2F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F67205">
              <w:rPr>
                <w:rFonts w:ascii="Times New Roman" w:eastAsiaTheme="minorHAnsi" w:hAnsi="Times New Roman"/>
                <w:bCs/>
                <w:sz w:val="28"/>
                <w:szCs w:val="2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EF" w:rsidRPr="00F67205" w:rsidRDefault="00E95BEF" w:rsidP="00B37A2F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F67205">
              <w:rPr>
                <w:rFonts w:ascii="Times New Roman" w:eastAsiaTheme="minorHAnsi" w:hAnsi="Times New Roman"/>
                <w:bCs/>
                <w:sz w:val="28"/>
                <w:szCs w:val="28"/>
              </w:rPr>
              <w:t>40</w:t>
            </w:r>
          </w:p>
        </w:tc>
      </w:tr>
      <w:tr w:rsidR="00E95BEF" w:rsidRPr="00F67205" w:rsidTr="007569D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BEF" w:rsidRPr="00F67205" w:rsidRDefault="00E95BEF" w:rsidP="00B37A2F">
            <w:pPr>
              <w:spacing w:after="200" w:line="276" w:lineRule="auto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F67205">
              <w:rPr>
                <w:rFonts w:ascii="Times New Roman" w:eastAsiaTheme="minorHAnsi" w:hAnsi="Times New Roman"/>
                <w:bCs/>
                <w:sz w:val="28"/>
                <w:szCs w:val="28"/>
              </w:rPr>
              <w:t>МАОУ  «Лицей № 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EF" w:rsidRPr="00F67205" w:rsidRDefault="00E95BEF" w:rsidP="00B37A2F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F67205">
              <w:rPr>
                <w:rFonts w:ascii="Times New Roman" w:eastAsiaTheme="minorHAnsi" w:hAnsi="Times New Roman"/>
                <w:bCs/>
                <w:sz w:val="28"/>
                <w:szCs w:val="28"/>
              </w:rPr>
              <w:t>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EF" w:rsidRPr="00F67205" w:rsidRDefault="00E95BEF" w:rsidP="00B37A2F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F67205">
              <w:rPr>
                <w:rFonts w:ascii="Times New Roman" w:eastAsiaTheme="minorHAnsi" w:hAnsi="Times New Roman"/>
                <w:bCs/>
                <w:sz w:val="28"/>
                <w:szCs w:val="28"/>
              </w:rPr>
              <w:t>76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EF" w:rsidRPr="00F67205" w:rsidRDefault="00E95BEF" w:rsidP="00B37A2F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F67205">
              <w:rPr>
                <w:rFonts w:ascii="Times New Roman" w:eastAsiaTheme="minorHAnsi" w:hAnsi="Times New Roman"/>
                <w:bCs/>
                <w:sz w:val="28"/>
                <w:szCs w:val="28"/>
              </w:rPr>
              <w:t>110</w:t>
            </w:r>
          </w:p>
        </w:tc>
      </w:tr>
      <w:tr w:rsidR="00E95BEF" w:rsidRPr="00F67205" w:rsidTr="007569D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EF" w:rsidRPr="00F67205" w:rsidRDefault="00E95BEF" w:rsidP="00B37A2F">
            <w:pPr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F67205">
              <w:rPr>
                <w:rFonts w:ascii="Times New Roman" w:eastAsiaTheme="minorHAnsi" w:hAnsi="Times New Roman"/>
                <w:bCs/>
                <w:sz w:val="28"/>
                <w:szCs w:val="28"/>
              </w:rPr>
              <w:t>МБОУ УСОШ №1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EF" w:rsidRPr="00F67205" w:rsidRDefault="00E95BEF" w:rsidP="00B37A2F">
            <w:pPr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EF" w:rsidRPr="00F67205" w:rsidRDefault="00E95BEF" w:rsidP="00B37A2F">
            <w:pPr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F67205">
              <w:rPr>
                <w:rFonts w:ascii="Times New Roman" w:eastAsiaTheme="minorHAnsi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EF" w:rsidRPr="00F67205" w:rsidRDefault="00E95BEF" w:rsidP="00B37A2F">
            <w:pPr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F67205">
              <w:rPr>
                <w:rFonts w:ascii="Times New Roman" w:eastAsiaTheme="minorHAnsi" w:hAnsi="Times New Roman"/>
                <w:bCs/>
                <w:sz w:val="28"/>
                <w:szCs w:val="28"/>
              </w:rPr>
              <w:t>7</w:t>
            </w:r>
          </w:p>
        </w:tc>
      </w:tr>
      <w:tr w:rsidR="00E95BEF" w:rsidRPr="00F67205" w:rsidTr="007569D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EF" w:rsidRPr="00F67205" w:rsidRDefault="00E95BEF" w:rsidP="00B37A2F">
            <w:pPr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F67205">
              <w:rPr>
                <w:rFonts w:ascii="Times New Roman" w:eastAsiaTheme="minorHAnsi" w:hAnsi="Times New Roman"/>
                <w:bCs/>
                <w:sz w:val="28"/>
                <w:szCs w:val="28"/>
              </w:rPr>
              <w:t>МБОУ СОШ №20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EF" w:rsidRPr="00F67205" w:rsidRDefault="00E95BEF" w:rsidP="00B37A2F">
            <w:pPr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EF" w:rsidRPr="00F67205" w:rsidRDefault="00E95BEF" w:rsidP="00B37A2F">
            <w:pPr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F67205">
              <w:rPr>
                <w:rFonts w:ascii="Times New Roman" w:eastAsiaTheme="minorHAnsi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EF" w:rsidRPr="00F67205" w:rsidRDefault="00E95BEF" w:rsidP="00B37A2F">
            <w:pPr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F67205">
              <w:rPr>
                <w:rFonts w:ascii="Times New Roman" w:eastAsiaTheme="minorHAnsi" w:hAnsi="Times New Roman"/>
                <w:bCs/>
                <w:sz w:val="28"/>
                <w:szCs w:val="28"/>
              </w:rPr>
              <w:t>0</w:t>
            </w:r>
          </w:p>
        </w:tc>
      </w:tr>
      <w:tr w:rsidR="00E95BEF" w:rsidRPr="00F67205" w:rsidTr="007569D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EF" w:rsidRPr="00F67205" w:rsidRDefault="00E95BEF" w:rsidP="00B37A2F">
            <w:pPr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F67205">
              <w:rPr>
                <w:rFonts w:ascii="Times New Roman" w:eastAsiaTheme="minorHAnsi" w:hAnsi="Times New Roman"/>
                <w:bCs/>
                <w:sz w:val="28"/>
                <w:szCs w:val="28"/>
              </w:rPr>
              <w:t>МБОУ ОСОШ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EF" w:rsidRPr="00F67205" w:rsidRDefault="00E95BEF" w:rsidP="00B37A2F">
            <w:pPr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EF" w:rsidRPr="00F67205" w:rsidRDefault="00E95BEF" w:rsidP="00B37A2F">
            <w:pPr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F67205">
              <w:rPr>
                <w:rFonts w:ascii="Times New Roman" w:eastAsiaTheme="minorHAnsi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EF" w:rsidRPr="00F67205" w:rsidRDefault="00E95BEF" w:rsidP="00B37A2F">
            <w:pPr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F67205">
              <w:rPr>
                <w:rFonts w:ascii="Times New Roman" w:eastAsiaTheme="minorHAnsi" w:hAnsi="Times New Roman"/>
                <w:bCs/>
                <w:sz w:val="28"/>
                <w:szCs w:val="28"/>
              </w:rPr>
              <w:t>4</w:t>
            </w:r>
          </w:p>
        </w:tc>
      </w:tr>
      <w:tr w:rsidR="00E95BEF" w:rsidRPr="00F67205" w:rsidTr="007569D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EF" w:rsidRPr="00F67205" w:rsidRDefault="00E95BEF" w:rsidP="00B37A2F">
            <w:pPr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F67205">
              <w:rPr>
                <w:rFonts w:ascii="Times New Roman" w:eastAsiaTheme="minorHAnsi" w:hAnsi="Times New Roman"/>
                <w:bCs/>
                <w:sz w:val="28"/>
                <w:szCs w:val="28"/>
              </w:rPr>
              <w:t>МКОУ РСОШ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EF" w:rsidRPr="00F67205" w:rsidRDefault="00E95BEF" w:rsidP="00B37A2F">
            <w:pPr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EF" w:rsidRPr="00F67205" w:rsidRDefault="00E95BEF" w:rsidP="00B37A2F">
            <w:pPr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F67205">
              <w:rPr>
                <w:rFonts w:ascii="Times New Roman" w:eastAsiaTheme="minorHAnsi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EF" w:rsidRPr="00F67205" w:rsidRDefault="00E95BEF" w:rsidP="00B37A2F">
            <w:pPr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F67205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0 </w:t>
            </w:r>
          </w:p>
        </w:tc>
      </w:tr>
      <w:tr w:rsidR="00E95BEF" w:rsidRPr="00F67205" w:rsidTr="007569D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EF" w:rsidRPr="00F67205" w:rsidRDefault="00E95BEF" w:rsidP="00B37A2F">
            <w:pPr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F67205">
              <w:rPr>
                <w:rFonts w:ascii="Times New Roman" w:eastAsiaTheme="minorHAnsi" w:hAnsi="Times New Roman"/>
                <w:bCs/>
                <w:sz w:val="28"/>
                <w:szCs w:val="28"/>
              </w:rPr>
              <w:t>МБОУ ПСОШ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EF" w:rsidRPr="00F67205" w:rsidRDefault="00E95BEF" w:rsidP="00B37A2F">
            <w:pPr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EF" w:rsidRPr="00F67205" w:rsidRDefault="00E95BEF" w:rsidP="00B37A2F">
            <w:pPr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F67205">
              <w:rPr>
                <w:rFonts w:ascii="Times New Roman" w:eastAsiaTheme="minorHAnsi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EF" w:rsidRPr="00F67205" w:rsidRDefault="00E95BEF" w:rsidP="00B37A2F">
            <w:pPr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F67205">
              <w:rPr>
                <w:rFonts w:ascii="Times New Roman" w:eastAsiaTheme="minorHAnsi" w:hAnsi="Times New Roman"/>
                <w:bCs/>
                <w:sz w:val="28"/>
                <w:szCs w:val="28"/>
              </w:rPr>
              <w:t>0</w:t>
            </w:r>
          </w:p>
        </w:tc>
      </w:tr>
      <w:tr w:rsidR="00E95BEF" w:rsidRPr="00E95BEF" w:rsidTr="007569D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EF" w:rsidRPr="00F67205" w:rsidRDefault="00E95BEF" w:rsidP="00B37A2F">
            <w:pPr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F67205">
              <w:rPr>
                <w:rFonts w:ascii="Times New Roman" w:eastAsiaTheme="minorHAnsi" w:hAnsi="Times New Roman"/>
                <w:bCs/>
                <w:sz w:val="28"/>
                <w:szCs w:val="28"/>
              </w:rPr>
              <w:t>МКОУ БООШ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EF" w:rsidRPr="00F67205" w:rsidRDefault="00E95BEF" w:rsidP="00B37A2F">
            <w:pPr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EF" w:rsidRPr="00F67205" w:rsidRDefault="00E95BEF" w:rsidP="00B37A2F">
            <w:pPr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F67205">
              <w:rPr>
                <w:rFonts w:ascii="Times New Roman" w:eastAsiaTheme="minorHAnsi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EF" w:rsidRPr="00F67205" w:rsidRDefault="00E95BEF" w:rsidP="00B37A2F">
            <w:pPr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F67205">
              <w:rPr>
                <w:rFonts w:ascii="Times New Roman" w:eastAsiaTheme="minorHAnsi" w:hAnsi="Times New Roman"/>
                <w:bCs/>
                <w:sz w:val="28"/>
                <w:szCs w:val="28"/>
              </w:rPr>
              <w:t>0</w:t>
            </w:r>
          </w:p>
        </w:tc>
      </w:tr>
    </w:tbl>
    <w:p w:rsidR="00E95BEF" w:rsidRPr="00E95BEF" w:rsidRDefault="00E95BEF" w:rsidP="00E95BEF">
      <w:pPr>
        <w:spacing w:after="0"/>
        <w:jc w:val="both"/>
        <w:rPr>
          <w:rFonts w:ascii="Times New Roman" w:eastAsiaTheme="minorHAnsi" w:hAnsi="Times New Roman"/>
          <w:sz w:val="28"/>
          <w:szCs w:val="28"/>
          <w:highlight w:val="cyan"/>
        </w:rPr>
      </w:pPr>
    </w:p>
    <w:p w:rsidR="00E95BEF" w:rsidRPr="00F67205" w:rsidRDefault="00E95BEF" w:rsidP="00E95BEF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67205">
        <w:rPr>
          <w:rFonts w:ascii="Times New Roman" w:eastAsiaTheme="minorHAnsi" w:hAnsi="Times New Roman"/>
          <w:sz w:val="28"/>
          <w:szCs w:val="28"/>
        </w:rPr>
        <w:t>Ежегодно лидирующие позиции по количеству участников занимают МАОУ «СОШ с УИОП № 3» (2017г. - 19%, 2018 – 21%, 2019 – 25%), МАОУ «Лицей № 1» (2017 г. - 10% 2018 -18, 2019 – 25%), МАОУ гимназия № 9 (2017 г. - 18%, 2018 – 20%, 2019 – 18%), МАОУ СОШ № 11 (2017г. - 9%, 2018 – 8%, 2019 – 7%).</w:t>
      </w:r>
      <w:r w:rsidR="00F67205" w:rsidRPr="00F67205">
        <w:rPr>
          <w:rFonts w:ascii="Times New Roman" w:eastAsiaTheme="minorHAnsi" w:hAnsi="Times New Roman"/>
          <w:sz w:val="28"/>
          <w:szCs w:val="28"/>
        </w:rPr>
        <w:t xml:space="preserve"> </w:t>
      </w:r>
      <w:r w:rsidRPr="00F67205">
        <w:rPr>
          <w:rFonts w:ascii="Times New Roman" w:eastAsiaTheme="minorHAnsi" w:hAnsi="Times New Roman"/>
          <w:sz w:val="28"/>
          <w:szCs w:val="28"/>
        </w:rPr>
        <w:t xml:space="preserve">Среди победителей и призеров муниципального этапа Олимпиады текущего года представители школ №№ 1,2,3,5,8, гимназии 9,11,14,16,17,22,24,29,30, лицея. </w:t>
      </w:r>
    </w:p>
    <w:p w:rsidR="00E95BEF" w:rsidRPr="00F67205" w:rsidRDefault="00E95BEF" w:rsidP="00F67205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67205">
        <w:rPr>
          <w:rFonts w:ascii="Times New Roman" w:eastAsiaTheme="minorHAnsi" w:hAnsi="Times New Roman"/>
          <w:sz w:val="28"/>
          <w:szCs w:val="28"/>
        </w:rPr>
        <w:t>Победители муниципального этапа Олимпиады во всех возрастных группах определены по 13 общеобразовательным предметам. Нет победителей по географии в 7,8,9 классах, экологии в 7-8 классах, биологии в 7 классах, экономики в 10-11 классах, астрономии в 7,10,11  классах,  по физике в 9 классах, так как участники не набрали половины от максимального количества баллов.</w:t>
      </w:r>
      <w:r w:rsidR="00F67205" w:rsidRPr="00F67205">
        <w:rPr>
          <w:rFonts w:ascii="Times New Roman" w:eastAsiaTheme="minorHAnsi" w:hAnsi="Times New Roman"/>
          <w:sz w:val="28"/>
          <w:szCs w:val="28"/>
        </w:rPr>
        <w:t xml:space="preserve"> </w:t>
      </w:r>
      <w:r w:rsidRPr="00F67205">
        <w:rPr>
          <w:rFonts w:ascii="Times New Roman" w:eastAsiaTheme="minorHAnsi" w:hAnsi="Times New Roman"/>
          <w:sz w:val="28"/>
          <w:szCs w:val="28"/>
        </w:rPr>
        <w:t xml:space="preserve">По итогам проведения олимпиад подано 8 апелляций о несогласии с выставленными баллами по математике, 2 из которых отклонены. </w:t>
      </w:r>
    </w:p>
    <w:p w:rsidR="00E95BEF" w:rsidRPr="002D2ABE" w:rsidRDefault="00E95BEF" w:rsidP="00E95BEF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2D2ABE">
        <w:rPr>
          <w:rFonts w:ascii="Times New Roman" w:eastAsiaTheme="minorHAnsi" w:hAnsi="Times New Roman"/>
          <w:sz w:val="28"/>
          <w:szCs w:val="28"/>
        </w:rPr>
        <w:t>В 2019 году региональными комиссиями перепроверены олимпиадные работы по литературе и математике, вследствие чего сильно изменены установленные ранее баллы и статусы призера или участника олимпиады по математике.</w:t>
      </w:r>
      <w:r w:rsidR="00492AF3" w:rsidRPr="002D2ABE">
        <w:rPr>
          <w:rFonts w:ascii="Times New Roman" w:eastAsiaTheme="minorHAnsi" w:hAnsi="Times New Roman"/>
          <w:sz w:val="28"/>
          <w:szCs w:val="28"/>
        </w:rPr>
        <w:t xml:space="preserve"> Это</w:t>
      </w:r>
      <w:r w:rsidRPr="002D2ABE">
        <w:rPr>
          <w:rFonts w:ascii="Times New Roman" w:eastAsiaTheme="minorHAnsi" w:hAnsi="Times New Roman"/>
          <w:sz w:val="28"/>
          <w:szCs w:val="28"/>
        </w:rPr>
        <w:t xml:space="preserve"> обраща</w:t>
      </w:r>
      <w:r w:rsidR="00492AF3" w:rsidRPr="002D2ABE">
        <w:rPr>
          <w:rFonts w:ascii="Times New Roman" w:eastAsiaTheme="minorHAnsi" w:hAnsi="Times New Roman"/>
          <w:sz w:val="28"/>
          <w:szCs w:val="28"/>
        </w:rPr>
        <w:t>е</w:t>
      </w:r>
      <w:r w:rsidRPr="002D2ABE">
        <w:rPr>
          <w:rFonts w:ascii="Times New Roman" w:eastAsiaTheme="minorHAnsi" w:hAnsi="Times New Roman"/>
          <w:sz w:val="28"/>
          <w:szCs w:val="28"/>
        </w:rPr>
        <w:t>т внимание на работу учителей-предметников по проверке олимпиадных заданий, на единство подходов и объективность оценивания.</w:t>
      </w:r>
    </w:p>
    <w:p w:rsidR="00E95BEF" w:rsidRPr="002D2ABE" w:rsidRDefault="00E95BEF" w:rsidP="00E95BEF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2D2ABE">
        <w:rPr>
          <w:rFonts w:ascii="Times New Roman" w:eastAsiaTheme="minorHAnsi" w:hAnsi="Times New Roman"/>
          <w:sz w:val="28"/>
          <w:szCs w:val="28"/>
        </w:rPr>
        <w:lastRenderedPageBreak/>
        <w:t xml:space="preserve">Таким образом, итоги проведения школьного и муниципального этапов Олимпиады в 2019-2020 учебном году следует признать удовлетворительными. </w:t>
      </w:r>
    </w:p>
    <w:p w:rsidR="00E95BEF" w:rsidRPr="002D2ABE" w:rsidRDefault="00E95BEF" w:rsidP="00E95BEF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2D2ABE">
        <w:rPr>
          <w:rFonts w:ascii="Times New Roman" w:eastAsiaTheme="minorHAnsi" w:hAnsi="Times New Roman"/>
          <w:sz w:val="28"/>
          <w:szCs w:val="28"/>
        </w:rPr>
        <w:t>По итогам проведения муниципального этапа Олимпиады 114 участников допущены к участию в региональном этапе Олимпиады по английскому языку, астрономии, биологии, географии, информатике,  мировой художественной культуре, истории, литературе, математике, обществознанию, праву, русскому языку, технологии, физике, химии, экологии, экономике.</w:t>
      </w:r>
    </w:p>
    <w:p w:rsidR="00E95BEF" w:rsidRPr="002D2ABE" w:rsidRDefault="00E95BEF" w:rsidP="00E95BEF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2D2ABE">
        <w:rPr>
          <w:rFonts w:ascii="Times New Roman" w:eastAsiaTheme="minorHAnsi" w:hAnsi="Times New Roman"/>
          <w:sz w:val="28"/>
          <w:szCs w:val="28"/>
        </w:rPr>
        <w:t>Результативность участия в региональном  и заключительном этапах  Олимпиады представлена в таблице:</w:t>
      </w: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4263"/>
        <w:gridCol w:w="1720"/>
        <w:gridCol w:w="1720"/>
        <w:gridCol w:w="1720"/>
      </w:tblGrid>
      <w:tr w:rsidR="00E95BEF" w:rsidRPr="002D2ABE" w:rsidTr="00B37A2F">
        <w:tc>
          <w:tcPr>
            <w:tcW w:w="4263" w:type="dxa"/>
          </w:tcPr>
          <w:p w:rsidR="00E95BEF" w:rsidRPr="002D2ABE" w:rsidRDefault="00E95BEF" w:rsidP="00B37A2F">
            <w:pPr>
              <w:ind w:firstLine="0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2D2ABE">
              <w:rPr>
                <w:rFonts w:ascii="Times New Roman" w:eastAsiaTheme="minorHAnsi" w:hAnsi="Times New Roman"/>
                <w:bCs/>
                <w:sz w:val="28"/>
                <w:szCs w:val="28"/>
              </w:rPr>
              <w:t>Статус участия/предмет</w:t>
            </w:r>
          </w:p>
        </w:tc>
        <w:tc>
          <w:tcPr>
            <w:tcW w:w="1720" w:type="dxa"/>
          </w:tcPr>
          <w:p w:rsidR="00E95BEF" w:rsidRPr="002D2ABE" w:rsidRDefault="00E95BEF" w:rsidP="00B37A2F">
            <w:pPr>
              <w:ind w:firstLine="0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2D2ABE">
              <w:rPr>
                <w:rFonts w:ascii="Times New Roman" w:eastAsiaTheme="minorHAnsi" w:hAnsi="Times New Roman"/>
                <w:bCs/>
                <w:sz w:val="28"/>
                <w:szCs w:val="28"/>
              </w:rPr>
              <w:t>2017-2018</w:t>
            </w:r>
          </w:p>
        </w:tc>
        <w:tc>
          <w:tcPr>
            <w:tcW w:w="1720" w:type="dxa"/>
          </w:tcPr>
          <w:p w:rsidR="00E95BEF" w:rsidRPr="002D2ABE" w:rsidRDefault="00E95BEF" w:rsidP="00B37A2F">
            <w:pPr>
              <w:ind w:firstLine="0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2D2ABE">
              <w:rPr>
                <w:rFonts w:ascii="Times New Roman" w:eastAsiaTheme="minorHAnsi" w:hAnsi="Times New Roman"/>
                <w:bCs/>
                <w:sz w:val="28"/>
                <w:szCs w:val="28"/>
              </w:rPr>
              <w:t>2018-2019</w:t>
            </w:r>
          </w:p>
        </w:tc>
        <w:tc>
          <w:tcPr>
            <w:tcW w:w="1720" w:type="dxa"/>
          </w:tcPr>
          <w:p w:rsidR="00E95BEF" w:rsidRPr="002D2ABE" w:rsidRDefault="00E95BEF" w:rsidP="00B37A2F">
            <w:pPr>
              <w:ind w:firstLine="0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2D2ABE">
              <w:rPr>
                <w:rFonts w:ascii="Times New Roman" w:eastAsiaTheme="minorHAnsi" w:hAnsi="Times New Roman"/>
                <w:bCs/>
                <w:sz w:val="28"/>
                <w:szCs w:val="28"/>
              </w:rPr>
              <w:t>2019-2020</w:t>
            </w:r>
          </w:p>
        </w:tc>
      </w:tr>
      <w:tr w:rsidR="00E95BEF" w:rsidRPr="002D2ABE" w:rsidTr="00B37A2F">
        <w:tc>
          <w:tcPr>
            <w:tcW w:w="4263" w:type="dxa"/>
          </w:tcPr>
          <w:p w:rsidR="00E95BEF" w:rsidRPr="002D2ABE" w:rsidRDefault="00E95BEF" w:rsidP="00B37A2F">
            <w:pPr>
              <w:ind w:firstLine="0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2D2ABE">
              <w:rPr>
                <w:rFonts w:ascii="Times New Roman" w:eastAsiaTheme="minorHAnsi" w:hAnsi="Times New Roman"/>
                <w:bCs/>
                <w:sz w:val="28"/>
                <w:szCs w:val="28"/>
              </w:rPr>
              <w:t>Региональный этап</w:t>
            </w:r>
          </w:p>
        </w:tc>
        <w:tc>
          <w:tcPr>
            <w:tcW w:w="1720" w:type="dxa"/>
          </w:tcPr>
          <w:p w:rsidR="00E95BEF" w:rsidRPr="002D2ABE" w:rsidRDefault="00E95BEF" w:rsidP="00B37A2F">
            <w:pPr>
              <w:ind w:firstLine="0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:rsidR="00E95BEF" w:rsidRPr="002D2ABE" w:rsidRDefault="00E95BEF" w:rsidP="00B37A2F">
            <w:pPr>
              <w:ind w:firstLine="0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:rsidR="00E95BEF" w:rsidRPr="002D2ABE" w:rsidRDefault="00E95BEF" w:rsidP="00B37A2F">
            <w:pPr>
              <w:ind w:firstLine="0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</w:p>
        </w:tc>
      </w:tr>
      <w:tr w:rsidR="00E95BEF" w:rsidRPr="002D2ABE" w:rsidTr="00B37A2F">
        <w:tc>
          <w:tcPr>
            <w:tcW w:w="4263" w:type="dxa"/>
          </w:tcPr>
          <w:p w:rsidR="00E95BEF" w:rsidRPr="002D2ABE" w:rsidRDefault="00E95BEF" w:rsidP="00B37A2F">
            <w:pPr>
              <w:ind w:firstLine="0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2D2ABE">
              <w:rPr>
                <w:rFonts w:ascii="Times New Roman" w:eastAsiaTheme="minorHAnsi" w:hAnsi="Times New Roman"/>
                <w:bCs/>
                <w:sz w:val="28"/>
                <w:szCs w:val="28"/>
              </w:rPr>
              <w:t>Всего участников, из них:</w:t>
            </w:r>
          </w:p>
        </w:tc>
        <w:tc>
          <w:tcPr>
            <w:tcW w:w="1720" w:type="dxa"/>
          </w:tcPr>
          <w:p w:rsidR="00E95BEF" w:rsidRPr="002D2ABE" w:rsidRDefault="00E95BEF" w:rsidP="00B37A2F">
            <w:pPr>
              <w:ind w:firstLine="0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2D2ABE">
              <w:rPr>
                <w:rFonts w:ascii="Times New Roman" w:eastAsiaTheme="minorHAnsi" w:hAnsi="Times New Roman"/>
                <w:bCs/>
                <w:sz w:val="28"/>
                <w:szCs w:val="28"/>
              </w:rPr>
              <w:t>108</w:t>
            </w:r>
          </w:p>
        </w:tc>
        <w:tc>
          <w:tcPr>
            <w:tcW w:w="1720" w:type="dxa"/>
          </w:tcPr>
          <w:p w:rsidR="00E95BEF" w:rsidRPr="002D2ABE" w:rsidRDefault="00E95BEF" w:rsidP="00B37A2F">
            <w:pPr>
              <w:ind w:firstLine="0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2D2ABE">
              <w:rPr>
                <w:rFonts w:ascii="Times New Roman" w:eastAsiaTheme="minorHAnsi" w:hAnsi="Times New Roman"/>
                <w:bCs/>
                <w:sz w:val="28"/>
                <w:szCs w:val="28"/>
              </w:rPr>
              <w:t>120</w:t>
            </w:r>
          </w:p>
        </w:tc>
        <w:tc>
          <w:tcPr>
            <w:tcW w:w="1720" w:type="dxa"/>
          </w:tcPr>
          <w:p w:rsidR="00E95BEF" w:rsidRPr="002D2ABE" w:rsidRDefault="00E95BEF" w:rsidP="00B37A2F">
            <w:pPr>
              <w:ind w:firstLine="0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2D2ABE">
              <w:rPr>
                <w:rFonts w:ascii="Times New Roman" w:eastAsiaTheme="minorHAnsi" w:hAnsi="Times New Roman"/>
                <w:bCs/>
                <w:sz w:val="28"/>
                <w:szCs w:val="28"/>
              </w:rPr>
              <w:t>107</w:t>
            </w:r>
          </w:p>
        </w:tc>
      </w:tr>
      <w:tr w:rsidR="00E95BEF" w:rsidRPr="002D2ABE" w:rsidTr="00B37A2F">
        <w:tc>
          <w:tcPr>
            <w:tcW w:w="4263" w:type="dxa"/>
          </w:tcPr>
          <w:p w:rsidR="00E95BEF" w:rsidRPr="002D2ABE" w:rsidRDefault="00E95BEF" w:rsidP="00B37A2F">
            <w:pPr>
              <w:ind w:firstLine="0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2D2ABE">
              <w:rPr>
                <w:rFonts w:ascii="Times New Roman" w:eastAsiaTheme="minorHAnsi" w:hAnsi="Times New Roman"/>
                <w:bCs/>
                <w:sz w:val="28"/>
                <w:szCs w:val="28"/>
              </w:rPr>
              <w:t>победитель</w:t>
            </w:r>
          </w:p>
        </w:tc>
        <w:tc>
          <w:tcPr>
            <w:tcW w:w="1720" w:type="dxa"/>
          </w:tcPr>
          <w:p w:rsidR="00E95BEF" w:rsidRPr="002D2ABE" w:rsidRDefault="00E95BEF" w:rsidP="00B37A2F">
            <w:pPr>
              <w:ind w:firstLine="0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2D2ABE">
              <w:rPr>
                <w:rFonts w:ascii="Times New Roman" w:eastAsiaTheme="minorHAnsi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1720" w:type="dxa"/>
          </w:tcPr>
          <w:p w:rsidR="00E95BEF" w:rsidRPr="002D2ABE" w:rsidRDefault="00E95BEF" w:rsidP="00B37A2F">
            <w:pPr>
              <w:ind w:firstLine="0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2D2ABE">
              <w:rPr>
                <w:rFonts w:ascii="Times New Roman" w:eastAsiaTheme="minorHAnsi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1720" w:type="dxa"/>
          </w:tcPr>
          <w:p w:rsidR="00E95BEF" w:rsidRPr="002D2ABE" w:rsidRDefault="00E95BEF" w:rsidP="00B37A2F">
            <w:pPr>
              <w:ind w:firstLine="0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2D2ABE">
              <w:rPr>
                <w:rFonts w:ascii="Times New Roman" w:eastAsiaTheme="minorHAnsi" w:hAnsi="Times New Roman"/>
                <w:bCs/>
                <w:sz w:val="28"/>
                <w:szCs w:val="28"/>
              </w:rPr>
              <w:t>8</w:t>
            </w:r>
          </w:p>
        </w:tc>
      </w:tr>
      <w:tr w:rsidR="00E95BEF" w:rsidRPr="002D2ABE" w:rsidTr="00B37A2F">
        <w:tc>
          <w:tcPr>
            <w:tcW w:w="4263" w:type="dxa"/>
          </w:tcPr>
          <w:p w:rsidR="00E95BEF" w:rsidRPr="002D2ABE" w:rsidRDefault="00E95BEF" w:rsidP="00B37A2F">
            <w:pPr>
              <w:ind w:firstLine="0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2D2ABE">
              <w:rPr>
                <w:rFonts w:ascii="Times New Roman" w:eastAsiaTheme="minorHAnsi" w:hAnsi="Times New Roman"/>
                <w:bCs/>
                <w:sz w:val="28"/>
                <w:szCs w:val="28"/>
              </w:rPr>
              <w:t>призер</w:t>
            </w:r>
          </w:p>
        </w:tc>
        <w:tc>
          <w:tcPr>
            <w:tcW w:w="1720" w:type="dxa"/>
          </w:tcPr>
          <w:p w:rsidR="00E95BEF" w:rsidRPr="002D2ABE" w:rsidRDefault="00E95BEF" w:rsidP="00B37A2F">
            <w:pPr>
              <w:ind w:firstLine="0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2D2ABE">
              <w:rPr>
                <w:rFonts w:ascii="Times New Roman" w:eastAsiaTheme="minorHAnsi" w:hAnsi="Times New Roman"/>
                <w:bCs/>
                <w:sz w:val="28"/>
                <w:szCs w:val="28"/>
              </w:rPr>
              <w:t>32</w:t>
            </w:r>
          </w:p>
        </w:tc>
        <w:tc>
          <w:tcPr>
            <w:tcW w:w="1720" w:type="dxa"/>
          </w:tcPr>
          <w:p w:rsidR="00E95BEF" w:rsidRPr="002D2ABE" w:rsidRDefault="00E95BEF" w:rsidP="00B37A2F">
            <w:pPr>
              <w:ind w:firstLine="0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2D2ABE">
              <w:rPr>
                <w:rFonts w:ascii="Times New Roman" w:eastAsiaTheme="minorHAnsi" w:hAnsi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720" w:type="dxa"/>
          </w:tcPr>
          <w:p w:rsidR="00E95BEF" w:rsidRPr="002D2ABE" w:rsidRDefault="00E95BEF" w:rsidP="00B37A2F">
            <w:pPr>
              <w:ind w:firstLine="0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2D2ABE">
              <w:rPr>
                <w:rFonts w:ascii="Times New Roman" w:eastAsiaTheme="minorHAnsi" w:hAnsi="Times New Roman"/>
                <w:bCs/>
                <w:sz w:val="28"/>
                <w:szCs w:val="28"/>
              </w:rPr>
              <w:t>25</w:t>
            </w:r>
          </w:p>
        </w:tc>
      </w:tr>
      <w:tr w:rsidR="00E95BEF" w:rsidRPr="002D2ABE" w:rsidTr="00B37A2F">
        <w:tc>
          <w:tcPr>
            <w:tcW w:w="4263" w:type="dxa"/>
          </w:tcPr>
          <w:p w:rsidR="00E95BEF" w:rsidRPr="002D2ABE" w:rsidRDefault="00E95BEF" w:rsidP="00B37A2F">
            <w:pPr>
              <w:ind w:firstLine="0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2D2ABE">
              <w:rPr>
                <w:rFonts w:ascii="Times New Roman" w:eastAsiaTheme="minorHAnsi" w:hAnsi="Times New Roman"/>
                <w:bCs/>
                <w:sz w:val="28"/>
                <w:szCs w:val="28"/>
              </w:rPr>
              <w:t>Результативность, %</w:t>
            </w:r>
          </w:p>
        </w:tc>
        <w:tc>
          <w:tcPr>
            <w:tcW w:w="1720" w:type="dxa"/>
          </w:tcPr>
          <w:p w:rsidR="00E95BEF" w:rsidRPr="002D2ABE" w:rsidRDefault="00E95BEF" w:rsidP="00B37A2F">
            <w:pPr>
              <w:ind w:firstLine="0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2D2ABE">
              <w:rPr>
                <w:rFonts w:ascii="Times New Roman" w:eastAsiaTheme="minorHAnsi" w:hAnsi="Times New Roman"/>
                <w:bCs/>
                <w:sz w:val="28"/>
                <w:szCs w:val="28"/>
              </w:rPr>
              <w:t>38</w:t>
            </w:r>
          </w:p>
        </w:tc>
        <w:tc>
          <w:tcPr>
            <w:tcW w:w="1720" w:type="dxa"/>
          </w:tcPr>
          <w:p w:rsidR="00E95BEF" w:rsidRPr="002D2ABE" w:rsidRDefault="00E95BEF" w:rsidP="00B37A2F">
            <w:pPr>
              <w:ind w:firstLine="0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2D2ABE">
              <w:rPr>
                <w:rFonts w:ascii="Times New Roman" w:eastAsiaTheme="minorHAnsi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1720" w:type="dxa"/>
          </w:tcPr>
          <w:p w:rsidR="00E95BEF" w:rsidRPr="002D2ABE" w:rsidRDefault="00E95BEF" w:rsidP="00B37A2F">
            <w:pPr>
              <w:ind w:firstLine="0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2D2ABE">
              <w:rPr>
                <w:rFonts w:ascii="Times New Roman" w:eastAsiaTheme="minorHAnsi" w:hAnsi="Times New Roman"/>
                <w:bCs/>
                <w:sz w:val="28"/>
                <w:szCs w:val="28"/>
              </w:rPr>
              <w:t>31</w:t>
            </w:r>
          </w:p>
        </w:tc>
      </w:tr>
      <w:tr w:rsidR="00E95BEF" w:rsidRPr="002D2ABE" w:rsidTr="00B37A2F">
        <w:tc>
          <w:tcPr>
            <w:tcW w:w="4263" w:type="dxa"/>
          </w:tcPr>
          <w:p w:rsidR="00E95BEF" w:rsidRPr="002D2ABE" w:rsidRDefault="00E95BEF" w:rsidP="00B37A2F">
            <w:pPr>
              <w:ind w:firstLine="0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2D2ABE">
              <w:rPr>
                <w:rFonts w:ascii="Times New Roman" w:eastAsiaTheme="minorHAnsi" w:hAnsi="Times New Roman"/>
                <w:bCs/>
                <w:sz w:val="28"/>
                <w:szCs w:val="28"/>
              </w:rPr>
              <w:t>Заключительный этап</w:t>
            </w:r>
          </w:p>
        </w:tc>
        <w:tc>
          <w:tcPr>
            <w:tcW w:w="1720" w:type="dxa"/>
          </w:tcPr>
          <w:p w:rsidR="00E95BEF" w:rsidRPr="002D2ABE" w:rsidRDefault="00E95BEF" w:rsidP="00B37A2F">
            <w:pPr>
              <w:ind w:firstLine="0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:rsidR="00E95BEF" w:rsidRPr="002D2ABE" w:rsidRDefault="00E95BEF" w:rsidP="00B37A2F">
            <w:pPr>
              <w:ind w:firstLine="0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:rsidR="00E95BEF" w:rsidRPr="002D2ABE" w:rsidRDefault="00E95BEF" w:rsidP="00B37A2F">
            <w:pPr>
              <w:ind w:firstLine="0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</w:p>
        </w:tc>
      </w:tr>
      <w:tr w:rsidR="00E95BEF" w:rsidRPr="002D2ABE" w:rsidTr="00B37A2F">
        <w:tc>
          <w:tcPr>
            <w:tcW w:w="4263" w:type="dxa"/>
          </w:tcPr>
          <w:p w:rsidR="00E95BEF" w:rsidRPr="002D2ABE" w:rsidRDefault="00E95BEF" w:rsidP="00B37A2F">
            <w:pPr>
              <w:ind w:firstLine="0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2D2ABE">
              <w:rPr>
                <w:rFonts w:ascii="Times New Roman" w:eastAsiaTheme="minorHAnsi" w:hAnsi="Times New Roman"/>
                <w:bCs/>
                <w:sz w:val="28"/>
                <w:szCs w:val="28"/>
              </w:rPr>
              <w:t>Всего участников, из них:</w:t>
            </w:r>
          </w:p>
        </w:tc>
        <w:tc>
          <w:tcPr>
            <w:tcW w:w="1720" w:type="dxa"/>
          </w:tcPr>
          <w:p w:rsidR="00E95BEF" w:rsidRPr="002D2ABE" w:rsidRDefault="00E95BEF" w:rsidP="00B37A2F">
            <w:pPr>
              <w:ind w:firstLine="0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2D2ABE">
              <w:rPr>
                <w:rFonts w:ascii="Times New Roman" w:eastAsiaTheme="minorHAnsi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720" w:type="dxa"/>
          </w:tcPr>
          <w:p w:rsidR="00E95BEF" w:rsidRPr="002D2ABE" w:rsidRDefault="00E95BEF" w:rsidP="00B37A2F">
            <w:pPr>
              <w:ind w:firstLine="0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2D2ABE">
              <w:rPr>
                <w:rFonts w:ascii="Times New Roman" w:eastAsiaTheme="minorHAnsi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720" w:type="dxa"/>
          </w:tcPr>
          <w:p w:rsidR="00E95BEF" w:rsidRPr="002D2ABE" w:rsidRDefault="00E95BEF" w:rsidP="00B37A2F">
            <w:pPr>
              <w:ind w:firstLine="0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</w:p>
        </w:tc>
      </w:tr>
      <w:tr w:rsidR="00E95BEF" w:rsidRPr="002D2ABE" w:rsidTr="00B37A2F">
        <w:tc>
          <w:tcPr>
            <w:tcW w:w="4263" w:type="dxa"/>
          </w:tcPr>
          <w:p w:rsidR="00E95BEF" w:rsidRPr="002D2ABE" w:rsidRDefault="00E95BEF" w:rsidP="00B37A2F">
            <w:pPr>
              <w:ind w:firstLine="0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2D2ABE">
              <w:rPr>
                <w:rFonts w:ascii="Times New Roman" w:eastAsiaTheme="minorHAnsi" w:hAnsi="Times New Roman"/>
                <w:bCs/>
                <w:sz w:val="28"/>
                <w:szCs w:val="28"/>
              </w:rPr>
              <w:t>победитель</w:t>
            </w:r>
          </w:p>
        </w:tc>
        <w:tc>
          <w:tcPr>
            <w:tcW w:w="1720" w:type="dxa"/>
          </w:tcPr>
          <w:p w:rsidR="00E95BEF" w:rsidRPr="002D2ABE" w:rsidRDefault="00E95BEF" w:rsidP="00B37A2F">
            <w:pPr>
              <w:ind w:firstLine="0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2D2ABE">
              <w:rPr>
                <w:rFonts w:ascii="Times New Roman" w:eastAsiaTheme="minorHAnsi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20" w:type="dxa"/>
          </w:tcPr>
          <w:p w:rsidR="00E95BEF" w:rsidRPr="002D2ABE" w:rsidRDefault="00E95BEF" w:rsidP="00B37A2F">
            <w:pPr>
              <w:ind w:firstLine="0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2D2ABE">
              <w:rPr>
                <w:rFonts w:ascii="Times New Roman" w:eastAsiaTheme="minorHAnsi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20" w:type="dxa"/>
          </w:tcPr>
          <w:p w:rsidR="00E95BEF" w:rsidRPr="002D2ABE" w:rsidRDefault="00E95BEF" w:rsidP="00B37A2F">
            <w:pPr>
              <w:ind w:firstLine="0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</w:p>
        </w:tc>
      </w:tr>
      <w:tr w:rsidR="00E95BEF" w:rsidRPr="002D2ABE" w:rsidTr="00B37A2F">
        <w:tc>
          <w:tcPr>
            <w:tcW w:w="4263" w:type="dxa"/>
          </w:tcPr>
          <w:p w:rsidR="00E95BEF" w:rsidRPr="002D2ABE" w:rsidRDefault="00E95BEF" w:rsidP="00B37A2F">
            <w:pPr>
              <w:ind w:firstLine="0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2D2ABE">
              <w:rPr>
                <w:rFonts w:ascii="Times New Roman" w:eastAsiaTheme="minorHAnsi" w:hAnsi="Times New Roman"/>
                <w:bCs/>
                <w:sz w:val="28"/>
                <w:szCs w:val="28"/>
              </w:rPr>
              <w:t>призер</w:t>
            </w:r>
          </w:p>
        </w:tc>
        <w:tc>
          <w:tcPr>
            <w:tcW w:w="1720" w:type="dxa"/>
          </w:tcPr>
          <w:p w:rsidR="00E95BEF" w:rsidRPr="002D2ABE" w:rsidRDefault="00E95BEF" w:rsidP="00B37A2F">
            <w:pPr>
              <w:ind w:firstLine="0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2D2ABE">
              <w:rPr>
                <w:rFonts w:ascii="Times New Roman" w:eastAsiaTheme="minorHAnsi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20" w:type="dxa"/>
          </w:tcPr>
          <w:p w:rsidR="00E95BEF" w:rsidRPr="002D2ABE" w:rsidRDefault="00E95BEF" w:rsidP="00B37A2F">
            <w:pPr>
              <w:ind w:firstLine="0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2D2ABE">
              <w:rPr>
                <w:rFonts w:ascii="Times New Roman" w:eastAsiaTheme="minorHAnsi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20" w:type="dxa"/>
          </w:tcPr>
          <w:p w:rsidR="00E95BEF" w:rsidRPr="002D2ABE" w:rsidRDefault="00E95BEF" w:rsidP="00B37A2F">
            <w:pPr>
              <w:ind w:firstLine="0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</w:p>
        </w:tc>
      </w:tr>
      <w:tr w:rsidR="00E95BEF" w:rsidRPr="00E95BEF" w:rsidTr="00B37A2F">
        <w:tc>
          <w:tcPr>
            <w:tcW w:w="4263" w:type="dxa"/>
          </w:tcPr>
          <w:p w:rsidR="00E95BEF" w:rsidRPr="002D2ABE" w:rsidRDefault="00E95BEF" w:rsidP="00B37A2F">
            <w:pPr>
              <w:ind w:firstLine="0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2D2ABE">
              <w:rPr>
                <w:rFonts w:ascii="Times New Roman" w:eastAsiaTheme="minorHAnsi" w:hAnsi="Times New Roman"/>
                <w:bCs/>
                <w:sz w:val="28"/>
                <w:szCs w:val="28"/>
              </w:rPr>
              <w:t>Результативность, %</w:t>
            </w:r>
          </w:p>
        </w:tc>
        <w:tc>
          <w:tcPr>
            <w:tcW w:w="1720" w:type="dxa"/>
          </w:tcPr>
          <w:p w:rsidR="00E95BEF" w:rsidRPr="002D2ABE" w:rsidRDefault="00E95BEF" w:rsidP="00B37A2F">
            <w:pPr>
              <w:ind w:firstLine="0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2D2ABE">
              <w:rPr>
                <w:rFonts w:ascii="Times New Roman" w:eastAsiaTheme="minorHAnsi" w:hAnsi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720" w:type="dxa"/>
          </w:tcPr>
          <w:p w:rsidR="00E95BEF" w:rsidRPr="002D2ABE" w:rsidRDefault="00E95BEF" w:rsidP="00B37A2F">
            <w:pPr>
              <w:ind w:firstLine="0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2D2ABE">
              <w:rPr>
                <w:rFonts w:ascii="Times New Roman" w:eastAsiaTheme="minorHAnsi" w:hAnsi="Times New Roman"/>
                <w:bCs/>
                <w:sz w:val="28"/>
                <w:szCs w:val="28"/>
              </w:rPr>
              <w:t>67</w:t>
            </w:r>
          </w:p>
        </w:tc>
        <w:tc>
          <w:tcPr>
            <w:tcW w:w="1720" w:type="dxa"/>
          </w:tcPr>
          <w:p w:rsidR="00E95BEF" w:rsidRPr="002D2ABE" w:rsidRDefault="00E95BEF" w:rsidP="00B37A2F">
            <w:pPr>
              <w:ind w:firstLine="0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</w:p>
        </w:tc>
      </w:tr>
    </w:tbl>
    <w:p w:rsidR="00E95BEF" w:rsidRPr="002D2ABE" w:rsidRDefault="00E95BEF" w:rsidP="00E95BEF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D2ABE">
        <w:rPr>
          <w:rFonts w:ascii="Times New Roman" w:eastAsiaTheme="minorHAnsi" w:hAnsi="Times New Roman"/>
          <w:sz w:val="28"/>
          <w:szCs w:val="28"/>
        </w:rPr>
        <w:t>В связи с введением режима самоизоляции, связанного с проведением мероприятий по предотвращению распространения коронавирусной инфекции, заключительный этап Всероссийской олимпиады школьников в 2019-2020 учебном году не проводился.</w:t>
      </w:r>
    </w:p>
    <w:p w:rsidR="004B5BF0" w:rsidRPr="002D2ABE" w:rsidRDefault="004B5BF0" w:rsidP="00E95BEF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D2ABE">
        <w:rPr>
          <w:rFonts w:ascii="Times New Roman" w:hAnsi="Times New Roman"/>
          <w:sz w:val="28"/>
          <w:szCs w:val="28"/>
        </w:rPr>
        <w:t>В 2019-2020 учебном году в рамках работы с одаренными детьми возобновлено проведение муниципальных интеллектуальных конкурсов среди обучающихся 1-4 классов. В прошедшем учебном году состоялись 5 конкурсов из 8 запланированных.</w:t>
      </w:r>
    </w:p>
    <w:p w:rsidR="00CC79F7" w:rsidRPr="00CC79F7" w:rsidRDefault="00CC79F7" w:rsidP="00CC79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C79F7">
        <w:rPr>
          <w:rFonts w:ascii="Times New Roman" w:hAnsi="Times New Roman"/>
          <w:b/>
          <w:sz w:val="28"/>
          <w:szCs w:val="28"/>
        </w:rPr>
        <w:t>Государственная итоговая аттестация выпускников 9-х, 11-х классов</w:t>
      </w:r>
    </w:p>
    <w:p w:rsidR="00E95BEF" w:rsidRPr="002D2ABE" w:rsidRDefault="00E95BEF" w:rsidP="00CC79F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D2ABE">
        <w:rPr>
          <w:rFonts w:ascii="Times New Roman" w:hAnsi="Times New Roman"/>
          <w:sz w:val="28"/>
          <w:szCs w:val="28"/>
        </w:rPr>
        <w:t xml:space="preserve">В соответствии с Единым расписанием проведения Государственной итоговой аттестации, утвержденным </w:t>
      </w:r>
      <w:r w:rsidRPr="002D2ABE">
        <w:rPr>
          <w:rFonts w:ascii="Times New Roman" w:hAnsi="Times New Roman"/>
          <w:bCs/>
          <w:color w:val="000000"/>
          <w:sz w:val="28"/>
          <w:szCs w:val="28"/>
        </w:rPr>
        <w:t xml:space="preserve">приказом Министерства просвещения Российской Федерации и Федеральной службы по надзору в сфере образования и науки </w:t>
      </w:r>
      <w:r w:rsidR="00B1363E" w:rsidRPr="002D2ABE">
        <w:rPr>
          <w:rFonts w:ascii="Times New Roman" w:hAnsi="Times New Roman"/>
          <w:bCs/>
          <w:color w:val="000000"/>
          <w:sz w:val="28"/>
          <w:szCs w:val="28"/>
        </w:rPr>
        <w:t xml:space="preserve">                    </w:t>
      </w:r>
      <w:r w:rsidRPr="002D2ABE">
        <w:rPr>
          <w:rFonts w:ascii="Times New Roman" w:hAnsi="Times New Roman"/>
          <w:bCs/>
          <w:color w:val="000000"/>
          <w:sz w:val="28"/>
          <w:szCs w:val="28"/>
        </w:rPr>
        <w:t xml:space="preserve">от 15 июня 2020 № 298 / 656 </w:t>
      </w:r>
      <w:r w:rsidR="002D2ABE" w:rsidRPr="002D2ABE"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2D2ABE">
        <w:rPr>
          <w:rFonts w:ascii="Times New Roman" w:hAnsi="Times New Roman"/>
          <w:bCs/>
          <w:color w:val="000000"/>
          <w:sz w:val="28"/>
          <w:szCs w:val="28"/>
        </w:rPr>
        <w:t>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2020 году</w:t>
      </w:r>
      <w:r w:rsidR="002D2ABE" w:rsidRPr="002D2ABE">
        <w:rPr>
          <w:rFonts w:ascii="Times New Roman" w:hAnsi="Times New Roman"/>
          <w:bCs/>
          <w:color w:val="000000"/>
          <w:sz w:val="28"/>
          <w:szCs w:val="28"/>
        </w:rPr>
        <w:t>»</w:t>
      </w:r>
      <w:r w:rsidRPr="002D2ABE">
        <w:rPr>
          <w:rFonts w:ascii="Times New Roman" w:hAnsi="Times New Roman"/>
          <w:sz w:val="28"/>
          <w:szCs w:val="28"/>
        </w:rPr>
        <w:t xml:space="preserve">,  Государственная итоговая аттестация для обучающихся 11 классов проходила с 03.07.2020 по 25.07.2020. </w:t>
      </w:r>
    </w:p>
    <w:p w:rsidR="00E95BEF" w:rsidRPr="002D2ABE" w:rsidRDefault="00E95BEF" w:rsidP="00E95BEF">
      <w:pPr>
        <w:pStyle w:val="a3"/>
        <w:suppressAutoHyphens/>
        <w:spacing w:after="0" w:line="360" w:lineRule="exact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D2ABE">
        <w:rPr>
          <w:rFonts w:ascii="Times New Roman" w:hAnsi="Times New Roman"/>
          <w:sz w:val="28"/>
          <w:szCs w:val="28"/>
        </w:rPr>
        <w:t>Для проведения ЕГЭ на базах общеобразовательных организаций было организовано 3 пункта проведения экзаменов (ППЭ). В качестве работников ППЭ (руководителей, технических специалистов, членов Государственной экзаменационной комиссии, организаторов) было задействовано около 260 человек.</w:t>
      </w:r>
    </w:p>
    <w:p w:rsidR="00E95BEF" w:rsidRPr="002D2ABE" w:rsidRDefault="00E95BEF" w:rsidP="00E95BEF">
      <w:pPr>
        <w:pStyle w:val="a3"/>
        <w:suppressAutoHyphens/>
        <w:spacing w:after="0" w:line="360" w:lineRule="exact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D2ABE">
        <w:rPr>
          <w:rFonts w:ascii="Times New Roman" w:hAnsi="Times New Roman"/>
          <w:sz w:val="28"/>
          <w:szCs w:val="28"/>
        </w:rPr>
        <w:t>Подготовка ППЭ к экзаменам и сами экзамены проводились с учетом требования законодательства РФ в области обеспечения санитарно-</w:t>
      </w:r>
      <w:r w:rsidRPr="002D2ABE">
        <w:rPr>
          <w:rFonts w:ascii="Times New Roman" w:hAnsi="Times New Roman"/>
          <w:sz w:val="28"/>
          <w:szCs w:val="28"/>
        </w:rPr>
        <w:lastRenderedPageBreak/>
        <w:t>эпидемиологического благополучия в условиях распространения новой коронавирусной инфекции.</w:t>
      </w:r>
    </w:p>
    <w:p w:rsidR="00E95BEF" w:rsidRPr="00BF20F6" w:rsidRDefault="00E95BEF" w:rsidP="00E95BE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F20F6">
        <w:rPr>
          <w:rFonts w:ascii="Times New Roman" w:hAnsi="Times New Roman"/>
          <w:sz w:val="28"/>
          <w:szCs w:val="28"/>
        </w:rPr>
        <w:t>Образовательными организациями были закуплены средства защиты для формирования индивидуальных наборов для участников и педагогов, дезинфицирующие средства для обработки пунктов проведения экзаменов (далее – ППЭ) до и после экзамена на общую сумму 231 758 рублей. В индивидуальные наборы участников ЕГЭ входили: 2 маски, 1 пара перчаток,   2 антисептические салфетки. Все ППЭ были обеспечены антисептическими средствами для обработки рук в достаточном количестве. Накануне каждого экзамена МБУ «Спецавтохозяйство» проводило обработку дезинфицирующими средствами территорий, прилегающих к учреждениям, на базе которых функционировали ППЭ.</w:t>
      </w:r>
    </w:p>
    <w:p w:rsidR="00E95BEF" w:rsidRPr="00BF20F6" w:rsidRDefault="00E95BEF" w:rsidP="002D2ABE">
      <w:pPr>
        <w:spacing w:after="0"/>
        <w:ind w:firstLine="709"/>
        <w:jc w:val="both"/>
        <w:rPr>
          <w:rFonts w:ascii="Times New Roman" w:hAnsi="Times New Roman"/>
          <w:b/>
          <w:szCs w:val="28"/>
        </w:rPr>
      </w:pPr>
      <w:r w:rsidRPr="00BF20F6">
        <w:rPr>
          <w:rFonts w:ascii="Times New Roman" w:hAnsi="Times New Roman"/>
          <w:sz w:val="28"/>
          <w:szCs w:val="28"/>
        </w:rPr>
        <w:t>В ППЭ была нанесена разметка для социального дистанцирования (1,5 м) от входа в общеобразовательное учреждение до стола регистрации на экзамены. Во избежание массового скопления людей были разработаны графики входа участников ЕГЭ в ППЭ по времени. На входе в ППЭ, в аудиториях размещались дозаторы с антисептическим средством для обработки рук. В пунктах проводилась термометрия всех работников ППЭ и участников ЕГЭ.</w:t>
      </w:r>
      <w:r w:rsidR="002D2ABE" w:rsidRPr="00BF20F6">
        <w:rPr>
          <w:rFonts w:ascii="Times New Roman" w:hAnsi="Times New Roman"/>
          <w:sz w:val="28"/>
          <w:szCs w:val="28"/>
        </w:rPr>
        <w:t xml:space="preserve"> </w:t>
      </w:r>
      <w:r w:rsidRPr="00BF20F6">
        <w:rPr>
          <w:rFonts w:ascii="Times New Roman" w:hAnsi="Times New Roman"/>
          <w:sz w:val="28"/>
          <w:szCs w:val="28"/>
        </w:rPr>
        <w:t>Рассадка участников в аудитории осуществлялась по 9 человек зигзагообразно.</w:t>
      </w:r>
      <w:r w:rsidR="002D2ABE" w:rsidRPr="00BF20F6">
        <w:rPr>
          <w:rFonts w:ascii="Times New Roman" w:hAnsi="Times New Roman"/>
          <w:sz w:val="28"/>
          <w:szCs w:val="28"/>
        </w:rPr>
        <w:t xml:space="preserve"> </w:t>
      </w:r>
      <w:r w:rsidRPr="00BF20F6">
        <w:rPr>
          <w:rFonts w:ascii="Times New Roman" w:hAnsi="Times New Roman"/>
          <w:sz w:val="28"/>
          <w:szCs w:val="28"/>
        </w:rPr>
        <w:t>В дни экзаменов с</w:t>
      </w:r>
      <w:r w:rsidRPr="00BF20F6">
        <w:rPr>
          <w:rFonts w:ascii="Times New Roman" w:hAnsi="Times New Roman"/>
          <w:color w:val="000000"/>
          <w:sz w:val="28"/>
          <w:szCs w:val="28"/>
        </w:rPr>
        <w:t>истема видеонаблю</w:t>
      </w:r>
      <w:r w:rsidR="002D2ABE" w:rsidRPr="00BF20F6">
        <w:rPr>
          <w:rFonts w:ascii="Times New Roman" w:hAnsi="Times New Roman"/>
          <w:color w:val="000000"/>
          <w:sz w:val="28"/>
          <w:szCs w:val="28"/>
        </w:rPr>
        <w:t xml:space="preserve">дения работала в онлайн-режиме. </w:t>
      </w:r>
      <w:r w:rsidRPr="00BF20F6">
        <w:rPr>
          <w:rFonts w:ascii="Times New Roman" w:hAnsi="Times New Roman"/>
          <w:color w:val="000000"/>
          <w:sz w:val="28"/>
          <w:szCs w:val="28"/>
        </w:rPr>
        <w:t>П</w:t>
      </w:r>
      <w:r w:rsidRPr="00BF20F6">
        <w:rPr>
          <w:rFonts w:ascii="Times New Roman" w:hAnsi="Times New Roman"/>
          <w:sz w:val="28"/>
          <w:szCs w:val="28"/>
        </w:rPr>
        <w:t xml:space="preserve">ри проведении ЕГЭ-2020 в ППЭ также применялась технология печати полного комплекта экзаменационных материалов. </w:t>
      </w:r>
      <w:r w:rsidRPr="00BF20F6">
        <w:rPr>
          <w:rFonts w:ascii="Times New Roman" w:hAnsi="Times New Roman"/>
          <w:color w:val="1F262D"/>
          <w:sz w:val="28"/>
          <w:szCs w:val="28"/>
          <w:shd w:val="clear" w:color="auto" w:fill="FFFFFF"/>
        </w:rPr>
        <w:t xml:space="preserve">Также в пунктах проведения экзаменов применялась </w:t>
      </w:r>
      <w:r w:rsidRPr="00BF20F6">
        <w:rPr>
          <w:rFonts w:ascii="Times New Roman" w:hAnsi="Times New Roman"/>
          <w:sz w:val="28"/>
          <w:szCs w:val="28"/>
        </w:rPr>
        <w:t xml:space="preserve">технология перевода бланков участников ЕГЭ в электронный вид (сканирование). Для этого в каждый ППЭ был поставлен комплект оборудования: ноутбук и 2 высокопроизводительных сканера. </w:t>
      </w:r>
    </w:p>
    <w:p w:rsidR="00E95BEF" w:rsidRPr="00BF20F6" w:rsidRDefault="00E95BEF" w:rsidP="00E95BEF">
      <w:pPr>
        <w:pStyle w:val="22"/>
        <w:tabs>
          <w:tab w:val="left" w:pos="993"/>
        </w:tabs>
        <w:spacing w:after="0" w:line="360" w:lineRule="exact"/>
        <w:ind w:firstLine="709"/>
        <w:jc w:val="both"/>
        <w:rPr>
          <w:sz w:val="28"/>
          <w:szCs w:val="28"/>
        </w:rPr>
      </w:pPr>
      <w:r w:rsidRPr="00BF20F6">
        <w:rPr>
          <w:sz w:val="28"/>
          <w:szCs w:val="28"/>
        </w:rPr>
        <w:t>В течение всего периода за соблюдением порядка проведения ЕГЭ в пунктах проведения экзамена следили около 30-ти общественных наблюдателей.</w:t>
      </w:r>
    </w:p>
    <w:p w:rsidR="00E95BEF" w:rsidRPr="00BF20F6" w:rsidRDefault="00E95BEF" w:rsidP="00E95BEF">
      <w:pPr>
        <w:pStyle w:val="a3"/>
        <w:suppressAutoHyphens/>
        <w:spacing w:after="0" w:line="360" w:lineRule="exact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F20F6">
        <w:rPr>
          <w:rFonts w:ascii="Times New Roman" w:hAnsi="Times New Roman"/>
          <w:sz w:val="28"/>
          <w:szCs w:val="28"/>
        </w:rPr>
        <w:t>ЕГЭ в 2020 году прошел в штатном режиме. Меток о нарушениях от онлайн-наблюдателей не поступало. Нарушения в период проведения проверки представителями Гособрнадзора, а также общественными наблюдателями не выявлены.</w:t>
      </w:r>
      <w:r w:rsidR="00BF20F6" w:rsidRPr="00BF20F6">
        <w:rPr>
          <w:rFonts w:ascii="Times New Roman" w:hAnsi="Times New Roman"/>
          <w:sz w:val="28"/>
          <w:szCs w:val="28"/>
        </w:rPr>
        <w:t xml:space="preserve"> </w:t>
      </w:r>
      <w:r w:rsidRPr="00BF20F6">
        <w:rPr>
          <w:rFonts w:ascii="Times New Roman" w:hAnsi="Times New Roman"/>
          <w:sz w:val="28"/>
          <w:szCs w:val="28"/>
        </w:rPr>
        <w:t>Согласно порядку Рособрнадзора по сдаче единого государственного экзамена (далее – ЕГЭ) в 2020 году ЕГЭ сдавали только те выпускники, которым нужны результаты ЕГЭ для поступления в ВУЗы. Поэтому из 665 выпускников общеобразовательных учреждений ЕГЭ сдавали только 585 человек.</w:t>
      </w:r>
    </w:p>
    <w:p w:rsidR="00E95BEF" w:rsidRPr="00BF20F6" w:rsidRDefault="00E95BEF" w:rsidP="00E95BEF">
      <w:pPr>
        <w:pStyle w:val="a3"/>
        <w:suppressAutoHyphens/>
        <w:spacing w:after="0" w:line="360" w:lineRule="exact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F20F6">
        <w:rPr>
          <w:rFonts w:ascii="Times New Roman" w:hAnsi="Times New Roman"/>
          <w:sz w:val="28"/>
          <w:szCs w:val="28"/>
        </w:rPr>
        <w:t>По русскому языку не набрали минимальный балл 0,7 % сдававших (4 человека), по математике – 5,6 % (22 человека). В этом году пересдача не предусматривалась, т.к. русский язык и математика не являлись обязательными предметами.</w:t>
      </w:r>
    </w:p>
    <w:p w:rsidR="00E95BEF" w:rsidRPr="00BF20F6" w:rsidRDefault="00E95BEF" w:rsidP="00E95BEF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BF20F6">
        <w:rPr>
          <w:sz w:val="28"/>
          <w:szCs w:val="28"/>
        </w:rPr>
        <w:t xml:space="preserve">Популярными предметами по выбору выпускниками стали традиционно обществознание (33 %), физика (30 %), информатика (26 %), 14 % выпускников остановили свой выбор на химии, 13 % на биологии.  </w:t>
      </w:r>
    </w:p>
    <w:p w:rsidR="00E95BEF" w:rsidRPr="00D957E7" w:rsidRDefault="00E95BEF" w:rsidP="00E95BEF">
      <w:pPr>
        <w:pStyle w:val="22"/>
        <w:tabs>
          <w:tab w:val="left" w:pos="993"/>
        </w:tabs>
        <w:spacing w:after="0" w:line="360" w:lineRule="exact"/>
        <w:ind w:firstLine="709"/>
        <w:jc w:val="both"/>
        <w:rPr>
          <w:sz w:val="28"/>
          <w:szCs w:val="28"/>
        </w:rPr>
      </w:pPr>
      <w:r w:rsidRPr="00D957E7">
        <w:rPr>
          <w:sz w:val="28"/>
          <w:szCs w:val="28"/>
        </w:rPr>
        <w:lastRenderedPageBreak/>
        <w:t>Ежегодно, выпускники города Березники, сдавая ЕГЭ, показывают высокие результаты (100 баллов). В этом году высокие результаты показали 4 выпускника (0,7 %):</w:t>
      </w:r>
    </w:p>
    <w:p w:rsidR="00E95BEF" w:rsidRPr="00D957E7" w:rsidRDefault="00E95BEF" w:rsidP="00E95BEF">
      <w:pPr>
        <w:pStyle w:val="22"/>
        <w:tabs>
          <w:tab w:val="left" w:pos="993"/>
        </w:tabs>
        <w:spacing w:after="0" w:line="360" w:lineRule="exact"/>
        <w:ind w:firstLine="709"/>
        <w:jc w:val="both"/>
        <w:rPr>
          <w:sz w:val="28"/>
          <w:szCs w:val="28"/>
        </w:rPr>
      </w:pPr>
      <w:r w:rsidRPr="00D957E7">
        <w:rPr>
          <w:sz w:val="28"/>
          <w:szCs w:val="28"/>
        </w:rPr>
        <w:t>по математике – 1 выпускник МАОУ «СОШ с УИОП № 3» - К</w:t>
      </w:r>
      <w:r w:rsidR="00BF20F6" w:rsidRPr="00D957E7">
        <w:rPr>
          <w:sz w:val="28"/>
          <w:szCs w:val="28"/>
        </w:rPr>
        <w:t>.</w:t>
      </w:r>
      <w:r w:rsidRPr="00D957E7">
        <w:rPr>
          <w:sz w:val="28"/>
          <w:szCs w:val="28"/>
        </w:rPr>
        <w:t>Виктор;</w:t>
      </w:r>
    </w:p>
    <w:p w:rsidR="00E95BEF" w:rsidRPr="00D957E7" w:rsidRDefault="00E95BEF" w:rsidP="00E95BEF">
      <w:pPr>
        <w:pStyle w:val="22"/>
        <w:tabs>
          <w:tab w:val="left" w:pos="993"/>
        </w:tabs>
        <w:spacing w:after="0" w:line="360" w:lineRule="exact"/>
        <w:ind w:firstLine="709"/>
        <w:jc w:val="both"/>
        <w:rPr>
          <w:sz w:val="28"/>
          <w:szCs w:val="28"/>
        </w:rPr>
      </w:pPr>
      <w:r w:rsidRPr="00D957E7">
        <w:rPr>
          <w:sz w:val="28"/>
          <w:szCs w:val="28"/>
        </w:rPr>
        <w:t>по информатике  – 1 выпускник МАОУ гимназия № 9 – К</w:t>
      </w:r>
      <w:r w:rsidR="00BF20F6" w:rsidRPr="00D957E7">
        <w:rPr>
          <w:sz w:val="28"/>
          <w:szCs w:val="28"/>
        </w:rPr>
        <w:t>.</w:t>
      </w:r>
      <w:r w:rsidRPr="00D957E7">
        <w:rPr>
          <w:sz w:val="28"/>
          <w:szCs w:val="28"/>
        </w:rPr>
        <w:t xml:space="preserve"> Иван;</w:t>
      </w:r>
    </w:p>
    <w:p w:rsidR="00E95BEF" w:rsidRPr="00D957E7" w:rsidRDefault="00E95BEF" w:rsidP="00E95BEF">
      <w:pPr>
        <w:pStyle w:val="22"/>
        <w:tabs>
          <w:tab w:val="left" w:pos="993"/>
        </w:tabs>
        <w:spacing w:after="0" w:line="360" w:lineRule="exact"/>
        <w:ind w:firstLine="709"/>
        <w:jc w:val="both"/>
        <w:rPr>
          <w:sz w:val="28"/>
          <w:szCs w:val="28"/>
        </w:rPr>
      </w:pPr>
      <w:r w:rsidRPr="00D957E7">
        <w:rPr>
          <w:sz w:val="28"/>
          <w:szCs w:val="28"/>
        </w:rPr>
        <w:t>по химии – 2 выпускницы МАОУ СОШ № 11 – Б</w:t>
      </w:r>
      <w:r w:rsidR="00BF20F6" w:rsidRPr="00D957E7">
        <w:rPr>
          <w:sz w:val="28"/>
          <w:szCs w:val="28"/>
        </w:rPr>
        <w:t>.</w:t>
      </w:r>
      <w:r w:rsidRPr="00D957E7">
        <w:rPr>
          <w:sz w:val="28"/>
          <w:szCs w:val="28"/>
        </w:rPr>
        <w:t xml:space="preserve"> Ирина и Л</w:t>
      </w:r>
      <w:r w:rsidR="00BF20F6" w:rsidRPr="00D957E7">
        <w:rPr>
          <w:sz w:val="28"/>
          <w:szCs w:val="28"/>
        </w:rPr>
        <w:t>.</w:t>
      </w:r>
      <w:r w:rsidRPr="00D957E7">
        <w:rPr>
          <w:sz w:val="28"/>
          <w:szCs w:val="28"/>
        </w:rPr>
        <w:t>Вера.</w:t>
      </w:r>
    </w:p>
    <w:p w:rsidR="00E95BEF" w:rsidRPr="00D957E7" w:rsidRDefault="00E95BEF" w:rsidP="00E95BEF">
      <w:pPr>
        <w:pStyle w:val="22"/>
        <w:tabs>
          <w:tab w:val="left" w:pos="993"/>
        </w:tabs>
        <w:spacing w:after="0" w:line="360" w:lineRule="exact"/>
        <w:ind w:firstLine="709"/>
        <w:jc w:val="both"/>
        <w:rPr>
          <w:sz w:val="28"/>
          <w:szCs w:val="28"/>
        </w:rPr>
      </w:pPr>
      <w:r w:rsidRPr="00D957E7">
        <w:rPr>
          <w:sz w:val="28"/>
          <w:szCs w:val="28"/>
        </w:rPr>
        <w:t xml:space="preserve">К сведению, в 2019 году 100 баллов получили 6 человек по русскому языку, математике, физике, географии и обществознанию. </w:t>
      </w:r>
    </w:p>
    <w:p w:rsidR="00E95BEF" w:rsidRPr="00D957E7" w:rsidRDefault="00E95BEF" w:rsidP="00E95BEF">
      <w:pPr>
        <w:pStyle w:val="22"/>
        <w:tabs>
          <w:tab w:val="left" w:pos="993"/>
        </w:tabs>
        <w:spacing w:after="0" w:line="360" w:lineRule="exact"/>
        <w:ind w:firstLine="709"/>
        <w:rPr>
          <w:sz w:val="28"/>
          <w:szCs w:val="28"/>
        </w:rPr>
      </w:pPr>
      <w:r w:rsidRPr="00D957E7">
        <w:rPr>
          <w:sz w:val="28"/>
          <w:szCs w:val="28"/>
        </w:rPr>
        <w:t>Результаты от 90 баллов и выше получили по</w:t>
      </w:r>
      <w:r w:rsidR="00D957E7" w:rsidRPr="00D957E7">
        <w:rPr>
          <w:sz w:val="28"/>
          <w:szCs w:val="28"/>
        </w:rPr>
        <w:t xml:space="preserve"> предметам</w:t>
      </w:r>
      <w:r w:rsidRPr="00D957E7">
        <w:rPr>
          <w:sz w:val="28"/>
          <w:szCs w:val="28"/>
        </w:rPr>
        <w:t>:</w:t>
      </w:r>
    </w:p>
    <w:p w:rsidR="00E95BEF" w:rsidRPr="00D957E7" w:rsidRDefault="00E95BEF" w:rsidP="00E95BEF">
      <w:pPr>
        <w:pStyle w:val="22"/>
        <w:tabs>
          <w:tab w:val="left" w:pos="993"/>
        </w:tabs>
        <w:spacing w:after="0" w:line="360" w:lineRule="exact"/>
        <w:ind w:firstLine="709"/>
        <w:rPr>
          <w:sz w:val="28"/>
          <w:szCs w:val="28"/>
        </w:rPr>
      </w:pPr>
      <w:r w:rsidRPr="00D957E7">
        <w:rPr>
          <w:sz w:val="28"/>
          <w:szCs w:val="28"/>
        </w:rPr>
        <w:t xml:space="preserve">информатика – 7 выпускников (АППГ - 2 выпускника); </w:t>
      </w:r>
    </w:p>
    <w:p w:rsidR="00E95BEF" w:rsidRPr="00D957E7" w:rsidRDefault="00E95BEF" w:rsidP="00E95BEF">
      <w:pPr>
        <w:pStyle w:val="22"/>
        <w:tabs>
          <w:tab w:val="left" w:pos="993"/>
        </w:tabs>
        <w:spacing w:after="0" w:line="360" w:lineRule="exact"/>
        <w:ind w:firstLine="709"/>
        <w:rPr>
          <w:sz w:val="28"/>
          <w:szCs w:val="28"/>
        </w:rPr>
      </w:pPr>
      <w:r w:rsidRPr="00D957E7">
        <w:rPr>
          <w:sz w:val="28"/>
          <w:szCs w:val="28"/>
        </w:rPr>
        <w:t>обществознание – 3 выпускника (АППГ – 3 выпускника);</w:t>
      </w:r>
    </w:p>
    <w:p w:rsidR="00E95BEF" w:rsidRPr="00D957E7" w:rsidRDefault="00E95BEF" w:rsidP="00E95BEF">
      <w:pPr>
        <w:pStyle w:val="22"/>
        <w:tabs>
          <w:tab w:val="left" w:pos="993"/>
        </w:tabs>
        <w:spacing w:after="0" w:line="360" w:lineRule="exact"/>
        <w:ind w:firstLine="709"/>
        <w:rPr>
          <w:sz w:val="28"/>
          <w:szCs w:val="28"/>
        </w:rPr>
      </w:pPr>
      <w:r w:rsidRPr="00D957E7">
        <w:rPr>
          <w:sz w:val="28"/>
          <w:szCs w:val="28"/>
        </w:rPr>
        <w:t xml:space="preserve">литература – 2 выпускника (АППГ - 2 выпускника); </w:t>
      </w:r>
    </w:p>
    <w:p w:rsidR="00E95BEF" w:rsidRPr="00D957E7" w:rsidRDefault="00E95BEF" w:rsidP="00E95BEF">
      <w:pPr>
        <w:pStyle w:val="22"/>
        <w:tabs>
          <w:tab w:val="left" w:pos="993"/>
        </w:tabs>
        <w:spacing w:after="0" w:line="360" w:lineRule="exact"/>
        <w:ind w:firstLine="709"/>
        <w:rPr>
          <w:sz w:val="28"/>
          <w:szCs w:val="28"/>
        </w:rPr>
      </w:pPr>
      <w:r w:rsidRPr="00D957E7">
        <w:rPr>
          <w:sz w:val="28"/>
          <w:szCs w:val="28"/>
        </w:rPr>
        <w:t>химия – 8 выпускников (АППГ – 6 выпускников);</w:t>
      </w:r>
    </w:p>
    <w:p w:rsidR="00E95BEF" w:rsidRPr="00D957E7" w:rsidRDefault="00E95BEF" w:rsidP="00E95BEF">
      <w:pPr>
        <w:pStyle w:val="22"/>
        <w:tabs>
          <w:tab w:val="left" w:pos="993"/>
        </w:tabs>
        <w:spacing w:after="0" w:line="360" w:lineRule="exact"/>
        <w:ind w:firstLine="709"/>
        <w:rPr>
          <w:sz w:val="28"/>
          <w:szCs w:val="28"/>
        </w:rPr>
      </w:pPr>
      <w:r w:rsidRPr="00D957E7">
        <w:rPr>
          <w:sz w:val="28"/>
          <w:szCs w:val="28"/>
        </w:rPr>
        <w:t>физика – 8 выпускников (АППГ – 9 выпускников);</w:t>
      </w:r>
    </w:p>
    <w:p w:rsidR="00E95BEF" w:rsidRPr="00D957E7" w:rsidRDefault="00E95BEF" w:rsidP="00E95BEF">
      <w:pPr>
        <w:pStyle w:val="22"/>
        <w:tabs>
          <w:tab w:val="left" w:pos="993"/>
        </w:tabs>
        <w:spacing w:after="0" w:line="360" w:lineRule="exact"/>
        <w:ind w:firstLine="709"/>
        <w:rPr>
          <w:sz w:val="28"/>
          <w:szCs w:val="28"/>
        </w:rPr>
      </w:pPr>
      <w:r w:rsidRPr="00D957E7">
        <w:rPr>
          <w:sz w:val="28"/>
          <w:szCs w:val="28"/>
        </w:rPr>
        <w:t>русский язык – 40 выпускников (АППГ – 45 выпускников);</w:t>
      </w:r>
    </w:p>
    <w:p w:rsidR="00E95BEF" w:rsidRPr="00D957E7" w:rsidRDefault="00E95BEF" w:rsidP="00E95BEF">
      <w:pPr>
        <w:pStyle w:val="22"/>
        <w:tabs>
          <w:tab w:val="left" w:pos="993"/>
        </w:tabs>
        <w:spacing w:after="0" w:line="360" w:lineRule="exact"/>
        <w:ind w:firstLine="709"/>
        <w:rPr>
          <w:sz w:val="28"/>
          <w:szCs w:val="28"/>
        </w:rPr>
      </w:pPr>
      <w:r w:rsidRPr="00D957E7">
        <w:rPr>
          <w:sz w:val="28"/>
          <w:szCs w:val="28"/>
        </w:rPr>
        <w:t>английский язык – 3 выпускника (АППГ – 4 выпускника);</w:t>
      </w:r>
    </w:p>
    <w:p w:rsidR="00E95BEF" w:rsidRPr="00D957E7" w:rsidRDefault="00E95BEF" w:rsidP="00E95BEF">
      <w:pPr>
        <w:pStyle w:val="22"/>
        <w:tabs>
          <w:tab w:val="left" w:pos="993"/>
        </w:tabs>
        <w:spacing w:after="0" w:line="360" w:lineRule="exact"/>
        <w:ind w:firstLine="709"/>
        <w:rPr>
          <w:sz w:val="28"/>
          <w:szCs w:val="28"/>
        </w:rPr>
      </w:pPr>
      <w:r w:rsidRPr="00D957E7">
        <w:rPr>
          <w:sz w:val="28"/>
          <w:szCs w:val="28"/>
        </w:rPr>
        <w:t>география – 2 выпускника (АППГ – 3 выпускника);</w:t>
      </w:r>
    </w:p>
    <w:p w:rsidR="00E95BEF" w:rsidRPr="00D957E7" w:rsidRDefault="00E95BEF" w:rsidP="00E95BEF">
      <w:pPr>
        <w:pStyle w:val="22"/>
        <w:tabs>
          <w:tab w:val="left" w:pos="993"/>
        </w:tabs>
        <w:spacing w:after="0" w:line="360" w:lineRule="exact"/>
        <w:ind w:firstLine="709"/>
        <w:rPr>
          <w:sz w:val="28"/>
          <w:szCs w:val="28"/>
        </w:rPr>
      </w:pPr>
      <w:r w:rsidRPr="00D957E7">
        <w:rPr>
          <w:sz w:val="28"/>
          <w:szCs w:val="28"/>
        </w:rPr>
        <w:t>биология – нет выпускников (АППГ – 2 выпускника);</w:t>
      </w:r>
    </w:p>
    <w:p w:rsidR="00E95BEF" w:rsidRPr="00D957E7" w:rsidRDefault="00E95BEF" w:rsidP="00E95BEF">
      <w:pPr>
        <w:pStyle w:val="22"/>
        <w:tabs>
          <w:tab w:val="left" w:pos="993"/>
        </w:tabs>
        <w:spacing w:after="0" w:line="360" w:lineRule="exact"/>
        <w:ind w:firstLine="709"/>
        <w:rPr>
          <w:sz w:val="28"/>
          <w:szCs w:val="28"/>
        </w:rPr>
      </w:pPr>
      <w:r w:rsidRPr="00D957E7">
        <w:rPr>
          <w:sz w:val="28"/>
          <w:szCs w:val="28"/>
        </w:rPr>
        <w:t>история – 3 выпускника ( АППГ – 1 выпускник);</w:t>
      </w:r>
    </w:p>
    <w:p w:rsidR="00E95BEF" w:rsidRPr="00D957E7" w:rsidRDefault="00E95BEF" w:rsidP="00E95BEF">
      <w:pPr>
        <w:pStyle w:val="22"/>
        <w:tabs>
          <w:tab w:val="left" w:pos="993"/>
        </w:tabs>
        <w:spacing w:after="0" w:line="360" w:lineRule="exact"/>
        <w:ind w:firstLine="709"/>
        <w:rPr>
          <w:sz w:val="28"/>
          <w:szCs w:val="28"/>
        </w:rPr>
      </w:pPr>
      <w:r w:rsidRPr="00D957E7">
        <w:rPr>
          <w:sz w:val="28"/>
          <w:szCs w:val="28"/>
        </w:rPr>
        <w:t>математика профильная – 8 человек (АППГ – 9 выпускников).</w:t>
      </w:r>
    </w:p>
    <w:p w:rsidR="00E95BEF" w:rsidRPr="00D957E7" w:rsidRDefault="00E95BEF" w:rsidP="00E95BEF">
      <w:pPr>
        <w:pStyle w:val="22"/>
        <w:tabs>
          <w:tab w:val="left" w:pos="993"/>
        </w:tabs>
        <w:spacing w:after="0" w:line="360" w:lineRule="exact"/>
        <w:ind w:firstLine="709"/>
        <w:jc w:val="both"/>
        <w:rPr>
          <w:sz w:val="28"/>
          <w:szCs w:val="28"/>
        </w:rPr>
      </w:pPr>
      <w:r w:rsidRPr="00D957E7">
        <w:rPr>
          <w:sz w:val="28"/>
          <w:szCs w:val="28"/>
        </w:rPr>
        <w:t xml:space="preserve">Апелляции о несогласии с выставленными баллами подавали по предметам: информатика и ИКТ (1 человек), обществознание (1 человек), </w:t>
      </w:r>
      <w:r w:rsidRPr="00D957E7">
        <w:rPr>
          <w:bCs/>
          <w:sz w:val="28"/>
          <w:szCs w:val="28"/>
          <w:shd w:val="clear" w:color="auto" w:fill="FFFFFF"/>
        </w:rPr>
        <w:t>русский язык (1 человек), история (7 человек), английский язык (1 человек), математика профиль (7 человек). По итогам рассмотрения апелляций конфликтной комиссией были удовлетворены две апелляции по предметам: математика профиль (+6 баллов), информатика и ИКТ (+5 баллов), апелляции по остальным предметам были отклонены.</w:t>
      </w:r>
    </w:p>
    <w:p w:rsidR="00E95BEF" w:rsidRPr="00D957E7" w:rsidRDefault="00E95BEF" w:rsidP="00E95BEF">
      <w:pPr>
        <w:pStyle w:val="22"/>
        <w:tabs>
          <w:tab w:val="left" w:pos="993"/>
        </w:tabs>
        <w:spacing w:after="0" w:line="360" w:lineRule="exact"/>
        <w:ind w:firstLine="709"/>
        <w:jc w:val="both"/>
        <w:rPr>
          <w:sz w:val="28"/>
          <w:szCs w:val="28"/>
        </w:rPr>
      </w:pPr>
      <w:r w:rsidRPr="00D957E7">
        <w:rPr>
          <w:sz w:val="28"/>
          <w:szCs w:val="28"/>
        </w:rPr>
        <w:t>Анализ среднего балла ЕГЭ в городе Березники в сравнении со средним баллом в Пермском крае в 2020 году:</w:t>
      </w:r>
    </w:p>
    <w:tbl>
      <w:tblPr>
        <w:tblW w:w="9450" w:type="dxa"/>
        <w:tblInd w:w="439" w:type="dxa"/>
        <w:tblLook w:val="04A0" w:firstRow="1" w:lastRow="0" w:firstColumn="1" w:lastColumn="0" w:noHBand="0" w:noVBand="1"/>
      </w:tblPr>
      <w:tblGrid>
        <w:gridCol w:w="2972"/>
        <w:gridCol w:w="1701"/>
        <w:gridCol w:w="2504"/>
        <w:gridCol w:w="2273"/>
      </w:tblGrid>
      <w:tr w:rsidR="00E95BEF" w:rsidRPr="006C72FC" w:rsidTr="006C72FC">
        <w:trPr>
          <w:trHeight w:val="390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EF" w:rsidRPr="006C72FC" w:rsidRDefault="00E95BEF" w:rsidP="00B37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72F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EF" w:rsidRPr="006C72FC" w:rsidRDefault="00E95BEF" w:rsidP="00B37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72F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сдававших  ЕГЭ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EF" w:rsidRPr="006C72FC" w:rsidRDefault="00E95BEF" w:rsidP="00B37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72F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средний балл ЕГЭ в городе Березники в сравнении с Пермским краем </w:t>
            </w:r>
          </w:p>
        </w:tc>
      </w:tr>
      <w:tr w:rsidR="00E95BEF" w:rsidRPr="006C72FC" w:rsidTr="006C72FC">
        <w:trPr>
          <w:trHeight w:val="276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EF" w:rsidRPr="006C72FC" w:rsidRDefault="00E95BEF" w:rsidP="00B37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EF" w:rsidRPr="006C72FC" w:rsidRDefault="00E95BEF" w:rsidP="00B37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5BEF" w:rsidRPr="006C72FC" w:rsidRDefault="00E95BEF" w:rsidP="00B37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72F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краевой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EF" w:rsidRPr="006C72FC" w:rsidRDefault="00E95BEF" w:rsidP="00B37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72F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городской</w:t>
            </w:r>
          </w:p>
        </w:tc>
      </w:tr>
      <w:tr w:rsidR="00E95BEF" w:rsidRPr="006C72FC" w:rsidTr="006C72FC">
        <w:trPr>
          <w:trHeight w:val="509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BEF" w:rsidRPr="006C72FC" w:rsidRDefault="00E95BEF" w:rsidP="00B37A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BEF" w:rsidRPr="006C72FC" w:rsidRDefault="00E95BEF" w:rsidP="00B37A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5BEF" w:rsidRPr="006C72FC" w:rsidRDefault="00E95BEF" w:rsidP="00B37A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BEF" w:rsidRPr="006C72FC" w:rsidRDefault="00E95BEF" w:rsidP="00B37A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95BEF" w:rsidRPr="006C72FC" w:rsidTr="006C72F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EF" w:rsidRPr="006C72FC" w:rsidRDefault="00E95BEF" w:rsidP="00B37A2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2FC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EF" w:rsidRPr="006C72FC" w:rsidRDefault="00E95BEF" w:rsidP="00B37A2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2FC">
              <w:rPr>
                <w:rFonts w:ascii="Times New Roman" w:hAnsi="Times New Roman"/>
                <w:color w:val="000000"/>
                <w:sz w:val="24"/>
                <w:szCs w:val="24"/>
              </w:rPr>
              <w:t>574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BEF" w:rsidRPr="006C72FC" w:rsidRDefault="00E95BEF" w:rsidP="00B37A2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2FC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EF" w:rsidRPr="006C72FC" w:rsidRDefault="00E95BEF" w:rsidP="00B37A2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2FC">
              <w:rPr>
                <w:rFonts w:ascii="Times New Roman" w:hAnsi="Times New Roman"/>
                <w:color w:val="000000"/>
                <w:sz w:val="24"/>
                <w:szCs w:val="24"/>
              </w:rPr>
              <w:t>71,9</w:t>
            </w:r>
          </w:p>
        </w:tc>
      </w:tr>
      <w:tr w:rsidR="00E95BEF" w:rsidRPr="006C72FC" w:rsidTr="006C72F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EF" w:rsidRPr="006C72FC" w:rsidRDefault="00E95BEF" w:rsidP="00B37A2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2FC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 (профиль)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EF" w:rsidRPr="006C72FC" w:rsidRDefault="00E95BEF" w:rsidP="00B37A2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2FC">
              <w:rPr>
                <w:rFonts w:ascii="Times New Roman" w:hAnsi="Times New Roman"/>
                <w:color w:val="000000"/>
                <w:sz w:val="24"/>
                <w:szCs w:val="24"/>
              </w:rPr>
              <w:t>396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BEF" w:rsidRPr="006C72FC" w:rsidRDefault="00E95BEF" w:rsidP="00B37A2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2FC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EF" w:rsidRPr="006C72FC" w:rsidRDefault="00E95BEF" w:rsidP="00B37A2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2FC">
              <w:rPr>
                <w:rFonts w:ascii="Times New Roman" w:hAnsi="Times New Roman"/>
                <w:color w:val="000000"/>
                <w:sz w:val="24"/>
                <w:szCs w:val="24"/>
              </w:rPr>
              <w:t>57,5</w:t>
            </w:r>
          </w:p>
        </w:tc>
      </w:tr>
      <w:tr w:rsidR="00E95BEF" w:rsidRPr="006C72FC" w:rsidTr="006C72F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EF" w:rsidRPr="006C72FC" w:rsidRDefault="00E95BEF" w:rsidP="00B37A2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2FC">
              <w:rPr>
                <w:rFonts w:ascii="Times New Roman" w:hAnsi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EF" w:rsidRPr="006C72FC" w:rsidRDefault="00E95BEF" w:rsidP="00B37A2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2FC">
              <w:rPr>
                <w:rFonts w:ascii="Times New Roman" w:hAnsi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BEF" w:rsidRPr="006C72FC" w:rsidRDefault="00E95BEF" w:rsidP="00B37A2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2FC">
              <w:rPr>
                <w:rFonts w:ascii="Times New Roman" w:hAnsi="Times New Roman"/>
                <w:color w:val="000000"/>
                <w:sz w:val="24"/>
                <w:szCs w:val="24"/>
              </w:rPr>
              <w:t>54,0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EF" w:rsidRPr="006C72FC" w:rsidRDefault="00E95BEF" w:rsidP="00B37A2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2FC">
              <w:rPr>
                <w:rFonts w:ascii="Times New Roman" w:hAnsi="Times New Roman"/>
                <w:color w:val="000000"/>
                <w:sz w:val="24"/>
                <w:szCs w:val="24"/>
              </w:rPr>
              <w:t>55,8</w:t>
            </w:r>
          </w:p>
        </w:tc>
      </w:tr>
      <w:tr w:rsidR="00E95BEF" w:rsidRPr="006C72FC" w:rsidTr="006C72F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EF" w:rsidRPr="006C72FC" w:rsidRDefault="00E95BEF" w:rsidP="00B37A2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2FC">
              <w:rPr>
                <w:rFonts w:ascii="Times New Roman" w:hAnsi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EF" w:rsidRPr="006C72FC" w:rsidRDefault="00E95BEF" w:rsidP="00B37A2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2FC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BEF" w:rsidRPr="006C72FC" w:rsidRDefault="00E95BEF" w:rsidP="00B37A2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2FC">
              <w:rPr>
                <w:rFonts w:ascii="Times New Roman" w:hAnsi="Times New Roman"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EF" w:rsidRPr="006C72FC" w:rsidRDefault="00E95BEF" w:rsidP="00B37A2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2FC">
              <w:rPr>
                <w:rFonts w:ascii="Times New Roman" w:hAnsi="Times New Roman"/>
                <w:color w:val="000000"/>
                <w:sz w:val="24"/>
                <w:szCs w:val="24"/>
              </w:rPr>
              <w:t>59,1</w:t>
            </w:r>
          </w:p>
        </w:tc>
      </w:tr>
      <w:tr w:rsidR="00E95BEF" w:rsidRPr="006C72FC" w:rsidTr="006C72F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EF" w:rsidRPr="006C72FC" w:rsidRDefault="00E95BEF" w:rsidP="00B37A2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2FC">
              <w:rPr>
                <w:rFonts w:ascii="Times New Roman" w:hAnsi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EF" w:rsidRPr="006C72FC" w:rsidRDefault="00E95BEF" w:rsidP="00B37A2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2FC">
              <w:rPr>
                <w:rFonts w:ascii="Times New Roman" w:hAnsi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BEF" w:rsidRPr="006C72FC" w:rsidRDefault="00E95BEF" w:rsidP="00B37A2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2FC">
              <w:rPr>
                <w:rFonts w:ascii="Times New Roman" w:hAnsi="Times New Roman"/>
                <w:color w:val="000000"/>
                <w:sz w:val="24"/>
                <w:szCs w:val="24"/>
              </w:rPr>
              <w:t>67,0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EF" w:rsidRPr="006C72FC" w:rsidRDefault="00E95BEF" w:rsidP="00B37A2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2FC">
              <w:rPr>
                <w:rFonts w:ascii="Times New Roman" w:hAnsi="Times New Roman"/>
                <w:color w:val="000000"/>
                <w:sz w:val="24"/>
                <w:szCs w:val="24"/>
              </w:rPr>
              <w:t>65,5</w:t>
            </w:r>
          </w:p>
        </w:tc>
      </w:tr>
      <w:tr w:rsidR="00E95BEF" w:rsidRPr="006C72FC" w:rsidTr="006C72F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EF" w:rsidRPr="006C72FC" w:rsidRDefault="00E95BEF" w:rsidP="00B37A2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2FC">
              <w:rPr>
                <w:rFonts w:ascii="Times New Roman" w:hAnsi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EF" w:rsidRPr="006C72FC" w:rsidRDefault="00E95BEF" w:rsidP="00B37A2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2FC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BEF" w:rsidRPr="006C72FC" w:rsidRDefault="00E95BEF" w:rsidP="00B37A2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2FC">
              <w:rPr>
                <w:rFonts w:ascii="Times New Roman" w:hAnsi="Times New Roman"/>
                <w:color w:val="000000"/>
                <w:sz w:val="24"/>
                <w:szCs w:val="24"/>
              </w:rPr>
              <w:t>53,0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EF" w:rsidRPr="006C72FC" w:rsidRDefault="00E95BEF" w:rsidP="00B37A2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2FC">
              <w:rPr>
                <w:rFonts w:ascii="Times New Roman" w:hAnsi="Times New Roman"/>
                <w:color w:val="000000"/>
                <w:sz w:val="24"/>
                <w:szCs w:val="24"/>
              </w:rPr>
              <w:t>55,1</w:t>
            </w:r>
          </w:p>
        </w:tc>
      </w:tr>
      <w:tr w:rsidR="00E95BEF" w:rsidRPr="006C72FC" w:rsidTr="006C72F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EF" w:rsidRPr="006C72FC" w:rsidRDefault="00E95BEF" w:rsidP="00B37A2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2FC"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EF" w:rsidRPr="006C72FC" w:rsidRDefault="00E95BEF" w:rsidP="00B37A2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2FC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BEF" w:rsidRPr="006C72FC" w:rsidRDefault="00E95BEF" w:rsidP="00B37A2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2FC">
              <w:rPr>
                <w:rFonts w:ascii="Times New Roman" w:hAnsi="Times New Roman"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EF" w:rsidRPr="006C72FC" w:rsidRDefault="00E95BEF" w:rsidP="00B37A2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2FC">
              <w:rPr>
                <w:rFonts w:ascii="Times New Roman" w:hAnsi="Times New Roman"/>
                <w:color w:val="000000"/>
                <w:sz w:val="24"/>
                <w:szCs w:val="24"/>
              </w:rPr>
              <w:t>55,4</w:t>
            </w:r>
          </w:p>
        </w:tc>
      </w:tr>
      <w:tr w:rsidR="00E95BEF" w:rsidRPr="006C72FC" w:rsidTr="006C72F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EF" w:rsidRPr="006C72FC" w:rsidRDefault="00E95BEF" w:rsidP="00B37A2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2FC"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EF" w:rsidRPr="006C72FC" w:rsidRDefault="00E95BEF" w:rsidP="00B37A2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2FC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BEF" w:rsidRPr="006C72FC" w:rsidRDefault="00E95BEF" w:rsidP="00B37A2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2FC"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EF" w:rsidRPr="006C72FC" w:rsidRDefault="00E95BEF" w:rsidP="00B37A2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2FC">
              <w:rPr>
                <w:rFonts w:ascii="Times New Roman" w:hAnsi="Times New Roman"/>
                <w:color w:val="000000"/>
                <w:sz w:val="24"/>
                <w:szCs w:val="24"/>
              </w:rPr>
              <w:t>65,0</w:t>
            </w:r>
          </w:p>
        </w:tc>
      </w:tr>
      <w:tr w:rsidR="00E95BEF" w:rsidRPr="006C72FC" w:rsidTr="006C72F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EF" w:rsidRPr="006C72FC" w:rsidRDefault="00E95BEF" w:rsidP="00B37A2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2FC">
              <w:rPr>
                <w:rFonts w:ascii="Times New Roman" w:hAnsi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EF" w:rsidRPr="006C72FC" w:rsidRDefault="00E95BEF" w:rsidP="00B37A2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2FC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BEF" w:rsidRPr="006C72FC" w:rsidRDefault="00E95BEF" w:rsidP="00B37A2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2FC">
              <w:rPr>
                <w:rFonts w:ascii="Times New Roman" w:hAnsi="Times New Roman"/>
                <w:color w:val="000000"/>
                <w:sz w:val="24"/>
                <w:szCs w:val="24"/>
              </w:rPr>
              <w:t>73,0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EF" w:rsidRPr="006C72FC" w:rsidRDefault="00E95BEF" w:rsidP="00B37A2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2FC">
              <w:rPr>
                <w:rFonts w:ascii="Times New Roman" w:hAnsi="Times New Roman"/>
                <w:color w:val="000000"/>
                <w:sz w:val="24"/>
                <w:szCs w:val="24"/>
              </w:rPr>
              <w:t>70,4</w:t>
            </w:r>
          </w:p>
        </w:tc>
      </w:tr>
      <w:tr w:rsidR="00E95BEF" w:rsidRPr="006C72FC" w:rsidTr="006C72F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EF" w:rsidRPr="006C72FC" w:rsidRDefault="00E95BEF" w:rsidP="00B37A2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2FC">
              <w:rPr>
                <w:rFonts w:ascii="Times New Roman" w:hAnsi="Times New Roman"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EF" w:rsidRPr="006C72FC" w:rsidRDefault="00E95BEF" w:rsidP="00B37A2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2F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BEF" w:rsidRPr="006C72FC" w:rsidRDefault="00E95BEF" w:rsidP="00B37A2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2FC"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EF" w:rsidRPr="006C72FC" w:rsidRDefault="00E95BEF" w:rsidP="00B37A2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2FC">
              <w:rPr>
                <w:rFonts w:ascii="Times New Roman" w:hAnsi="Times New Roman"/>
                <w:color w:val="000000"/>
                <w:sz w:val="24"/>
                <w:szCs w:val="24"/>
              </w:rPr>
              <w:t>74,0</w:t>
            </w:r>
          </w:p>
        </w:tc>
      </w:tr>
      <w:tr w:rsidR="00E95BEF" w:rsidRPr="006C72FC" w:rsidTr="006C72FC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EF" w:rsidRPr="006C72FC" w:rsidRDefault="00E95BEF" w:rsidP="00B37A2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2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Французский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EF" w:rsidRPr="006C72FC" w:rsidRDefault="00E95BEF" w:rsidP="00B37A2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2F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BEF" w:rsidRPr="006C72FC" w:rsidRDefault="00E95BEF" w:rsidP="00B37A2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2FC">
              <w:rPr>
                <w:rFonts w:ascii="Times New Roman" w:hAnsi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EF" w:rsidRPr="006C72FC" w:rsidRDefault="00E95BEF" w:rsidP="00B37A2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2FC">
              <w:rPr>
                <w:rFonts w:ascii="Times New Roman" w:hAnsi="Times New Roman"/>
                <w:color w:val="000000"/>
                <w:sz w:val="24"/>
                <w:szCs w:val="24"/>
              </w:rPr>
              <w:t>86,0</w:t>
            </w:r>
          </w:p>
        </w:tc>
      </w:tr>
      <w:tr w:rsidR="00E95BEF" w:rsidRPr="006C72FC" w:rsidTr="006C72FC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BEF" w:rsidRPr="006C72FC" w:rsidRDefault="00E95BEF" w:rsidP="00B37A2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2FC"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BEF" w:rsidRPr="006C72FC" w:rsidRDefault="00E95BEF" w:rsidP="00B37A2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2FC">
              <w:rPr>
                <w:rFonts w:ascii="Times New Roman" w:hAnsi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BEF" w:rsidRPr="006C72FC" w:rsidRDefault="00E95BEF" w:rsidP="00B37A2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2FC">
              <w:rPr>
                <w:rFonts w:ascii="Times New Roman" w:hAnsi="Times New Roman"/>
                <w:color w:val="000000"/>
                <w:sz w:val="24"/>
                <w:szCs w:val="24"/>
              </w:rPr>
              <w:t>57,0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BEF" w:rsidRPr="006C72FC" w:rsidRDefault="00E95BEF" w:rsidP="00B37A2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2FC">
              <w:rPr>
                <w:rFonts w:ascii="Times New Roman" w:hAnsi="Times New Roman"/>
                <w:color w:val="000000"/>
                <w:sz w:val="24"/>
                <w:szCs w:val="24"/>
              </w:rPr>
              <w:t>55,0</w:t>
            </w:r>
          </w:p>
        </w:tc>
      </w:tr>
      <w:tr w:rsidR="00E95BEF" w:rsidRPr="006C72FC" w:rsidTr="006C72FC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BEF" w:rsidRPr="006C72FC" w:rsidRDefault="00E95BEF" w:rsidP="00B37A2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2FC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BEF" w:rsidRPr="006C72FC" w:rsidRDefault="00E95BEF" w:rsidP="00B37A2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2FC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BEF" w:rsidRPr="006C72FC" w:rsidRDefault="00E95BEF" w:rsidP="00B37A2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2FC">
              <w:rPr>
                <w:rFonts w:ascii="Times New Roman" w:hAnsi="Times New Roman"/>
                <w:color w:val="000000"/>
                <w:sz w:val="24"/>
                <w:szCs w:val="24"/>
              </w:rPr>
              <w:t>66,0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BEF" w:rsidRPr="006C72FC" w:rsidRDefault="00E95BEF" w:rsidP="00B37A2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2FC">
              <w:rPr>
                <w:rFonts w:ascii="Times New Roman" w:hAnsi="Times New Roman"/>
                <w:color w:val="000000"/>
                <w:sz w:val="24"/>
                <w:szCs w:val="24"/>
              </w:rPr>
              <w:t>61,3</w:t>
            </w:r>
          </w:p>
        </w:tc>
      </w:tr>
      <w:tr w:rsidR="00E95BEF" w:rsidRPr="00EB3EBA" w:rsidTr="006C72FC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BEF" w:rsidRPr="006C72FC" w:rsidRDefault="00E95BEF" w:rsidP="00B37A2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2FC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BEF" w:rsidRPr="006C72FC" w:rsidRDefault="00E95BEF" w:rsidP="00B37A2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2FC">
              <w:rPr>
                <w:rFonts w:ascii="Times New Roman" w:hAnsi="Times New Roman"/>
                <w:color w:val="000000"/>
                <w:sz w:val="24"/>
                <w:szCs w:val="24"/>
              </w:rPr>
              <w:t>1847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BEF" w:rsidRPr="006C72FC" w:rsidRDefault="00E95BEF" w:rsidP="00B37A2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2FC">
              <w:rPr>
                <w:rFonts w:ascii="Times New Roman" w:hAnsi="Times New Roman"/>
                <w:color w:val="000000"/>
                <w:sz w:val="24"/>
                <w:szCs w:val="24"/>
              </w:rPr>
              <w:t>63,8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BEF" w:rsidRPr="004D587F" w:rsidRDefault="00E95BEF" w:rsidP="00B37A2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2FC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</w:tr>
    </w:tbl>
    <w:p w:rsidR="00ED4B62" w:rsidRDefault="00ED4B62" w:rsidP="00CC79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cyan"/>
        </w:rPr>
      </w:pPr>
    </w:p>
    <w:p w:rsidR="00CC79F7" w:rsidRPr="006C72FC" w:rsidRDefault="00B37A2F" w:rsidP="00CC79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6C72FC">
        <w:rPr>
          <w:rFonts w:ascii="Times New Roman" w:hAnsi="Times New Roman"/>
          <w:sz w:val="28"/>
          <w:szCs w:val="28"/>
        </w:rPr>
        <w:t xml:space="preserve">В 2019-2020 учебном </w:t>
      </w:r>
      <w:r w:rsidR="0007101B" w:rsidRPr="006C72FC">
        <w:rPr>
          <w:rFonts w:ascii="Times New Roman" w:hAnsi="Times New Roman"/>
          <w:sz w:val="28"/>
          <w:szCs w:val="28"/>
        </w:rPr>
        <w:t xml:space="preserve">году </w:t>
      </w:r>
      <w:r w:rsidRPr="006C72FC">
        <w:rPr>
          <w:rFonts w:ascii="Times New Roman" w:hAnsi="Times New Roman"/>
          <w:sz w:val="28"/>
          <w:szCs w:val="28"/>
        </w:rPr>
        <w:t xml:space="preserve">в соответствии с приказом Минпросвещения России № 293, Рособрнадзора № 650 от 11.06.2020 </w:t>
      </w:r>
      <w:r w:rsidR="0007101B" w:rsidRPr="006C72FC">
        <w:rPr>
          <w:rFonts w:ascii="Times New Roman" w:hAnsi="Times New Roman"/>
          <w:sz w:val="28"/>
          <w:szCs w:val="28"/>
        </w:rPr>
        <w:t>«</w:t>
      </w:r>
      <w:r w:rsidRPr="006C72FC">
        <w:rPr>
          <w:rFonts w:ascii="Times New Roman" w:hAnsi="Times New Roman"/>
          <w:sz w:val="28"/>
          <w:szCs w:val="28"/>
        </w:rPr>
        <w:t>Об особенностях проведения государственной итоговой аттестации по образовательным программам основного</w:t>
      </w:r>
      <w:r w:rsidR="0007101B" w:rsidRPr="006C72FC">
        <w:rPr>
          <w:rFonts w:ascii="Times New Roman" w:hAnsi="Times New Roman"/>
          <w:sz w:val="28"/>
          <w:szCs w:val="28"/>
        </w:rPr>
        <w:t xml:space="preserve"> общего образования в 2020 году»</w:t>
      </w:r>
      <w:r w:rsidRPr="006C72FC">
        <w:rPr>
          <w:rFonts w:ascii="Times New Roman" w:hAnsi="Times New Roman"/>
          <w:sz w:val="28"/>
          <w:szCs w:val="28"/>
        </w:rPr>
        <w:t xml:space="preserve"> </w:t>
      </w:r>
      <w:r w:rsidRPr="006C72FC">
        <w:rPr>
          <w:rFonts w:ascii="Times New Roman" w:eastAsiaTheme="minorHAnsi" w:hAnsi="Times New Roman"/>
          <w:sz w:val="28"/>
          <w:szCs w:val="28"/>
        </w:rPr>
        <w:t>ГИА-9 проводи</w:t>
      </w:r>
      <w:r w:rsidR="0007101B" w:rsidRPr="006C72FC">
        <w:rPr>
          <w:rFonts w:ascii="Times New Roman" w:eastAsiaTheme="minorHAnsi" w:hAnsi="Times New Roman"/>
          <w:sz w:val="28"/>
          <w:szCs w:val="28"/>
        </w:rPr>
        <w:t>ло</w:t>
      </w:r>
      <w:r w:rsidRPr="006C72FC">
        <w:rPr>
          <w:rFonts w:ascii="Times New Roman" w:eastAsiaTheme="minorHAnsi" w:hAnsi="Times New Roman"/>
          <w:sz w:val="28"/>
          <w:szCs w:val="28"/>
        </w:rPr>
        <w:t>с</w:t>
      </w:r>
      <w:r w:rsidR="0007101B" w:rsidRPr="006C72FC">
        <w:rPr>
          <w:rFonts w:ascii="Times New Roman" w:eastAsiaTheme="minorHAnsi" w:hAnsi="Times New Roman"/>
          <w:sz w:val="28"/>
          <w:szCs w:val="28"/>
        </w:rPr>
        <w:t>ь</w:t>
      </w:r>
      <w:r w:rsidRPr="006C72FC">
        <w:rPr>
          <w:rFonts w:ascii="Times New Roman" w:eastAsiaTheme="minorHAnsi" w:hAnsi="Times New Roman"/>
          <w:sz w:val="28"/>
          <w:szCs w:val="28"/>
        </w:rPr>
        <w:t xml:space="preserve"> в форме промежуточной аттестации, результаты которой </w:t>
      </w:r>
      <w:r w:rsidR="0007101B" w:rsidRPr="006C72FC">
        <w:rPr>
          <w:rFonts w:ascii="Times New Roman" w:eastAsiaTheme="minorHAnsi" w:hAnsi="Times New Roman"/>
          <w:sz w:val="28"/>
          <w:szCs w:val="28"/>
        </w:rPr>
        <w:t xml:space="preserve">были </w:t>
      </w:r>
      <w:r w:rsidRPr="006C72FC">
        <w:rPr>
          <w:rFonts w:ascii="Times New Roman" w:eastAsiaTheme="minorHAnsi" w:hAnsi="Times New Roman"/>
          <w:sz w:val="28"/>
          <w:szCs w:val="28"/>
        </w:rPr>
        <w:t>призна</w:t>
      </w:r>
      <w:r w:rsidR="0007101B" w:rsidRPr="006C72FC">
        <w:rPr>
          <w:rFonts w:ascii="Times New Roman" w:eastAsiaTheme="minorHAnsi" w:hAnsi="Times New Roman"/>
          <w:sz w:val="28"/>
          <w:szCs w:val="28"/>
        </w:rPr>
        <w:t>ны результатами ГИА-9 и являлись</w:t>
      </w:r>
      <w:r w:rsidRPr="006C72FC">
        <w:rPr>
          <w:rFonts w:ascii="Times New Roman" w:eastAsiaTheme="minorHAnsi" w:hAnsi="Times New Roman"/>
          <w:sz w:val="28"/>
          <w:szCs w:val="28"/>
        </w:rPr>
        <w:t xml:space="preserve"> основанием для выдачи </w:t>
      </w:r>
      <w:hyperlink r:id="rId9" w:history="1">
        <w:r w:rsidRPr="006C72FC">
          <w:rPr>
            <w:rFonts w:ascii="Times New Roman" w:eastAsiaTheme="minorHAnsi" w:hAnsi="Times New Roman"/>
            <w:sz w:val="28"/>
            <w:szCs w:val="28"/>
          </w:rPr>
          <w:t>аттестатов</w:t>
        </w:r>
      </w:hyperlink>
      <w:r w:rsidRPr="006C72FC">
        <w:rPr>
          <w:rFonts w:ascii="Times New Roman" w:eastAsiaTheme="minorHAnsi" w:hAnsi="Times New Roman"/>
          <w:sz w:val="28"/>
          <w:szCs w:val="28"/>
        </w:rPr>
        <w:t xml:space="preserve"> об основном общем образовании путем выставления по всем учебным предметам учебного плана, изучавшимся в IX классе, итоговых отметок, которые определя</w:t>
      </w:r>
      <w:r w:rsidR="0007101B" w:rsidRPr="006C72FC">
        <w:rPr>
          <w:rFonts w:ascii="Times New Roman" w:eastAsiaTheme="minorHAnsi" w:hAnsi="Times New Roman"/>
          <w:sz w:val="28"/>
          <w:szCs w:val="28"/>
        </w:rPr>
        <w:t>лись</w:t>
      </w:r>
      <w:r w:rsidRPr="006C72FC">
        <w:rPr>
          <w:rFonts w:ascii="Times New Roman" w:eastAsiaTheme="minorHAnsi" w:hAnsi="Times New Roman"/>
          <w:sz w:val="28"/>
          <w:szCs w:val="28"/>
        </w:rPr>
        <w:t xml:space="preserve"> как среднее арифметическое четвертных (триместровых) отметок за IX класс.</w:t>
      </w:r>
    </w:p>
    <w:p w:rsidR="004B5BF0" w:rsidRPr="006C72FC" w:rsidRDefault="004B5BF0" w:rsidP="004B5BF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72FC">
        <w:rPr>
          <w:rFonts w:ascii="Times New Roman" w:eastAsia="Times New Roman" w:hAnsi="Times New Roman"/>
          <w:sz w:val="28"/>
          <w:szCs w:val="28"/>
          <w:lang w:eastAsia="ru-RU"/>
        </w:rPr>
        <w:t>Координация деятельности ОУ по организации спортивных и физкультурных мероприятий осуществлялась в рамках:</w:t>
      </w:r>
    </w:p>
    <w:p w:rsidR="004B5BF0" w:rsidRPr="006C72FC" w:rsidRDefault="004B5BF0" w:rsidP="004B5BF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72FC">
        <w:rPr>
          <w:rFonts w:ascii="Times New Roman" w:eastAsia="Times New Roman" w:hAnsi="Times New Roman"/>
          <w:sz w:val="28"/>
          <w:szCs w:val="28"/>
          <w:lang w:eastAsia="ru-RU"/>
        </w:rPr>
        <w:t>1) муниципального этапа Всероссийских спортивных соревнований и игр школьников «Президентские состязания» и «Президентские спортивные игры» для обучающихся 1-4 и 10-11 классов;</w:t>
      </w:r>
    </w:p>
    <w:p w:rsidR="004B5BF0" w:rsidRPr="006C72FC" w:rsidRDefault="004B5BF0" w:rsidP="004B5BF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72FC">
        <w:rPr>
          <w:rFonts w:ascii="Times New Roman" w:eastAsia="Times New Roman" w:hAnsi="Times New Roman"/>
          <w:sz w:val="28"/>
          <w:szCs w:val="28"/>
          <w:lang w:eastAsia="ru-RU"/>
        </w:rPr>
        <w:t>2) Всероссийских проектов «Самбо в школу» и «Школьный спортивный клуб»;</w:t>
      </w:r>
    </w:p>
    <w:p w:rsidR="004B5BF0" w:rsidRPr="006C72FC" w:rsidRDefault="004B5BF0" w:rsidP="004B5BF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72FC">
        <w:rPr>
          <w:rFonts w:ascii="Times New Roman" w:eastAsia="Times New Roman" w:hAnsi="Times New Roman"/>
          <w:sz w:val="28"/>
          <w:szCs w:val="28"/>
          <w:lang w:eastAsia="ru-RU"/>
        </w:rPr>
        <w:t>3) краевого проекта по исполнению Порядка предоставления иных межбюджетных трансфертов из бюджета Пермского края на обеспечение условий для развития физической культуры и массового спорта, утвержденного постановлением Правительства Пермского края от 14.03.2018 № 107-п (далее – проект «100 школ»).</w:t>
      </w:r>
    </w:p>
    <w:p w:rsidR="004B5BF0" w:rsidRPr="006C72FC" w:rsidRDefault="004B5BF0" w:rsidP="004B5BF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72FC">
        <w:rPr>
          <w:rFonts w:ascii="Times New Roman" w:eastAsia="Times New Roman" w:hAnsi="Times New Roman"/>
          <w:sz w:val="28"/>
          <w:szCs w:val="28"/>
          <w:lang w:eastAsia="ru-RU"/>
        </w:rPr>
        <w:t>В муниципальном этапе Всероссийских спортивных соревнований и игр школьников «Президентские состязания» и «Президентские спортивные игры» для обучающихся 1-4 классов из 20 ОУ участие принимали 19 школ (95%), в т.ч. 2 школы для обучающихся с ОВЗ. В ходе муниципального этапа проведены 3 из 5 соревнований младших школьников. По результатам состязаний выделены 2 группы победителей: среди МАОУ и среди школ для</w:t>
      </w:r>
      <w:r w:rsidRPr="006C72F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C72FC">
        <w:rPr>
          <w:rFonts w:ascii="Times New Roman" w:eastAsia="Times New Roman" w:hAnsi="Times New Roman"/>
          <w:sz w:val="28"/>
          <w:szCs w:val="28"/>
          <w:lang w:eastAsia="ru-RU"/>
        </w:rPr>
        <w:t>обучающихся с ОВЗ. Победителями и призерами стали обучающиеся:</w:t>
      </w:r>
    </w:p>
    <w:p w:rsidR="004B5BF0" w:rsidRPr="006C72FC" w:rsidRDefault="004B5BF0" w:rsidP="004B5BF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72FC">
        <w:rPr>
          <w:rFonts w:ascii="Times New Roman" w:eastAsia="Times New Roman" w:hAnsi="Times New Roman"/>
          <w:sz w:val="28"/>
          <w:szCs w:val="28"/>
          <w:lang w:eastAsia="ru-RU"/>
        </w:rPr>
        <w:t>1-е места - МАОУ СОШ № 30, МАОУ «Школа № 7» (учебный корпус по адресу: Советский пр-т, д. 69);</w:t>
      </w:r>
    </w:p>
    <w:p w:rsidR="004B5BF0" w:rsidRPr="006C72FC" w:rsidRDefault="004B5BF0" w:rsidP="004B5BF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72FC">
        <w:rPr>
          <w:rFonts w:ascii="Times New Roman" w:eastAsia="Times New Roman" w:hAnsi="Times New Roman"/>
          <w:sz w:val="28"/>
          <w:szCs w:val="28"/>
          <w:lang w:eastAsia="ru-RU"/>
        </w:rPr>
        <w:t>2-е места – МАОУ СОШ № 16, МАОУ «Школа № 4 для обучающихся с ОВЗ»;</w:t>
      </w:r>
    </w:p>
    <w:p w:rsidR="004B5BF0" w:rsidRPr="006C72FC" w:rsidRDefault="004B5BF0" w:rsidP="004B5BF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72FC">
        <w:rPr>
          <w:rFonts w:ascii="Times New Roman" w:eastAsia="Times New Roman" w:hAnsi="Times New Roman"/>
          <w:sz w:val="28"/>
          <w:szCs w:val="28"/>
          <w:lang w:eastAsia="ru-RU"/>
        </w:rPr>
        <w:t>3-и места – МАОУ «Школа № 22», МАОУ «Школа № 7» (учебный корпус по адресу: ул. Ломоносова, д. 104).</w:t>
      </w:r>
    </w:p>
    <w:p w:rsidR="004B5BF0" w:rsidRPr="006C72FC" w:rsidRDefault="004B5BF0" w:rsidP="004B5BF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72FC">
        <w:rPr>
          <w:rFonts w:ascii="Times New Roman" w:eastAsia="Times New Roman" w:hAnsi="Times New Roman"/>
          <w:sz w:val="28"/>
          <w:szCs w:val="28"/>
          <w:lang w:eastAsia="ru-RU"/>
        </w:rPr>
        <w:t>В муниципальном этапе «Президентских состязаний» и «Президентских спортивных игр» для обучающихся 10-11 классов участвовали 10 из 11 ОУ (91%). По результатам 3 из 5 соревнований места распределились следующим образом:</w:t>
      </w:r>
    </w:p>
    <w:p w:rsidR="004B5BF0" w:rsidRPr="006C72FC" w:rsidRDefault="004B5BF0" w:rsidP="004B5BF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72FC">
        <w:rPr>
          <w:rFonts w:ascii="Times New Roman" w:eastAsia="Times New Roman" w:hAnsi="Times New Roman"/>
          <w:sz w:val="28"/>
          <w:szCs w:val="28"/>
          <w:lang w:eastAsia="ru-RU"/>
        </w:rPr>
        <w:t>1 место – МАОУ СОШ с УИОП № 3;</w:t>
      </w:r>
    </w:p>
    <w:p w:rsidR="004B5BF0" w:rsidRPr="006C72FC" w:rsidRDefault="004B5BF0" w:rsidP="004B5BF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72FC">
        <w:rPr>
          <w:rFonts w:ascii="Times New Roman" w:eastAsia="Times New Roman" w:hAnsi="Times New Roman"/>
          <w:sz w:val="28"/>
          <w:szCs w:val="28"/>
          <w:lang w:eastAsia="ru-RU"/>
        </w:rPr>
        <w:t>2 место – МАОУ СОШ № 24;</w:t>
      </w:r>
    </w:p>
    <w:p w:rsidR="004B5BF0" w:rsidRPr="006C72FC" w:rsidRDefault="004B5BF0" w:rsidP="004B5BF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72FC">
        <w:rPr>
          <w:rFonts w:ascii="Times New Roman" w:eastAsia="Times New Roman" w:hAnsi="Times New Roman"/>
          <w:sz w:val="28"/>
          <w:szCs w:val="28"/>
          <w:lang w:eastAsia="ru-RU"/>
        </w:rPr>
        <w:t>3 место – МАОУ СОШ № 30.</w:t>
      </w:r>
    </w:p>
    <w:p w:rsidR="004B5BF0" w:rsidRPr="006C72FC" w:rsidRDefault="004B5BF0" w:rsidP="004B5BF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72F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Победители и призеры командных соревнований награждены кубками и дипломами управления образования в рамках августовских педагогических мероприятий.</w:t>
      </w:r>
    </w:p>
    <w:p w:rsidR="004B5BF0" w:rsidRPr="00302CA7" w:rsidRDefault="004B5BF0" w:rsidP="004B5BF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2CA7">
        <w:rPr>
          <w:rFonts w:ascii="Times New Roman" w:eastAsia="Times New Roman" w:hAnsi="Times New Roman"/>
          <w:sz w:val="28"/>
          <w:szCs w:val="28"/>
          <w:lang w:eastAsia="ru-RU"/>
        </w:rPr>
        <w:t>Всероссийский проект «Самбо в школу» в 2019-2020 учебном году реализуется в МАОУ СОШ № 5, МАОУ СОШ № 16, МАОУ «Школа № 7» (учебный корпус по адресу: Советский пр-т, д. 69), МАОУ «Школа № 22» (учебный корпус в п. Орел).</w:t>
      </w:r>
    </w:p>
    <w:p w:rsidR="004B5BF0" w:rsidRPr="00302CA7" w:rsidRDefault="004B5BF0" w:rsidP="004B5BF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2CA7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2019-2020 учебного года школьные спортивные клубы МАОУ «Школа № 22» и МАОУ «Школа № 7» участвуют в региональном этапе открытого заочного Всероссийского смотра - конкурса на лучшую постановку физкультурной работы и развитие массового спорта. </w:t>
      </w:r>
    </w:p>
    <w:p w:rsidR="004B5BF0" w:rsidRDefault="004B5BF0" w:rsidP="005571F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2CA7">
        <w:rPr>
          <w:rFonts w:ascii="Times New Roman" w:eastAsia="Times New Roman" w:hAnsi="Times New Roman"/>
          <w:sz w:val="28"/>
          <w:szCs w:val="28"/>
          <w:lang w:eastAsia="ru-RU"/>
        </w:rPr>
        <w:t>В реализации проекта «100 школ» в 2020 году участвуют 5 ОУ: МАОУ СОШ № 1, МАОУ СОШ № 2 (на базе МАОУ «Школа № 22», учебный корпус в г. Усолье), МАОУ «Школа № 7» (учебный корпус по адресу: г. Березники, пр-т Советский, д. 69), МАОУ СОШ № 11, МАОУ «Школа № 22». Занятия с населением проводятся регулярно в соответствии с графиками. Школы ежемесячно предоставляют отчеты о количестве человек, систематически посещающих занятия физической культурой и массовым спортом. Сводные ежемесячные отчеты предоставляются в Министерство физической культуры и спорта Пермского края.</w:t>
      </w:r>
    </w:p>
    <w:p w:rsidR="0078275D" w:rsidRDefault="0078275D" w:rsidP="0078275D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2CA7">
        <w:rPr>
          <w:rFonts w:ascii="Times New Roman" w:eastAsia="Times New Roman" w:hAnsi="Times New Roman"/>
          <w:sz w:val="28"/>
          <w:szCs w:val="28"/>
          <w:lang w:eastAsia="ru-RU"/>
        </w:rPr>
        <w:t xml:space="preserve">В 2019-2020 учебном году охват юношей-учащихся 10 классов сборами по основам военной службы составил 19,3 %. Часть юношей прошли учебные сборы по основам военной службы, организованные </w:t>
      </w:r>
      <w:r w:rsidRPr="00302CA7">
        <w:rPr>
          <w:rFonts w:ascii="Times New Roman" w:hAnsi="Times New Roman"/>
          <w:sz w:val="28"/>
          <w:szCs w:val="28"/>
          <w:lang w:eastAsia="ru-RU"/>
        </w:rPr>
        <w:t>ГАУ «Пермский краевой центр военно-патриотического воспитания и подготовки граждан (молодежи) к военной службе»,</w:t>
      </w:r>
      <w:r w:rsidRPr="00302CA7">
        <w:rPr>
          <w:rFonts w:ascii="Times New Roman" w:eastAsia="Times New Roman" w:hAnsi="Times New Roman"/>
          <w:sz w:val="28"/>
          <w:szCs w:val="28"/>
          <w:lang w:eastAsia="ru-RU"/>
        </w:rPr>
        <w:t xml:space="preserve"> в ноябре 2019 года (ДОЛ «Нечайка» (п.Ласьва, Пермский район, Пермский край)</w:t>
      </w:r>
      <w:r w:rsidRPr="00302CA7">
        <w:rPr>
          <w:rFonts w:ascii="Times New Roman" w:hAnsi="Times New Roman"/>
          <w:sz w:val="28"/>
          <w:szCs w:val="28"/>
          <w:lang w:eastAsia="ru-RU"/>
        </w:rPr>
        <w:t xml:space="preserve">. Прохождение учебных сборов для остальной части юношей-учащихся 10 классов были запланированы на 2 полугодие   2019-2020 учебного года и в конце учебного года, но в связи </w:t>
      </w:r>
      <w:r w:rsidRPr="00302CA7">
        <w:rPr>
          <w:rFonts w:ascii="Times New Roman" w:eastAsia="Times New Roman" w:hAnsi="Times New Roman"/>
          <w:sz w:val="28"/>
          <w:szCs w:val="28"/>
          <w:lang w:eastAsia="ru-RU"/>
        </w:rPr>
        <w:t>с введением в общеобразовательных учреждениях муниципального образования «Город Березники» ограничительных мероприятий общеобразовательным учреждениям учебные сборы по основам военной службы организовать и провести не представилось возможным. Сборы по основам военной службы для юношей-учащихся 10 классов 2019-2020 учебного года будут организованы в 2020-2021 учебном году, их охват составит 100 %.</w:t>
      </w:r>
      <w:r w:rsidRPr="007827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82673" w:rsidRPr="00302CA7" w:rsidRDefault="00682673" w:rsidP="006826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CA7">
        <w:rPr>
          <w:rFonts w:ascii="Times New Roman" w:hAnsi="Times New Roman"/>
          <w:sz w:val="28"/>
          <w:szCs w:val="28"/>
        </w:rPr>
        <w:t>В 2019-2020 учебном году общеобразовательные учреждения г. Березники участвовали в реализации следующих проектов:</w:t>
      </w:r>
    </w:p>
    <w:p w:rsidR="00682673" w:rsidRPr="00302CA7" w:rsidRDefault="00682673" w:rsidP="006826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CA7">
        <w:rPr>
          <w:rFonts w:ascii="Times New Roman" w:hAnsi="Times New Roman"/>
          <w:sz w:val="28"/>
          <w:szCs w:val="28"/>
        </w:rPr>
        <w:t>- краевой проект «Цифровые технологии в образовательном процессе», электронные дневники и журналы (все ОУ);</w:t>
      </w:r>
    </w:p>
    <w:p w:rsidR="00682673" w:rsidRPr="00302CA7" w:rsidRDefault="00682673" w:rsidP="006826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CA7">
        <w:rPr>
          <w:rFonts w:ascii="Times New Roman" w:hAnsi="Times New Roman"/>
          <w:sz w:val="28"/>
          <w:szCs w:val="28"/>
        </w:rPr>
        <w:t xml:space="preserve">- образовательный портал Учи.ру (все ОУ, рейтинг активности учащихся ОУ №№ 5,8,2,22,17,30,29,24,16,1,9,14,7,11,3,28,12,4, лицей, В(С)ОШ); </w:t>
      </w:r>
    </w:p>
    <w:p w:rsidR="00682673" w:rsidRPr="00302CA7" w:rsidRDefault="00682673" w:rsidP="006826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CA7">
        <w:rPr>
          <w:rFonts w:ascii="Times New Roman" w:hAnsi="Times New Roman"/>
          <w:sz w:val="28"/>
          <w:szCs w:val="28"/>
        </w:rPr>
        <w:t>- проект «Билет в будущее» в рамках федерального проекта «Успех каждого ребенка» (все ОУ, профориентация);</w:t>
      </w:r>
    </w:p>
    <w:p w:rsidR="00682673" w:rsidRPr="00302CA7" w:rsidRDefault="00682673" w:rsidP="006826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CA7">
        <w:rPr>
          <w:rFonts w:ascii="Times New Roman" w:hAnsi="Times New Roman"/>
          <w:sz w:val="28"/>
          <w:szCs w:val="28"/>
        </w:rPr>
        <w:t>- краевой проект «Сетевой ИТ-университет» (все ОУ);</w:t>
      </w:r>
    </w:p>
    <w:p w:rsidR="00682673" w:rsidRPr="00302CA7" w:rsidRDefault="00682673" w:rsidP="006826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CA7">
        <w:rPr>
          <w:rFonts w:ascii="Times New Roman" w:hAnsi="Times New Roman"/>
          <w:sz w:val="28"/>
          <w:szCs w:val="28"/>
        </w:rPr>
        <w:t>- открытые уроки на портале «ПроеКТОриЯ» (все ОУ, профориентация);</w:t>
      </w:r>
    </w:p>
    <w:p w:rsidR="00682673" w:rsidRPr="00302CA7" w:rsidRDefault="00682673" w:rsidP="006826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CA7">
        <w:rPr>
          <w:rFonts w:ascii="Times New Roman" w:hAnsi="Times New Roman"/>
          <w:sz w:val="28"/>
          <w:szCs w:val="28"/>
        </w:rPr>
        <w:t>- Всероссийское движение «Успех каждого ребенка» в рамках федеральных проектов «Учитель будущего» и «Успех каждого ребенка» (ОУ №№ 3,5);</w:t>
      </w:r>
    </w:p>
    <w:p w:rsidR="00682673" w:rsidRDefault="00682673" w:rsidP="006826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CA7">
        <w:rPr>
          <w:rFonts w:ascii="Times New Roman" w:hAnsi="Times New Roman"/>
          <w:sz w:val="28"/>
          <w:szCs w:val="28"/>
        </w:rPr>
        <w:lastRenderedPageBreak/>
        <w:t>- онлайн-уроки по финансовой грамотности (все ОУ).</w:t>
      </w:r>
    </w:p>
    <w:p w:rsidR="006E4DE3" w:rsidRPr="00D9588E" w:rsidRDefault="006E4DE3" w:rsidP="006E4DE3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9588E">
        <w:rPr>
          <w:rFonts w:ascii="Times New Roman" w:hAnsi="Times New Roman"/>
          <w:sz w:val="28"/>
          <w:szCs w:val="28"/>
        </w:rPr>
        <w:t>В отчетном периоде общеобразовательные учреждения получили новые средства обучения и воспитания:</w:t>
      </w:r>
    </w:p>
    <w:p w:rsidR="006E4DE3" w:rsidRPr="00D9588E" w:rsidRDefault="006E4DE3" w:rsidP="006E4DE3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D9588E">
        <w:rPr>
          <w:rFonts w:ascii="Times New Roman" w:hAnsi="Times New Roman"/>
          <w:sz w:val="28"/>
          <w:szCs w:val="28"/>
        </w:rPr>
        <w:tab/>
        <w:t xml:space="preserve">- учебники в количестве 50 473 экземпляра  для 1, 2, 10 классов, полученные  в рамках централизованной закупки учебников Министерства образования и науки Пермского края на общую сумму </w:t>
      </w:r>
      <w:r w:rsidRPr="00D9588E">
        <w:rPr>
          <w:rStyle w:val="wmi-callto"/>
          <w:rFonts w:ascii="Times New Roman" w:hAnsi="Times New Roman"/>
          <w:color w:val="000000"/>
          <w:sz w:val="28"/>
          <w:szCs w:val="28"/>
          <w:shd w:val="clear" w:color="auto" w:fill="FFFFFF"/>
        </w:rPr>
        <w:t>4 017 187</w:t>
      </w:r>
      <w:r w:rsidRPr="00D958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,02 руб.</w:t>
      </w:r>
      <w:r w:rsidRPr="00D9588E">
        <w:rPr>
          <w:rFonts w:ascii="Times New Roman" w:hAnsi="Times New Roman"/>
          <w:sz w:val="28"/>
          <w:szCs w:val="28"/>
        </w:rPr>
        <w:t xml:space="preserve">, по разнарядке распределены во все школы города; </w:t>
      </w:r>
    </w:p>
    <w:p w:rsidR="006E4DE3" w:rsidRPr="00D9588E" w:rsidRDefault="006E4DE3" w:rsidP="006E4DE3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9588E">
        <w:rPr>
          <w:rFonts w:ascii="Times New Roman" w:hAnsi="Times New Roman"/>
          <w:sz w:val="28"/>
          <w:szCs w:val="28"/>
        </w:rPr>
        <w:t>- набор для проведения основного государственного экзамена по химии: оборудование для учителя и реактивы, приобретенное по договору № 32009068998 от 12.05.2020 года- 14 единиц на сумму 304 125,36 рублей  - получены МАОУ гимназия № 9 и МАОУ СОШ № 11.</w:t>
      </w:r>
    </w:p>
    <w:p w:rsidR="006E4DE3" w:rsidRPr="00D9588E" w:rsidRDefault="006E4DE3" w:rsidP="00302CA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9588E">
        <w:rPr>
          <w:rFonts w:ascii="Times New Roman" w:hAnsi="Times New Roman"/>
          <w:sz w:val="28"/>
          <w:szCs w:val="28"/>
        </w:rPr>
        <w:t xml:space="preserve">Для трех пунктов проведения государственной итоговой аттестации </w:t>
      </w:r>
      <w:r w:rsidRPr="00D9588E">
        <w:rPr>
          <w:rFonts w:ascii="Times New Roman" w:hAnsi="Times New Roman"/>
          <w:sz w:val="28"/>
          <w:szCs w:val="28"/>
        </w:rPr>
        <w:br/>
        <w:t xml:space="preserve">по образовательным программам среднего общего образования (далее – ППЭ) </w:t>
      </w:r>
      <w:r w:rsidRPr="00D9588E">
        <w:rPr>
          <w:rFonts w:ascii="Times New Roman" w:hAnsi="Times New Roman"/>
          <w:sz w:val="28"/>
          <w:szCs w:val="28"/>
        </w:rPr>
        <w:br/>
        <w:t>в муниципальную собственность для общеобразовательных организаций по государственному контракту от 22.07.2020 № 32009173280 переданы 3 АРМ станции печати для ППЭ на общую сумму 128 351,34 руб.</w:t>
      </w:r>
    </w:p>
    <w:p w:rsidR="008701A4" w:rsidRPr="00ED4B62" w:rsidRDefault="008701A4" w:rsidP="00302CA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9588E">
        <w:rPr>
          <w:rFonts w:ascii="Times New Roman" w:hAnsi="Times New Roman"/>
          <w:sz w:val="28"/>
          <w:szCs w:val="28"/>
        </w:rPr>
        <w:t>В рамках регионального проекта по развитию информационных систем «Информационная инфраструктура» национального проекта «Цифровая экономика», в который вошли 13 ОУ (школы №№ 1, 2, 3, 5, 7, 11, 12, 17, 22, 24, 28, В(С)ОШ, гимназия №9), реализуются государственные контракты по аукциону                                            № 0156200009920000331 по установке и настройке технических средств для создания и модернизации ИТ-инфраструктуры общеобразовательных организаций Пермского края.</w:t>
      </w:r>
    </w:p>
    <w:p w:rsidR="00DA0E03" w:rsidRPr="00D9588E" w:rsidRDefault="008701A4" w:rsidP="008701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88E">
        <w:rPr>
          <w:rFonts w:ascii="Times New Roman" w:hAnsi="Times New Roman"/>
          <w:sz w:val="28"/>
          <w:szCs w:val="28"/>
        </w:rPr>
        <w:t xml:space="preserve">В рамках национального проекта «Образование» в Пермском крае реализуется региональный проект «Цифровая образовательная среда». Одним из мероприятий по реализации данного проекта является внедрение Электронной Пермской Образовательной Системы (далее – ЭПОС.Школа). Пилотное внедрение ЭПОС.Школа в Пермском крае началось с 2019 года. Школами – пилотами стало 15 школ г.Перми и 10 школ края. В число пилотов вошло МАОУ «Лицей № 1» г.Березники.  В целях тиражирования ЭПОС.Школа в общеобразовательных учреждениях Пермского края приказом Министерства образования и науки Пермского края от 10.12.2019 № СЭД-26-01-06-1202 «О тиражировании Электронной Пермской образовательной системы в общеобразовательных организациях Пермского края» утвержден перечень Школ-спутников, в который вошло еще два общеобразовательных учреждения г.Березники: МАОУ «Орлинская средняя общеобразовательная школа» (в настоящее время МАОУ «Школа № 22», МАОУ гимназия № 9. По государственному контракту от 06.08.2019 № 40/ЭА-2019 для реализации мероприятий пилотное учреждение МАОУ «Лицей № 1» получило технические средства в количестве 115 единиц, в том числе 43 автоматизированных рабочих места ученика (далее – АРМ), на общую сумму 9 719 037,62 руб. </w:t>
      </w:r>
    </w:p>
    <w:p w:rsidR="00DA0E03" w:rsidRPr="00D9588E" w:rsidRDefault="00DA0E03" w:rsidP="00D9588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9588E">
        <w:rPr>
          <w:rFonts w:ascii="Times New Roman" w:hAnsi="Times New Roman"/>
          <w:sz w:val="28"/>
          <w:szCs w:val="28"/>
        </w:rPr>
        <w:t xml:space="preserve">В соответствии с приказом  Министерства образования и науки Пермского края от 20.09.2019 № СЭД-26-01-06-885 «О проведении в 2019 году апробации модели оценки компетенций работников образовательных организаций Пермского края» на </w:t>
      </w:r>
      <w:r w:rsidRPr="00D9588E">
        <w:rPr>
          <w:rFonts w:ascii="Times New Roman" w:hAnsi="Times New Roman"/>
          <w:sz w:val="28"/>
          <w:szCs w:val="28"/>
        </w:rPr>
        <w:lastRenderedPageBreak/>
        <w:t>базе МАОУ СОШ № 1 проведена апробация модели оценки компетенций работников образовательных организаций, в которой приняли участие 4 учителя по химии (ОУ №№ 3,12,22), 4 учителя по биологии (ОУ №№ 5,11,16,29), 3 учителя по технологии (ОУ №№ 2,8,28), 5 учителей английского языка (ОУ №№ 1, 8, 9, 30).</w:t>
      </w:r>
    </w:p>
    <w:p w:rsidR="008701A4" w:rsidRDefault="008701A4" w:rsidP="00D958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88E">
        <w:rPr>
          <w:rFonts w:ascii="Times New Roman" w:hAnsi="Times New Roman"/>
          <w:sz w:val="28"/>
          <w:szCs w:val="28"/>
        </w:rPr>
        <w:t>Учреждениями-спутниками в реализации мероприятий стали МАОУ гимназия № 9 и МАОУ «Школа № 22» (учебный корпус в п. Орел), которые получили из общего количества 14 и 13 АРМ соответственно. В соответствии с приказом Министерства образования и науки Пермского края от 03.06.2020 № СЭД-26-01-06-39 «О тиражировании Электронной Пермской образовательной системы в общеобразовательных организациях Пермского края» остальные 17 школ стали участниками третьего этапа тиражирования ЭПОС.Школы.  С 01.09.2020 все школы в полном объеме начнут работу в данной системе.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7043A" w:rsidRPr="00D9588E" w:rsidRDefault="006E4DE3" w:rsidP="00D9588E">
      <w:pPr>
        <w:spacing w:after="0" w:line="360" w:lineRule="exact"/>
        <w:ind w:firstLine="709"/>
        <w:jc w:val="both"/>
        <w:rPr>
          <w:sz w:val="28"/>
          <w:szCs w:val="28"/>
        </w:rPr>
      </w:pPr>
      <w:r w:rsidRPr="00D9588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9588E">
        <w:rPr>
          <w:rFonts w:ascii="Times New Roman" w:hAnsi="Times New Roman"/>
          <w:sz w:val="28"/>
          <w:szCs w:val="28"/>
          <w:lang w:eastAsia="ru-RU"/>
        </w:rPr>
        <w:t>бязательным условием осуществления деятельности школ является наличие лицензии. Все школы города имеют лицензию на осуществление образовательной деятельности.</w:t>
      </w:r>
      <w:r w:rsidR="00D9588E" w:rsidRPr="00D958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7043A" w:rsidRPr="00D9588E">
        <w:rPr>
          <w:rFonts w:ascii="Times New Roman" w:eastAsia="Times New Roman" w:hAnsi="Times New Roman"/>
          <w:sz w:val="28"/>
          <w:szCs w:val="28"/>
          <w:lang w:eastAsia="ar-SA"/>
        </w:rPr>
        <w:t>С целью подготовки муниципальных образовательных учреждений к новому учебному году за счет средств муниципального задания во всех школах проведен косметический ремонт помещений, учебных кабинетов, групп.</w:t>
      </w:r>
      <w:r w:rsidR="00D7043A" w:rsidRPr="00D9588E">
        <w:rPr>
          <w:sz w:val="28"/>
          <w:szCs w:val="28"/>
        </w:rPr>
        <w:t xml:space="preserve"> </w:t>
      </w:r>
    </w:p>
    <w:p w:rsidR="005571F1" w:rsidRPr="00D9588E" w:rsidRDefault="00D7043A" w:rsidP="00381A5F">
      <w:pPr>
        <w:pStyle w:val="22"/>
        <w:spacing w:after="0" w:line="360" w:lineRule="exact"/>
        <w:ind w:firstLine="709"/>
        <w:jc w:val="both"/>
        <w:rPr>
          <w:sz w:val="28"/>
          <w:szCs w:val="28"/>
        </w:rPr>
      </w:pPr>
      <w:r w:rsidRPr="00D9588E">
        <w:rPr>
          <w:sz w:val="28"/>
          <w:szCs w:val="28"/>
        </w:rPr>
        <w:t>В рамках реализации муниципальной программы «Развитие системы образования города Березник</w:t>
      </w:r>
      <w:r w:rsidR="00381A5F" w:rsidRPr="00D9588E">
        <w:rPr>
          <w:sz w:val="28"/>
          <w:szCs w:val="28"/>
        </w:rPr>
        <w:t>и» на проведение работных работ, Дорожной карты развития территории муниципального образования «Город Березники», образовавшейся в результате присоединения территорий, входящих в состав Усольского муниципального района, а также постановления Правительства Пермского края от 14.03.2018 № 108-п, о</w:t>
      </w:r>
      <w:r w:rsidR="005571F1" w:rsidRPr="00D9588E">
        <w:rPr>
          <w:sz w:val="28"/>
          <w:szCs w:val="28"/>
        </w:rPr>
        <w:t xml:space="preserve">тремонтированы спортивные залы в школах 1,2,11 (2 корпус), 24, а также в </w:t>
      </w:r>
      <w:r w:rsidR="00D9588E" w:rsidRPr="00D9588E">
        <w:rPr>
          <w:sz w:val="28"/>
          <w:szCs w:val="28"/>
        </w:rPr>
        <w:t>О</w:t>
      </w:r>
      <w:r w:rsidR="005571F1" w:rsidRPr="00D9588E">
        <w:rPr>
          <w:sz w:val="28"/>
          <w:szCs w:val="28"/>
        </w:rPr>
        <w:t>рлинской школе</w:t>
      </w:r>
      <w:r w:rsidR="00381A5F" w:rsidRPr="00D9588E">
        <w:rPr>
          <w:sz w:val="28"/>
          <w:szCs w:val="28"/>
        </w:rPr>
        <w:t xml:space="preserve"> (учебный корпус МАОУ «Школа № 22»)</w:t>
      </w:r>
      <w:r w:rsidR="005571F1" w:rsidRPr="00D9588E">
        <w:rPr>
          <w:sz w:val="28"/>
          <w:szCs w:val="28"/>
        </w:rPr>
        <w:t xml:space="preserve"> на сумму около 7,8 миллионов рублей из местного и краевого бюджетов. </w:t>
      </w:r>
    </w:p>
    <w:p w:rsidR="005571F1" w:rsidRPr="00381A5F" w:rsidRDefault="00381A5F" w:rsidP="00381A5F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D9588E">
        <w:rPr>
          <w:rFonts w:ascii="Times New Roman" w:hAnsi="Times New Roman"/>
          <w:sz w:val="28"/>
          <w:szCs w:val="28"/>
        </w:rPr>
        <w:t>Проведены</w:t>
      </w:r>
      <w:r w:rsidR="005571F1" w:rsidRPr="00D9588E">
        <w:rPr>
          <w:rFonts w:ascii="Times New Roman" w:hAnsi="Times New Roman"/>
          <w:sz w:val="28"/>
          <w:szCs w:val="28"/>
        </w:rPr>
        <w:t xml:space="preserve"> работы по ремонту фасада здания и капитальному ремонту пристроя школы № 2, где находятся столовая и тренажерный зал. Финансирование составляет более 11 миллионов рублей.</w:t>
      </w:r>
    </w:p>
    <w:p w:rsidR="005571F1" w:rsidRPr="00381A5F" w:rsidRDefault="005571F1" w:rsidP="00381A5F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9588E">
        <w:rPr>
          <w:rFonts w:ascii="Times New Roman" w:hAnsi="Times New Roman"/>
          <w:sz w:val="28"/>
          <w:szCs w:val="28"/>
        </w:rPr>
        <w:t>В школе № 5, в структурных подразделени</w:t>
      </w:r>
      <w:r w:rsidR="00381A5F" w:rsidRPr="00D9588E">
        <w:rPr>
          <w:rFonts w:ascii="Times New Roman" w:hAnsi="Times New Roman"/>
          <w:sz w:val="28"/>
          <w:szCs w:val="28"/>
        </w:rPr>
        <w:t>ях в п. Железнодорожный, выполнены</w:t>
      </w:r>
      <w:r w:rsidRPr="00D9588E">
        <w:rPr>
          <w:rFonts w:ascii="Times New Roman" w:hAnsi="Times New Roman"/>
          <w:sz w:val="28"/>
          <w:szCs w:val="28"/>
        </w:rPr>
        <w:t xml:space="preserve"> работы по ремонту фасада, асфальтового покрытия и отмостки на сумму более 2 миллионов рублей. Средства выделены на условиях софинансирования с Министерством территориального развития Пермского края.</w:t>
      </w:r>
    </w:p>
    <w:p w:rsidR="00D7043A" w:rsidRPr="008C1308" w:rsidRDefault="00284F8F" w:rsidP="00D7043A">
      <w:pPr>
        <w:pStyle w:val="22"/>
        <w:spacing w:after="0" w:line="360" w:lineRule="exact"/>
        <w:ind w:firstLine="709"/>
        <w:jc w:val="both"/>
        <w:rPr>
          <w:sz w:val="28"/>
          <w:szCs w:val="28"/>
        </w:rPr>
      </w:pPr>
      <w:r w:rsidRPr="008C1308">
        <w:rPr>
          <w:sz w:val="28"/>
          <w:szCs w:val="28"/>
          <w:lang w:eastAsia="ru-RU"/>
        </w:rPr>
        <w:t xml:space="preserve">С </w:t>
      </w:r>
      <w:r w:rsidR="008C1308" w:rsidRPr="008C1308">
        <w:rPr>
          <w:sz w:val="28"/>
          <w:szCs w:val="28"/>
          <w:lang w:eastAsia="ru-RU"/>
        </w:rPr>
        <w:t>0</w:t>
      </w:r>
      <w:r w:rsidRPr="008C1308">
        <w:rPr>
          <w:sz w:val="28"/>
          <w:szCs w:val="28"/>
          <w:lang w:eastAsia="ru-RU"/>
        </w:rPr>
        <w:t>6</w:t>
      </w:r>
      <w:r w:rsidR="006728FA" w:rsidRPr="008C1308">
        <w:rPr>
          <w:sz w:val="28"/>
          <w:szCs w:val="28"/>
          <w:lang w:eastAsia="ru-RU"/>
        </w:rPr>
        <w:t>.07.20</w:t>
      </w:r>
      <w:r w:rsidR="008C1308" w:rsidRPr="008C1308">
        <w:rPr>
          <w:sz w:val="28"/>
          <w:szCs w:val="28"/>
          <w:lang w:eastAsia="ru-RU"/>
        </w:rPr>
        <w:t>20</w:t>
      </w:r>
      <w:r w:rsidRPr="008C1308">
        <w:rPr>
          <w:sz w:val="28"/>
          <w:szCs w:val="28"/>
          <w:lang w:eastAsia="ru-RU"/>
        </w:rPr>
        <w:t xml:space="preserve"> по </w:t>
      </w:r>
      <w:r w:rsidR="008C1308" w:rsidRPr="008C1308">
        <w:rPr>
          <w:sz w:val="28"/>
          <w:szCs w:val="28"/>
          <w:lang w:eastAsia="ru-RU"/>
        </w:rPr>
        <w:t>03.08</w:t>
      </w:r>
      <w:r w:rsidR="00D7043A" w:rsidRPr="008C1308">
        <w:rPr>
          <w:sz w:val="28"/>
          <w:szCs w:val="28"/>
          <w:lang w:eastAsia="ru-RU"/>
        </w:rPr>
        <w:t>.</w:t>
      </w:r>
      <w:r w:rsidR="006728FA" w:rsidRPr="008C1308">
        <w:rPr>
          <w:sz w:val="28"/>
          <w:szCs w:val="28"/>
          <w:lang w:eastAsia="ru-RU"/>
        </w:rPr>
        <w:t>20</w:t>
      </w:r>
      <w:r w:rsidR="008C1308" w:rsidRPr="008C1308">
        <w:rPr>
          <w:sz w:val="28"/>
          <w:szCs w:val="28"/>
          <w:lang w:eastAsia="ru-RU"/>
        </w:rPr>
        <w:t>20</w:t>
      </w:r>
      <w:r w:rsidR="00D7043A" w:rsidRPr="008C1308">
        <w:rPr>
          <w:sz w:val="28"/>
          <w:szCs w:val="28"/>
          <w:lang w:eastAsia="ru-RU"/>
        </w:rPr>
        <w:t xml:space="preserve"> п</w:t>
      </w:r>
      <w:r w:rsidR="00D7043A" w:rsidRPr="008C1308">
        <w:rPr>
          <w:sz w:val="28"/>
          <w:szCs w:val="28"/>
        </w:rPr>
        <w:t xml:space="preserve">роведена приемка к новому учебному году общеобразовательных учреждений. Комиссией в составе представителей управления образования, МКУ «УЭАЗ», 9 Отдела надзорной деятельности и профилактической работы по Березниковскому городскому округу и Усольскому муниципальному району, подразделения вневедомственной охраны войск национальной гвардии Российской Федерации все школы города Березники приняты к началу нового учебного года. </w:t>
      </w:r>
    </w:p>
    <w:p w:rsidR="00D7043A" w:rsidRDefault="00D7043A" w:rsidP="00ED4B62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8C1308">
        <w:rPr>
          <w:rFonts w:ascii="Times New Roman" w:hAnsi="Times New Roman"/>
          <w:sz w:val="28"/>
          <w:szCs w:val="28"/>
        </w:rPr>
        <w:t xml:space="preserve">В рамках программы благоустройства территорий </w:t>
      </w:r>
      <w:r w:rsidR="00A2321E" w:rsidRPr="008C1308">
        <w:rPr>
          <w:rFonts w:ascii="Times New Roman" w:hAnsi="Times New Roman"/>
          <w:sz w:val="28"/>
          <w:szCs w:val="28"/>
        </w:rPr>
        <w:t xml:space="preserve">на территориях общеобразовательных учреждений </w:t>
      </w:r>
      <w:r w:rsidR="004416BF" w:rsidRPr="008C1308">
        <w:rPr>
          <w:rFonts w:ascii="Times New Roman" w:hAnsi="Times New Roman"/>
          <w:sz w:val="28"/>
          <w:szCs w:val="28"/>
        </w:rPr>
        <w:t xml:space="preserve">в 2020 году </w:t>
      </w:r>
      <w:r w:rsidRPr="008C1308">
        <w:rPr>
          <w:rFonts w:ascii="Times New Roman" w:hAnsi="Times New Roman"/>
          <w:sz w:val="28"/>
          <w:szCs w:val="28"/>
        </w:rPr>
        <w:t>восстановлен</w:t>
      </w:r>
      <w:r w:rsidR="00A2321E" w:rsidRPr="008C1308">
        <w:rPr>
          <w:rFonts w:ascii="Times New Roman" w:hAnsi="Times New Roman"/>
          <w:sz w:val="28"/>
          <w:szCs w:val="28"/>
        </w:rPr>
        <w:t>о наружное освещение</w:t>
      </w:r>
      <w:r w:rsidRPr="008C1308">
        <w:rPr>
          <w:rFonts w:ascii="Times New Roman" w:hAnsi="Times New Roman"/>
          <w:sz w:val="28"/>
          <w:szCs w:val="28"/>
        </w:rPr>
        <w:t xml:space="preserve"> </w:t>
      </w:r>
      <w:r w:rsidR="00CD6308" w:rsidRPr="008C1308">
        <w:rPr>
          <w:rFonts w:ascii="Times New Roman" w:hAnsi="Times New Roman"/>
          <w:sz w:val="28"/>
          <w:szCs w:val="28"/>
        </w:rPr>
        <w:t>МАОУ СОШ № 1</w:t>
      </w:r>
      <w:r w:rsidR="00A2321E" w:rsidRPr="008C1308">
        <w:rPr>
          <w:rFonts w:ascii="Times New Roman" w:hAnsi="Times New Roman"/>
          <w:sz w:val="28"/>
          <w:szCs w:val="28"/>
        </w:rPr>
        <w:t>6</w:t>
      </w:r>
      <w:r w:rsidR="00CD6308" w:rsidRPr="008C1308">
        <w:rPr>
          <w:rFonts w:ascii="Times New Roman" w:hAnsi="Times New Roman"/>
          <w:sz w:val="28"/>
          <w:szCs w:val="28"/>
        </w:rPr>
        <w:t>, МАОУ СОШ №2</w:t>
      </w:r>
      <w:r w:rsidR="00A2321E" w:rsidRPr="008C1308">
        <w:rPr>
          <w:rFonts w:ascii="Times New Roman" w:hAnsi="Times New Roman"/>
          <w:sz w:val="28"/>
          <w:szCs w:val="28"/>
        </w:rPr>
        <w:t>4, МАОУ гимназия  № 9</w:t>
      </w:r>
      <w:r w:rsidR="00CD6308" w:rsidRPr="008C1308">
        <w:rPr>
          <w:rFonts w:ascii="Times New Roman" w:hAnsi="Times New Roman"/>
          <w:sz w:val="28"/>
          <w:szCs w:val="28"/>
        </w:rPr>
        <w:t xml:space="preserve">, МАОУ </w:t>
      </w:r>
      <w:r w:rsidR="00A2321E" w:rsidRPr="008C1308">
        <w:rPr>
          <w:rFonts w:ascii="Times New Roman" w:hAnsi="Times New Roman"/>
          <w:sz w:val="28"/>
          <w:szCs w:val="28"/>
        </w:rPr>
        <w:t>Лицей № 1, МАОУ «Школа №7»</w:t>
      </w:r>
      <w:r w:rsidRPr="008C1308">
        <w:rPr>
          <w:rFonts w:ascii="Times New Roman" w:hAnsi="Times New Roman"/>
          <w:sz w:val="28"/>
          <w:szCs w:val="28"/>
        </w:rPr>
        <w:t>.</w:t>
      </w:r>
    </w:p>
    <w:p w:rsidR="00F56F42" w:rsidRDefault="008C1308" w:rsidP="008C1308">
      <w:pPr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Подпрограмма «Дополнительное </w:t>
      </w:r>
      <w:r w:rsidR="00F56F42" w:rsidRPr="00C02B78">
        <w:rPr>
          <w:rFonts w:ascii="Times New Roman" w:hAnsi="Times New Roman"/>
          <w:b/>
          <w:sz w:val="28"/>
          <w:szCs w:val="28"/>
          <w:u w:val="single"/>
        </w:rPr>
        <w:t>образование детей»</w:t>
      </w:r>
    </w:p>
    <w:p w:rsidR="00B645E0" w:rsidRPr="008C1308" w:rsidRDefault="00AD2C07" w:rsidP="00B645E0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1308">
        <w:rPr>
          <w:rFonts w:ascii="Times New Roman" w:eastAsia="Times New Roman" w:hAnsi="Times New Roman"/>
          <w:sz w:val="28"/>
          <w:szCs w:val="28"/>
          <w:lang w:eastAsia="ru-RU"/>
        </w:rPr>
        <w:t>С 01.01</w:t>
      </w:r>
      <w:r w:rsidR="00B645E0" w:rsidRPr="008C1308">
        <w:rPr>
          <w:rFonts w:ascii="Times New Roman" w:eastAsia="Times New Roman" w:hAnsi="Times New Roman"/>
          <w:sz w:val="28"/>
          <w:szCs w:val="28"/>
          <w:lang w:eastAsia="ru-RU"/>
        </w:rPr>
        <w:t>.2020 в системе образования города функционируют 4 муниципальных автономных учреждений дополнительного образования детей.</w:t>
      </w:r>
      <w:r w:rsidRPr="008C1308">
        <w:rPr>
          <w:rFonts w:ascii="Times New Roman" w:eastAsia="Times New Roman" w:hAnsi="Times New Roman"/>
          <w:sz w:val="28"/>
          <w:szCs w:val="28"/>
          <w:lang w:eastAsia="ru-RU"/>
        </w:rPr>
        <w:t xml:space="preserve"> В результате реорганизации произошло укрупнение юридических лиц:</w:t>
      </w: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534"/>
        <w:gridCol w:w="3685"/>
        <w:gridCol w:w="6095"/>
      </w:tblGrid>
      <w:tr w:rsidR="00AD2C07" w:rsidRPr="008C1308" w:rsidTr="00AD2C07">
        <w:tc>
          <w:tcPr>
            <w:tcW w:w="534" w:type="dxa"/>
          </w:tcPr>
          <w:p w:rsidR="00AD2C07" w:rsidRPr="008C1308" w:rsidRDefault="00AD2C07" w:rsidP="00AD2C07">
            <w:pPr>
              <w:spacing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C1308">
              <w:rPr>
                <w:rFonts w:ascii="Times New Roman" w:eastAsia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85" w:type="dxa"/>
          </w:tcPr>
          <w:p w:rsidR="00AD2C07" w:rsidRPr="008C1308" w:rsidRDefault="00AD2C07" w:rsidP="00AD2C07">
            <w:pPr>
              <w:spacing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C1308">
              <w:rPr>
                <w:rFonts w:ascii="Times New Roman" w:eastAsia="Times New Roman" w:hAnsi="Times New Roman"/>
                <w:b/>
                <w:sz w:val="28"/>
                <w:szCs w:val="28"/>
              </w:rPr>
              <w:t>Наименование УДО</w:t>
            </w:r>
            <w:r w:rsidR="00AF6434" w:rsidRPr="008C130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(холдинга)</w:t>
            </w:r>
            <w:r w:rsidRPr="008C130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с 01.01.2020</w:t>
            </w:r>
          </w:p>
        </w:tc>
        <w:tc>
          <w:tcPr>
            <w:tcW w:w="6095" w:type="dxa"/>
          </w:tcPr>
          <w:p w:rsidR="00AD2C07" w:rsidRPr="008C1308" w:rsidRDefault="00AD2C07" w:rsidP="00AD2C07">
            <w:pPr>
              <w:spacing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C1308">
              <w:rPr>
                <w:rFonts w:ascii="Times New Roman" w:eastAsia="Times New Roman" w:hAnsi="Times New Roman"/>
                <w:b/>
                <w:sz w:val="28"/>
                <w:szCs w:val="28"/>
              </w:rPr>
              <w:t>Наименование присоединенных УДО</w:t>
            </w:r>
          </w:p>
        </w:tc>
      </w:tr>
      <w:tr w:rsidR="00AD2C07" w:rsidRPr="008C1308" w:rsidTr="00AD2C07">
        <w:tc>
          <w:tcPr>
            <w:tcW w:w="534" w:type="dxa"/>
          </w:tcPr>
          <w:p w:rsidR="00AD2C07" w:rsidRPr="008C1308" w:rsidRDefault="00AD2C07" w:rsidP="00B645E0">
            <w:pPr>
              <w:spacing w:line="360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1308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85" w:type="dxa"/>
          </w:tcPr>
          <w:p w:rsidR="00AD2C07" w:rsidRPr="008C1308" w:rsidRDefault="00AD2C07" w:rsidP="00B645E0">
            <w:pPr>
              <w:spacing w:line="360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1308">
              <w:rPr>
                <w:rFonts w:ascii="Times New Roman" w:eastAsia="Times New Roman" w:hAnsi="Times New Roman"/>
                <w:sz w:val="28"/>
                <w:szCs w:val="28"/>
              </w:rPr>
              <w:t>МАУ ДО ДДЮТ</w:t>
            </w:r>
          </w:p>
        </w:tc>
        <w:tc>
          <w:tcPr>
            <w:tcW w:w="6095" w:type="dxa"/>
          </w:tcPr>
          <w:p w:rsidR="00AD2C07" w:rsidRPr="008C1308" w:rsidRDefault="00BF5CC1" w:rsidP="00B645E0">
            <w:pPr>
              <w:spacing w:line="360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1308">
              <w:rPr>
                <w:rFonts w:ascii="Times New Roman" w:eastAsia="Times New Roman" w:hAnsi="Times New Roman"/>
                <w:sz w:val="28"/>
                <w:szCs w:val="28"/>
              </w:rPr>
              <w:t>МАУ ДО</w:t>
            </w:r>
            <w:r w:rsidR="002C0302" w:rsidRPr="008C1308">
              <w:rPr>
                <w:rFonts w:ascii="Times New Roman" w:eastAsia="Times New Roman" w:hAnsi="Times New Roman"/>
                <w:sz w:val="28"/>
                <w:szCs w:val="28"/>
              </w:rPr>
              <w:t xml:space="preserve"> ДДТ (г.Усолье)</w:t>
            </w:r>
          </w:p>
        </w:tc>
      </w:tr>
      <w:tr w:rsidR="00AD2C07" w:rsidRPr="008C1308" w:rsidTr="00AD2C07">
        <w:tc>
          <w:tcPr>
            <w:tcW w:w="534" w:type="dxa"/>
          </w:tcPr>
          <w:p w:rsidR="00AD2C07" w:rsidRPr="008C1308" w:rsidRDefault="00AD2C07" w:rsidP="00B645E0">
            <w:pPr>
              <w:spacing w:line="360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1308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85" w:type="dxa"/>
          </w:tcPr>
          <w:p w:rsidR="00AD2C07" w:rsidRPr="008C1308" w:rsidRDefault="00AD2C07" w:rsidP="00B645E0">
            <w:pPr>
              <w:spacing w:line="360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1308">
              <w:rPr>
                <w:rFonts w:ascii="Times New Roman" w:eastAsia="Times New Roman" w:hAnsi="Times New Roman"/>
                <w:sz w:val="28"/>
                <w:szCs w:val="28"/>
              </w:rPr>
              <w:t>МАУ ДО ДДЮТЭ</w:t>
            </w:r>
          </w:p>
        </w:tc>
        <w:tc>
          <w:tcPr>
            <w:tcW w:w="6095" w:type="dxa"/>
          </w:tcPr>
          <w:p w:rsidR="00AD2C07" w:rsidRPr="008C1308" w:rsidRDefault="00BF5CC1" w:rsidP="00BF5CC1">
            <w:pPr>
              <w:spacing w:line="360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1308">
              <w:rPr>
                <w:rFonts w:ascii="Times New Roman" w:eastAsia="Times New Roman" w:hAnsi="Times New Roman"/>
                <w:sz w:val="28"/>
                <w:szCs w:val="28"/>
              </w:rPr>
              <w:t>МАУ ДО</w:t>
            </w:r>
            <w:r w:rsidR="002C0302" w:rsidRPr="008C1308">
              <w:rPr>
                <w:rFonts w:ascii="Times New Roman" w:eastAsia="Times New Roman" w:hAnsi="Times New Roman"/>
                <w:sz w:val="28"/>
                <w:szCs w:val="28"/>
              </w:rPr>
              <w:t xml:space="preserve"> СЮН</w:t>
            </w:r>
            <w:r w:rsidRPr="008C130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D2C07" w:rsidRPr="008C1308" w:rsidTr="00AD2C07">
        <w:tc>
          <w:tcPr>
            <w:tcW w:w="534" w:type="dxa"/>
          </w:tcPr>
          <w:p w:rsidR="00AD2C07" w:rsidRPr="008C1308" w:rsidRDefault="00AD2C07" w:rsidP="00B645E0">
            <w:pPr>
              <w:spacing w:line="360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1308"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85" w:type="dxa"/>
          </w:tcPr>
          <w:p w:rsidR="00AD2C07" w:rsidRPr="008C1308" w:rsidRDefault="00AD2C07" w:rsidP="00B645E0">
            <w:pPr>
              <w:spacing w:line="360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1308">
              <w:rPr>
                <w:rFonts w:ascii="Times New Roman" w:eastAsia="Times New Roman" w:hAnsi="Times New Roman"/>
                <w:sz w:val="28"/>
                <w:szCs w:val="28"/>
              </w:rPr>
              <w:t>МАУ ДО ДШИ</w:t>
            </w:r>
          </w:p>
        </w:tc>
        <w:tc>
          <w:tcPr>
            <w:tcW w:w="6095" w:type="dxa"/>
          </w:tcPr>
          <w:p w:rsidR="00AD2C07" w:rsidRPr="008C1308" w:rsidRDefault="00BF5CC1" w:rsidP="00B645E0">
            <w:pPr>
              <w:spacing w:line="360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1308">
              <w:rPr>
                <w:rFonts w:ascii="Times New Roman" w:eastAsia="Times New Roman" w:hAnsi="Times New Roman"/>
                <w:sz w:val="28"/>
                <w:szCs w:val="28"/>
              </w:rPr>
              <w:t>МАУ ДО</w:t>
            </w:r>
            <w:r w:rsidR="002C0302" w:rsidRPr="008C1308">
              <w:rPr>
                <w:rFonts w:ascii="Times New Roman" w:eastAsia="Times New Roman" w:hAnsi="Times New Roman"/>
                <w:sz w:val="28"/>
                <w:szCs w:val="28"/>
              </w:rPr>
              <w:t xml:space="preserve"> ЦЭВД «Радуга», МАУ ДО ЦДТ «Гном»</w:t>
            </w:r>
          </w:p>
        </w:tc>
      </w:tr>
      <w:tr w:rsidR="00AD2C07" w:rsidRPr="008C1308" w:rsidTr="00AD2C07">
        <w:tc>
          <w:tcPr>
            <w:tcW w:w="534" w:type="dxa"/>
          </w:tcPr>
          <w:p w:rsidR="00AD2C07" w:rsidRPr="008C1308" w:rsidRDefault="00AD2C07" w:rsidP="00B645E0">
            <w:pPr>
              <w:spacing w:line="360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1308"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685" w:type="dxa"/>
          </w:tcPr>
          <w:p w:rsidR="00AD2C07" w:rsidRPr="008C1308" w:rsidRDefault="00AD2C07" w:rsidP="00B645E0">
            <w:pPr>
              <w:spacing w:line="360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1308">
              <w:rPr>
                <w:rFonts w:ascii="Times New Roman" w:eastAsia="Times New Roman" w:hAnsi="Times New Roman"/>
                <w:sz w:val="28"/>
                <w:szCs w:val="28"/>
              </w:rPr>
              <w:t>МАУ ДО ДЮЦ «Каскад»</w:t>
            </w:r>
          </w:p>
        </w:tc>
        <w:tc>
          <w:tcPr>
            <w:tcW w:w="6095" w:type="dxa"/>
          </w:tcPr>
          <w:p w:rsidR="00AD2C07" w:rsidRPr="008C1308" w:rsidRDefault="00BF5CC1" w:rsidP="00B645E0">
            <w:pPr>
              <w:spacing w:line="360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1308">
              <w:rPr>
                <w:rFonts w:ascii="Times New Roman" w:eastAsia="Times New Roman" w:hAnsi="Times New Roman"/>
                <w:sz w:val="28"/>
                <w:szCs w:val="28"/>
              </w:rPr>
              <w:t xml:space="preserve">МАУ ДО </w:t>
            </w:r>
            <w:r w:rsidR="002C0302" w:rsidRPr="008C1308">
              <w:rPr>
                <w:rFonts w:ascii="Times New Roman" w:eastAsia="Times New Roman" w:hAnsi="Times New Roman"/>
                <w:sz w:val="28"/>
                <w:szCs w:val="28"/>
              </w:rPr>
              <w:t>ЦДЮНТТ</w:t>
            </w:r>
          </w:p>
        </w:tc>
      </w:tr>
    </w:tbl>
    <w:p w:rsidR="00AD2C07" w:rsidRPr="008C1308" w:rsidRDefault="00AD2C07" w:rsidP="00B645E0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45E0" w:rsidRPr="008C1308" w:rsidRDefault="00B645E0" w:rsidP="00B645E0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1308">
        <w:rPr>
          <w:rFonts w:ascii="Times New Roman" w:eastAsia="Times New Roman" w:hAnsi="Times New Roman"/>
          <w:sz w:val="28"/>
          <w:szCs w:val="28"/>
          <w:lang w:eastAsia="ru-RU"/>
        </w:rPr>
        <w:t>В 2019-2020 учебном году сохранено типовое многообразие УДО: функционируют 1 Дворец, 1 Дом детско-юношеского туризма и экскурсий (станция юных натуралистов), 1 детская школа искусств, 1 многопрофильный центр.</w:t>
      </w:r>
    </w:p>
    <w:p w:rsidR="00B645E0" w:rsidRPr="008C1308" w:rsidRDefault="00B645E0" w:rsidP="00B645E0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1308">
        <w:rPr>
          <w:rFonts w:ascii="Times New Roman" w:eastAsia="Times New Roman" w:hAnsi="Times New Roman"/>
          <w:sz w:val="28"/>
          <w:szCs w:val="28"/>
          <w:lang w:eastAsia="ru-RU"/>
        </w:rPr>
        <w:t>Все учреждения дополнительного образования (100%) имеют действующие бессрочные лицензии на образовательную деятельность.</w:t>
      </w:r>
    </w:p>
    <w:p w:rsidR="00B645E0" w:rsidRPr="008C1308" w:rsidRDefault="00B645E0" w:rsidP="00B645E0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1308">
        <w:rPr>
          <w:rFonts w:ascii="Times New Roman" w:eastAsia="Times New Roman" w:hAnsi="Times New Roman"/>
          <w:sz w:val="28"/>
          <w:szCs w:val="28"/>
          <w:lang w:eastAsia="ru-RU"/>
        </w:rPr>
        <w:t>По данным государственного статистического наблюдения по форме 1-ДО на 01.01.2020 в 804 объединениях 4 учреждений дополнительного образования обучалось 10182 ребенка</w:t>
      </w:r>
      <w:r w:rsidRPr="008C1308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8C1308">
        <w:rPr>
          <w:rFonts w:ascii="Times New Roman" w:eastAsia="Times New Roman" w:hAnsi="Times New Roman"/>
          <w:sz w:val="28"/>
          <w:szCs w:val="28"/>
          <w:lang w:eastAsia="ru-RU"/>
        </w:rPr>
        <w:t xml:space="preserve">(в прошлом году в 931 объединении – 10428 детей), которые получали </w:t>
      </w:r>
      <w:r w:rsidRPr="008C1308">
        <w:rPr>
          <w:rFonts w:ascii="Times New Roman" w:eastAsia="Times New Roman" w:hAnsi="Times New Roman"/>
          <w:b/>
          <w:sz w:val="28"/>
          <w:szCs w:val="28"/>
          <w:lang w:eastAsia="ru-RU"/>
        </w:rPr>
        <w:t>12225 услуг</w:t>
      </w:r>
      <w:r w:rsidRPr="008C1308">
        <w:rPr>
          <w:rFonts w:ascii="Times New Roman" w:eastAsia="Times New Roman" w:hAnsi="Times New Roman"/>
          <w:sz w:val="28"/>
          <w:szCs w:val="28"/>
          <w:lang w:eastAsia="ru-RU"/>
        </w:rPr>
        <w:t xml:space="preserve"> (в прошлом учебном году – 11914 услуг), что составляет </w:t>
      </w:r>
      <w:r w:rsidRPr="008C1308">
        <w:rPr>
          <w:rFonts w:ascii="Times New Roman" w:eastAsia="Times New Roman" w:hAnsi="Times New Roman"/>
          <w:b/>
          <w:sz w:val="28"/>
          <w:szCs w:val="28"/>
          <w:lang w:eastAsia="ru-RU"/>
        </w:rPr>
        <w:t>66 %</w:t>
      </w:r>
      <w:r w:rsidRPr="008C1308">
        <w:rPr>
          <w:rFonts w:ascii="Times New Roman" w:eastAsia="Times New Roman" w:hAnsi="Times New Roman"/>
          <w:sz w:val="28"/>
          <w:szCs w:val="28"/>
          <w:lang w:eastAsia="ru-RU"/>
        </w:rPr>
        <w:t>, в 2018/19 учебном году 57% от общего числа школьников.</w:t>
      </w:r>
    </w:p>
    <w:p w:rsidR="00B645E0" w:rsidRPr="008C1308" w:rsidRDefault="00B645E0" w:rsidP="00B645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8"/>
        <w:tblW w:w="10138" w:type="dxa"/>
        <w:tblLook w:val="04A0" w:firstRow="1" w:lastRow="0" w:firstColumn="1" w:lastColumn="0" w:noHBand="0" w:noVBand="1"/>
      </w:tblPr>
      <w:tblGrid>
        <w:gridCol w:w="1652"/>
        <w:gridCol w:w="1634"/>
        <w:gridCol w:w="1547"/>
        <w:gridCol w:w="1634"/>
        <w:gridCol w:w="1862"/>
        <w:gridCol w:w="1809"/>
      </w:tblGrid>
      <w:tr w:rsidR="00B645E0" w:rsidRPr="008C1308" w:rsidTr="00E03316">
        <w:tc>
          <w:tcPr>
            <w:tcW w:w="1652" w:type="dxa"/>
          </w:tcPr>
          <w:p w:rsidR="00B645E0" w:rsidRPr="008C1308" w:rsidRDefault="00B645E0" w:rsidP="00E0331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C1308">
              <w:rPr>
                <w:rFonts w:ascii="Times New Roman" w:eastAsia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634" w:type="dxa"/>
          </w:tcPr>
          <w:p w:rsidR="00B645E0" w:rsidRPr="008C1308" w:rsidRDefault="00B645E0" w:rsidP="00E0331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C1308">
              <w:rPr>
                <w:rFonts w:ascii="Times New Roman" w:eastAsia="Times New Roman" w:hAnsi="Times New Roman"/>
                <w:b/>
                <w:sz w:val="24"/>
                <w:szCs w:val="24"/>
              </w:rPr>
              <w:t>01.01.2016</w:t>
            </w:r>
          </w:p>
        </w:tc>
        <w:tc>
          <w:tcPr>
            <w:tcW w:w="1547" w:type="dxa"/>
          </w:tcPr>
          <w:p w:rsidR="00B645E0" w:rsidRPr="008C1308" w:rsidRDefault="00B645E0" w:rsidP="00E0331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C1308">
              <w:rPr>
                <w:rFonts w:ascii="Times New Roman" w:eastAsia="Times New Roman" w:hAnsi="Times New Roman"/>
                <w:b/>
                <w:sz w:val="24"/>
                <w:szCs w:val="24"/>
              </w:rPr>
              <w:t>01.01.2017</w:t>
            </w:r>
          </w:p>
        </w:tc>
        <w:tc>
          <w:tcPr>
            <w:tcW w:w="1634" w:type="dxa"/>
          </w:tcPr>
          <w:p w:rsidR="00B645E0" w:rsidRPr="008C1308" w:rsidRDefault="00B645E0" w:rsidP="00E0331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C1308">
              <w:rPr>
                <w:rFonts w:ascii="Times New Roman" w:eastAsia="Times New Roman" w:hAnsi="Times New Roman"/>
                <w:b/>
                <w:sz w:val="24"/>
                <w:szCs w:val="24"/>
              </w:rPr>
              <w:t>01.01.2018</w:t>
            </w:r>
          </w:p>
        </w:tc>
        <w:tc>
          <w:tcPr>
            <w:tcW w:w="1862" w:type="dxa"/>
          </w:tcPr>
          <w:p w:rsidR="00B645E0" w:rsidRPr="008C1308" w:rsidRDefault="00B645E0" w:rsidP="00E0331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C1308">
              <w:rPr>
                <w:rFonts w:ascii="Times New Roman" w:eastAsia="Times New Roman" w:hAnsi="Times New Roman"/>
                <w:b/>
                <w:sz w:val="24"/>
                <w:szCs w:val="24"/>
              </w:rPr>
              <w:t>01.01.2019</w:t>
            </w:r>
          </w:p>
        </w:tc>
        <w:tc>
          <w:tcPr>
            <w:tcW w:w="1809" w:type="dxa"/>
          </w:tcPr>
          <w:p w:rsidR="00B645E0" w:rsidRPr="008C1308" w:rsidRDefault="00B645E0" w:rsidP="00E0331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C1308">
              <w:rPr>
                <w:rFonts w:ascii="Times New Roman" w:eastAsia="Times New Roman" w:hAnsi="Times New Roman"/>
                <w:b/>
                <w:sz w:val="24"/>
                <w:szCs w:val="24"/>
              </w:rPr>
              <w:t>01.01.2020</w:t>
            </w:r>
          </w:p>
        </w:tc>
      </w:tr>
      <w:tr w:rsidR="00B645E0" w:rsidRPr="008C1308" w:rsidTr="00E03316">
        <w:tc>
          <w:tcPr>
            <w:tcW w:w="1652" w:type="dxa"/>
          </w:tcPr>
          <w:p w:rsidR="00B645E0" w:rsidRPr="008C1308" w:rsidRDefault="00B645E0" w:rsidP="00E0331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C1308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 услуг</w:t>
            </w:r>
          </w:p>
        </w:tc>
        <w:tc>
          <w:tcPr>
            <w:tcW w:w="1634" w:type="dxa"/>
          </w:tcPr>
          <w:p w:rsidR="00B645E0" w:rsidRPr="008C1308" w:rsidRDefault="00B645E0" w:rsidP="00E03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1308">
              <w:rPr>
                <w:rFonts w:ascii="Times New Roman" w:eastAsia="Times New Roman" w:hAnsi="Times New Roman"/>
                <w:sz w:val="28"/>
                <w:szCs w:val="28"/>
              </w:rPr>
              <w:t>15367</w:t>
            </w:r>
          </w:p>
        </w:tc>
        <w:tc>
          <w:tcPr>
            <w:tcW w:w="1547" w:type="dxa"/>
          </w:tcPr>
          <w:p w:rsidR="00B645E0" w:rsidRPr="008C1308" w:rsidRDefault="00B645E0" w:rsidP="00E03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1308">
              <w:rPr>
                <w:rFonts w:ascii="Times New Roman" w:eastAsia="Times New Roman" w:hAnsi="Times New Roman"/>
                <w:sz w:val="28"/>
                <w:szCs w:val="28"/>
              </w:rPr>
              <w:t>15328</w:t>
            </w:r>
          </w:p>
        </w:tc>
        <w:tc>
          <w:tcPr>
            <w:tcW w:w="1634" w:type="dxa"/>
          </w:tcPr>
          <w:p w:rsidR="00B645E0" w:rsidRPr="008C1308" w:rsidRDefault="00B645E0" w:rsidP="00E03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1308">
              <w:rPr>
                <w:rFonts w:ascii="Times New Roman" w:eastAsia="Times New Roman" w:hAnsi="Times New Roman"/>
                <w:sz w:val="28"/>
                <w:szCs w:val="28"/>
              </w:rPr>
              <w:t>12663</w:t>
            </w:r>
          </w:p>
        </w:tc>
        <w:tc>
          <w:tcPr>
            <w:tcW w:w="1862" w:type="dxa"/>
          </w:tcPr>
          <w:p w:rsidR="00B645E0" w:rsidRPr="008C1308" w:rsidRDefault="00B645E0" w:rsidP="00E03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1308">
              <w:rPr>
                <w:rFonts w:ascii="Times New Roman" w:eastAsia="Times New Roman" w:hAnsi="Times New Roman"/>
                <w:sz w:val="28"/>
                <w:szCs w:val="28"/>
              </w:rPr>
              <w:t>11914</w:t>
            </w:r>
          </w:p>
        </w:tc>
        <w:tc>
          <w:tcPr>
            <w:tcW w:w="1809" w:type="dxa"/>
          </w:tcPr>
          <w:p w:rsidR="00B645E0" w:rsidRPr="008C1308" w:rsidRDefault="00B645E0" w:rsidP="00E03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1308">
              <w:rPr>
                <w:rFonts w:ascii="Times New Roman" w:eastAsia="Times New Roman" w:hAnsi="Times New Roman"/>
                <w:sz w:val="28"/>
                <w:szCs w:val="28"/>
              </w:rPr>
              <w:t>12225 (66%)</w:t>
            </w:r>
          </w:p>
        </w:tc>
      </w:tr>
      <w:tr w:rsidR="00B645E0" w:rsidRPr="008C1308" w:rsidTr="00E03316">
        <w:tc>
          <w:tcPr>
            <w:tcW w:w="1652" w:type="dxa"/>
          </w:tcPr>
          <w:p w:rsidR="00B645E0" w:rsidRPr="008C1308" w:rsidRDefault="00B645E0" w:rsidP="00E0331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C1308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 детей</w:t>
            </w:r>
          </w:p>
        </w:tc>
        <w:tc>
          <w:tcPr>
            <w:tcW w:w="1634" w:type="dxa"/>
          </w:tcPr>
          <w:p w:rsidR="00B645E0" w:rsidRPr="008C1308" w:rsidRDefault="00B645E0" w:rsidP="00E03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1308">
              <w:rPr>
                <w:rFonts w:ascii="Times New Roman" w:eastAsia="Times New Roman" w:hAnsi="Times New Roman"/>
                <w:sz w:val="28"/>
                <w:szCs w:val="28"/>
              </w:rPr>
              <w:t>12380</w:t>
            </w:r>
          </w:p>
        </w:tc>
        <w:tc>
          <w:tcPr>
            <w:tcW w:w="1547" w:type="dxa"/>
          </w:tcPr>
          <w:p w:rsidR="00B645E0" w:rsidRPr="008C1308" w:rsidRDefault="00B645E0" w:rsidP="00E03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1308">
              <w:rPr>
                <w:rFonts w:ascii="Times New Roman" w:eastAsia="Times New Roman" w:hAnsi="Times New Roman"/>
                <w:sz w:val="28"/>
                <w:szCs w:val="28"/>
              </w:rPr>
              <w:t>12339</w:t>
            </w:r>
          </w:p>
        </w:tc>
        <w:tc>
          <w:tcPr>
            <w:tcW w:w="1634" w:type="dxa"/>
          </w:tcPr>
          <w:p w:rsidR="00B645E0" w:rsidRPr="008C1308" w:rsidRDefault="00B645E0" w:rsidP="00E03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1308">
              <w:rPr>
                <w:rFonts w:ascii="Times New Roman" w:eastAsia="Times New Roman" w:hAnsi="Times New Roman"/>
                <w:sz w:val="28"/>
                <w:szCs w:val="28"/>
              </w:rPr>
              <w:t>9951 (58%)</w:t>
            </w:r>
          </w:p>
        </w:tc>
        <w:tc>
          <w:tcPr>
            <w:tcW w:w="1862" w:type="dxa"/>
          </w:tcPr>
          <w:p w:rsidR="00B645E0" w:rsidRPr="008C1308" w:rsidRDefault="00B645E0" w:rsidP="00E03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1308">
              <w:rPr>
                <w:rFonts w:ascii="Times New Roman" w:eastAsia="Times New Roman" w:hAnsi="Times New Roman"/>
                <w:sz w:val="28"/>
                <w:szCs w:val="28"/>
              </w:rPr>
              <w:t>10428 (57%)</w:t>
            </w:r>
          </w:p>
        </w:tc>
        <w:tc>
          <w:tcPr>
            <w:tcW w:w="1809" w:type="dxa"/>
          </w:tcPr>
          <w:p w:rsidR="00B645E0" w:rsidRPr="008C1308" w:rsidRDefault="00B645E0" w:rsidP="00E03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1308">
              <w:rPr>
                <w:rFonts w:ascii="Times New Roman" w:eastAsia="Times New Roman" w:hAnsi="Times New Roman"/>
                <w:sz w:val="28"/>
                <w:szCs w:val="28"/>
              </w:rPr>
              <w:t>10182 (55%)</w:t>
            </w:r>
          </w:p>
        </w:tc>
      </w:tr>
      <w:tr w:rsidR="00B645E0" w:rsidRPr="008C1308" w:rsidTr="00E03316">
        <w:tc>
          <w:tcPr>
            <w:tcW w:w="1652" w:type="dxa"/>
          </w:tcPr>
          <w:p w:rsidR="00B645E0" w:rsidRPr="008C1308" w:rsidRDefault="00B645E0" w:rsidP="00E0331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C1308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 объединений</w:t>
            </w:r>
          </w:p>
        </w:tc>
        <w:tc>
          <w:tcPr>
            <w:tcW w:w="1634" w:type="dxa"/>
          </w:tcPr>
          <w:p w:rsidR="00B645E0" w:rsidRPr="008C1308" w:rsidRDefault="00B645E0" w:rsidP="00E03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1308">
              <w:rPr>
                <w:rFonts w:ascii="Times New Roman" w:eastAsia="Times New Roman" w:hAnsi="Times New Roman"/>
                <w:sz w:val="28"/>
                <w:szCs w:val="28"/>
              </w:rPr>
              <w:t>1057</w:t>
            </w:r>
          </w:p>
        </w:tc>
        <w:tc>
          <w:tcPr>
            <w:tcW w:w="1547" w:type="dxa"/>
          </w:tcPr>
          <w:p w:rsidR="00B645E0" w:rsidRPr="008C1308" w:rsidRDefault="00B645E0" w:rsidP="00E03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1308">
              <w:rPr>
                <w:rFonts w:ascii="Times New Roman" w:eastAsia="Times New Roman" w:hAnsi="Times New Roman"/>
                <w:sz w:val="28"/>
                <w:szCs w:val="28"/>
              </w:rPr>
              <w:t>1058</w:t>
            </w:r>
          </w:p>
        </w:tc>
        <w:tc>
          <w:tcPr>
            <w:tcW w:w="1634" w:type="dxa"/>
          </w:tcPr>
          <w:p w:rsidR="00B645E0" w:rsidRPr="008C1308" w:rsidRDefault="00B645E0" w:rsidP="00E03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1308">
              <w:rPr>
                <w:rFonts w:ascii="Times New Roman" w:eastAsia="Times New Roman" w:hAnsi="Times New Roman"/>
                <w:sz w:val="28"/>
                <w:szCs w:val="28"/>
              </w:rPr>
              <w:t>808</w:t>
            </w:r>
          </w:p>
        </w:tc>
        <w:tc>
          <w:tcPr>
            <w:tcW w:w="1862" w:type="dxa"/>
          </w:tcPr>
          <w:p w:rsidR="00B645E0" w:rsidRPr="008C1308" w:rsidRDefault="00B645E0" w:rsidP="00E03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1308">
              <w:rPr>
                <w:rFonts w:ascii="Times New Roman" w:eastAsia="Times New Roman" w:hAnsi="Times New Roman"/>
                <w:sz w:val="28"/>
                <w:szCs w:val="28"/>
              </w:rPr>
              <w:t>931</w:t>
            </w:r>
          </w:p>
        </w:tc>
        <w:tc>
          <w:tcPr>
            <w:tcW w:w="1809" w:type="dxa"/>
          </w:tcPr>
          <w:p w:rsidR="00B645E0" w:rsidRPr="008C1308" w:rsidRDefault="00B645E0" w:rsidP="00E03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1308">
              <w:rPr>
                <w:rFonts w:ascii="Times New Roman" w:eastAsia="Times New Roman" w:hAnsi="Times New Roman"/>
                <w:sz w:val="28"/>
                <w:szCs w:val="28"/>
              </w:rPr>
              <w:t>804</w:t>
            </w:r>
          </w:p>
        </w:tc>
      </w:tr>
      <w:tr w:rsidR="00B645E0" w:rsidRPr="001F365E" w:rsidTr="00E03316">
        <w:tc>
          <w:tcPr>
            <w:tcW w:w="1652" w:type="dxa"/>
          </w:tcPr>
          <w:p w:rsidR="00B645E0" w:rsidRPr="008C1308" w:rsidRDefault="00B645E0" w:rsidP="00E0331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C1308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 спутников</w:t>
            </w:r>
          </w:p>
        </w:tc>
        <w:tc>
          <w:tcPr>
            <w:tcW w:w="1634" w:type="dxa"/>
          </w:tcPr>
          <w:p w:rsidR="00B645E0" w:rsidRPr="008C1308" w:rsidRDefault="00B645E0" w:rsidP="00E03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1308">
              <w:rPr>
                <w:rFonts w:ascii="Times New Roman" w:eastAsia="Times New Roman" w:hAnsi="Times New Roman"/>
                <w:sz w:val="28"/>
                <w:szCs w:val="28"/>
              </w:rPr>
              <w:t>426 (6076)</w:t>
            </w:r>
          </w:p>
        </w:tc>
        <w:tc>
          <w:tcPr>
            <w:tcW w:w="1547" w:type="dxa"/>
          </w:tcPr>
          <w:p w:rsidR="00B645E0" w:rsidRPr="008C1308" w:rsidRDefault="00B645E0" w:rsidP="00E03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1308">
              <w:rPr>
                <w:rFonts w:ascii="Times New Roman" w:eastAsia="Times New Roman" w:hAnsi="Times New Roman"/>
                <w:sz w:val="28"/>
                <w:szCs w:val="28"/>
              </w:rPr>
              <w:t>387 (5938)</w:t>
            </w:r>
          </w:p>
        </w:tc>
        <w:tc>
          <w:tcPr>
            <w:tcW w:w="1634" w:type="dxa"/>
          </w:tcPr>
          <w:p w:rsidR="00B645E0" w:rsidRPr="008C1308" w:rsidRDefault="00B645E0" w:rsidP="00E03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1308">
              <w:rPr>
                <w:rFonts w:ascii="Times New Roman" w:eastAsia="Times New Roman" w:hAnsi="Times New Roman"/>
                <w:sz w:val="28"/>
                <w:szCs w:val="28"/>
              </w:rPr>
              <w:t>332 (5016)</w:t>
            </w:r>
          </w:p>
        </w:tc>
        <w:tc>
          <w:tcPr>
            <w:tcW w:w="1862" w:type="dxa"/>
          </w:tcPr>
          <w:p w:rsidR="00B645E0" w:rsidRPr="008C1308" w:rsidRDefault="00B645E0" w:rsidP="00E03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1308">
              <w:rPr>
                <w:rFonts w:ascii="Times New Roman" w:eastAsia="Times New Roman" w:hAnsi="Times New Roman"/>
                <w:sz w:val="28"/>
                <w:szCs w:val="28"/>
              </w:rPr>
              <w:t>347 (5146)</w:t>
            </w:r>
          </w:p>
        </w:tc>
        <w:tc>
          <w:tcPr>
            <w:tcW w:w="1809" w:type="dxa"/>
          </w:tcPr>
          <w:p w:rsidR="00B645E0" w:rsidRPr="001F365E" w:rsidRDefault="00B645E0" w:rsidP="00E03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1308">
              <w:rPr>
                <w:rFonts w:ascii="Times New Roman" w:eastAsia="Times New Roman" w:hAnsi="Times New Roman"/>
                <w:sz w:val="28"/>
                <w:szCs w:val="28"/>
              </w:rPr>
              <w:t>328 (5126)</w:t>
            </w:r>
          </w:p>
        </w:tc>
      </w:tr>
    </w:tbl>
    <w:p w:rsidR="00B645E0" w:rsidRPr="001F365E" w:rsidRDefault="00B645E0" w:rsidP="00B645E0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65E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решения задачи увеличения охвата детей услугами дополнительного образования запланированы мероприятия: </w:t>
      </w:r>
    </w:p>
    <w:p w:rsidR="00B645E0" w:rsidRPr="008C1308" w:rsidRDefault="00B645E0" w:rsidP="00B645E0">
      <w:pPr>
        <w:numPr>
          <w:ilvl w:val="0"/>
          <w:numId w:val="3"/>
        </w:numPr>
        <w:tabs>
          <w:tab w:val="num" w:pos="720"/>
        </w:tabs>
        <w:spacing w:after="0" w:line="360" w:lineRule="exact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1308">
        <w:rPr>
          <w:rFonts w:ascii="Times New Roman" w:eastAsia="+mn-ea" w:hAnsi="Times New Roman"/>
          <w:kern w:val="24"/>
          <w:sz w:val="28"/>
          <w:szCs w:val="28"/>
          <w:lang w:eastAsia="ru-RU"/>
        </w:rPr>
        <w:t xml:space="preserve">Дни </w:t>
      </w:r>
      <w:r w:rsidR="00AD2C07" w:rsidRPr="008C1308">
        <w:rPr>
          <w:rFonts w:ascii="Times New Roman" w:eastAsia="+mn-ea" w:hAnsi="Times New Roman"/>
          <w:kern w:val="24"/>
          <w:sz w:val="28"/>
          <w:szCs w:val="28"/>
          <w:lang w:eastAsia="ru-RU"/>
        </w:rPr>
        <w:t xml:space="preserve">УДО в режиме онлайн «Тест драйв «Твое будущее» в августе </w:t>
      </w:r>
      <w:r w:rsidRPr="008C1308">
        <w:rPr>
          <w:rFonts w:ascii="Times New Roman" w:eastAsia="+mn-ea" w:hAnsi="Times New Roman"/>
          <w:kern w:val="24"/>
          <w:sz w:val="28"/>
          <w:szCs w:val="28"/>
          <w:lang w:eastAsia="ru-RU"/>
        </w:rPr>
        <w:t>20</w:t>
      </w:r>
      <w:r w:rsidR="005614BF" w:rsidRPr="008C1308">
        <w:rPr>
          <w:rFonts w:ascii="Times New Roman" w:eastAsia="+mn-ea" w:hAnsi="Times New Roman"/>
          <w:kern w:val="24"/>
          <w:sz w:val="28"/>
          <w:szCs w:val="28"/>
          <w:lang w:eastAsia="ru-RU"/>
        </w:rPr>
        <w:t>20</w:t>
      </w:r>
      <w:r w:rsidRPr="008C1308">
        <w:rPr>
          <w:rFonts w:ascii="Times New Roman" w:eastAsia="+mn-ea" w:hAnsi="Times New Roman"/>
          <w:kern w:val="24"/>
          <w:sz w:val="28"/>
          <w:szCs w:val="28"/>
          <w:lang w:eastAsia="ru-RU"/>
        </w:rPr>
        <w:t xml:space="preserve"> года, привлечение СМИ, информирование населения через сайты, Интернет.</w:t>
      </w:r>
    </w:p>
    <w:p w:rsidR="00B645E0" w:rsidRPr="008C1308" w:rsidRDefault="00B645E0" w:rsidP="00B645E0">
      <w:pPr>
        <w:numPr>
          <w:ilvl w:val="0"/>
          <w:numId w:val="3"/>
        </w:numPr>
        <w:tabs>
          <w:tab w:val="num" w:pos="720"/>
        </w:tabs>
        <w:spacing w:after="0" w:line="360" w:lineRule="exact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1308">
        <w:rPr>
          <w:rFonts w:ascii="Times New Roman" w:eastAsia="+mn-ea" w:hAnsi="Times New Roman"/>
          <w:kern w:val="24"/>
          <w:sz w:val="28"/>
          <w:szCs w:val="28"/>
          <w:lang w:eastAsia="ru-RU"/>
        </w:rPr>
        <w:t>Внедрение одногодичных уровневых программ, самодостаточных и автономных (например, начальный, базовый, повышенный уровни) по принципам углубленности и преемственности.</w:t>
      </w:r>
    </w:p>
    <w:p w:rsidR="00B645E0" w:rsidRPr="008C1308" w:rsidRDefault="00B645E0" w:rsidP="00B645E0">
      <w:pPr>
        <w:numPr>
          <w:ilvl w:val="0"/>
          <w:numId w:val="3"/>
        </w:numPr>
        <w:tabs>
          <w:tab w:val="num" w:pos="720"/>
        </w:tabs>
        <w:spacing w:after="0" w:line="360" w:lineRule="exact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1308">
        <w:rPr>
          <w:rFonts w:ascii="Times New Roman" w:eastAsia="+mn-ea" w:hAnsi="Times New Roman"/>
          <w:kern w:val="24"/>
          <w:sz w:val="28"/>
          <w:szCs w:val="28"/>
          <w:lang w:eastAsia="ru-RU"/>
        </w:rPr>
        <w:t>Внедрение краткосрочных программ (12-15 часов – срок реализации) по принципу «карусели».</w:t>
      </w:r>
    </w:p>
    <w:p w:rsidR="00B645E0" w:rsidRPr="008C1308" w:rsidRDefault="00B645E0" w:rsidP="00B645E0">
      <w:pPr>
        <w:numPr>
          <w:ilvl w:val="0"/>
          <w:numId w:val="3"/>
        </w:numPr>
        <w:tabs>
          <w:tab w:val="num" w:pos="720"/>
        </w:tabs>
        <w:spacing w:after="0" w:line="360" w:lineRule="exact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1308">
        <w:rPr>
          <w:rFonts w:ascii="Times New Roman" w:eastAsia="+mn-ea" w:hAnsi="Times New Roman"/>
          <w:kern w:val="24"/>
          <w:sz w:val="28"/>
          <w:szCs w:val="28"/>
          <w:lang w:eastAsia="ru-RU"/>
        </w:rPr>
        <w:t>Разработка и внедрение привлекательных, востребованных программ, программ на более массовое, количество детей более 15 чел. в группе (хор, КВН, клуб знатоков и т.п.).</w:t>
      </w:r>
    </w:p>
    <w:p w:rsidR="00B645E0" w:rsidRPr="008C1308" w:rsidRDefault="00B645E0" w:rsidP="00B645E0">
      <w:pPr>
        <w:numPr>
          <w:ilvl w:val="0"/>
          <w:numId w:val="3"/>
        </w:numPr>
        <w:tabs>
          <w:tab w:val="num" w:pos="720"/>
        </w:tabs>
        <w:spacing w:after="0" w:line="360" w:lineRule="exact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1308">
        <w:rPr>
          <w:rFonts w:ascii="Times New Roman" w:eastAsia="+mn-ea" w:hAnsi="Times New Roman"/>
          <w:kern w:val="24"/>
          <w:sz w:val="28"/>
          <w:szCs w:val="28"/>
          <w:lang w:eastAsia="ru-RU"/>
        </w:rPr>
        <w:lastRenderedPageBreak/>
        <w:t>Увеличение количества детей в группе (по возможности и специфике программы).</w:t>
      </w:r>
    </w:p>
    <w:p w:rsidR="00AD2C07" w:rsidRPr="008C1308" w:rsidRDefault="00AD2C07" w:rsidP="00B645E0">
      <w:pPr>
        <w:numPr>
          <w:ilvl w:val="0"/>
          <w:numId w:val="3"/>
        </w:numPr>
        <w:tabs>
          <w:tab w:val="num" w:pos="720"/>
        </w:tabs>
        <w:spacing w:after="0" w:line="360" w:lineRule="exact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1308">
        <w:rPr>
          <w:rFonts w:ascii="Times New Roman" w:eastAsia="+mn-ea" w:hAnsi="Times New Roman"/>
          <w:kern w:val="24"/>
          <w:sz w:val="28"/>
          <w:szCs w:val="28"/>
          <w:lang w:eastAsia="ru-RU"/>
        </w:rPr>
        <w:t>Прием на 1-й год обучения игре на музыкальных инструментах по 2 чел. на индивидуальные занятия.</w:t>
      </w:r>
    </w:p>
    <w:p w:rsidR="00AD2C07" w:rsidRPr="008C1308" w:rsidRDefault="00AD2C07" w:rsidP="00B645E0">
      <w:pPr>
        <w:numPr>
          <w:ilvl w:val="0"/>
          <w:numId w:val="3"/>
        </w:numPr>
        <w:tabs>
          <w:tab w:val="num" w:pos="720"/>
        </w:tabs>
        <w:spacing w:after="0" w:line="360" w:lineRule="exact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1308">
        <w:rPr>
          <w:rFonts w:ascii="Times New Roman" w:eastAsia="+mn-ea" w:hAnsi="Times New Roman"/>
          <w:kern w:val="24"/>
          <w:sz w:val="28"/>
          <w:szCs w:val="28"/>
          <w:lang w:eastAsia="ru-RU"/>
        </w:rPr>
        <w:t>Внедрение новых программ, востребованных у детей и подростков.</w:t>
      </w:r>
    </w:p>
    <w:p w:rsidR="00B645E0" w:rsidRPr="008C1308" w:rsidRDefault="00B645E0" w:rsidP="00B645E0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1308">
        <w:rPr>
          <w:rFonts w:ascii="Times New Roman" w:eastAsia="Times New Roman" w:hAnsi="Times New Roman"/>
          <w:sz w:val="28"/>
          <w:szCs w:val="28"/>
          <w:lang w:eastAsia="ru-RU"/>
        </w:rPr>
        <w:t xml:space="preserve">В текущем учебном году реализовывались дополнительные общеобразовательные общеразвивающие </w:t>
      </w:r>
      <w:r w:rsidRPr="008C130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программы по различным</w:t>
      </w:r>
      <w:r w:rsidRPr="008C1308">
        <w:rPr>
          <w:rFonts w:ascii="Times New Roman" w:eastAsia="Times New Roman" w:hAnsi="Times New Roman"/>
          <w:color w:val="FF0000"/>
          <w:sz w:val="28"/>
          <w:szCs w:val="28"/>
          <w:u w:val="single"/>
          <w:lang w:eastAsia="ru-RU"/>
        </w:rPr>
        <w:t xml:space="preserve"> </w:t>
      </w:r>
      <w:r w:rsidRPr="008C130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направленностям</w:t>
      </w:r>
      <w:r w:rsidRPr="008C1308">
        <w:rPr>
          <w:rFonts w:ascii="Times New Roman" w:eastAsia="Times New Roman" w:hAnsi="Times New Roman"/>
          <w:sz w:val="28"/>
          <w:szCs w:val="28"/>
          <w:lang w:eastAsia="ru-RU"/>
        </w:rPr>
        <w:t>, в том числе:</w:t>
      </w:r>
    </w:p>
    <w:p w:rsidR="00B645E0" w:rsidRPr="008C1308" w:rsidRDefault="00B645E0" w:rsidP="00B645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1308">
        <w:rPr>
          <w:rFonts w:ascii="Times New Roman" w:eastAsia="Times New Roman" w:hAnsi="Times New Roman"/>
          <w:sz w:val="28"/>
          <w:szCs w:val="28"/>
          <w:lang w:eastAsia="ru-RU"/>
        </w:rPr>
        <w:t>- художественного творчества – 6125 услуг (в прошлом году – 6154);</w:t>
      </w:r>
    </w:p>
    <w:p w:rsidR="00B645E0" w:rsidRPr="008C1308" w:rsidRDefault="00B645E0" w:rsidP="00B645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1308">
        <w:rPr>
          <w:rFonts w:ascii="Times New Roman" w:eastAsia="Times New Roman" w:hAnsi="Times New Roman"/>
          <w:sz w:val="28"/>
          <w:szCs w:val="28"/>
          <w:lang w:eastAsia="ru-RU"/>
        </w:rPr>
        <w:t>-эколого-биологическая – 981 (883)</w:t>
      </w:r>
    </w:p>
    <w:p w:rsidR="00B645E0" w:rsidRPr="008C1308" w:rsidRDefault="00B645E0" w:rsidP="00B645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1308">
        <w:rPr>
          <w:rFonts w:ascii="Times New Roman" w:eastAsia="Times New Roman" w:hAnsi="Times New Roman"/>
          <w:sz w:val="28"/>
          <w:szCs w:val="28"/>
          <w:lang w:eastAsia="ru-RU"/>
        </w:rPr>
        <w:t>-спортивная – 1043 (1051)</w:t>
      </w:r>
    </w:p>
    <w:p w:rsidR="00B645E0" w:rsidRPr="008C1308" w:rsidRDefault="00B645E0" w:rsidP="00B645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1308">
        <w:rPr>
          <w:rFonts w:ascii="Times New Roman" w:eastAsia="Times New Roman" w:hAnsi="Times New Roman"/>
          <w:sz w:val="28"/>
          <w:szCs w:val="28"/>
          <w:lang w:eastAsia="ru-RU"/>
        </w:rPr>
        <w:t xml:space="preserve">-туристско-краеведческая – 830 (1051) </w:t>
      </w:r>
    </w:p>
    <w:p w:rsidR="00B645E0" w:rsidRPr="008C1308" w:rsidRDefault="00B645E0" w:rsidP="00B645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1308">
        <w:rPr>
          <w:rFonts w:ascii="Times New Roman" w:eastAsia="Times New Roman" w:hAnsi="Times New Roman"/>
          <w:sz w:val="28"/>
          <w:szCs w:val="28"/>
          <w:lang w:eastAsia="ru-RU"/>
        </w:rPr>
        <w:t>-культурологическая – 0 (0)</w:t>
      </w:r>
    </w:p>
    <w:p w:rsidR="00B645E0" w:rsidRPr="008C1308" w:rsidRDefault="00B645E0" w:rsidP="00B645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1308">
        <w:rPr>
          <w:rFonts w:ascii="Times New Roman" w:eastAsia="Times New Roman" w:hAnsi="Times New Roman"/>
          <w:sz w:val="28"/>
          <w:szCs w:val="28"/>
          <w:lang w:eastAsia="ru-RU"/>
        </w:rPr>
        <w:t xml:space="preserve">-спортивно-техническая – 174 (267) </w:t>
      </w:r>
    </w:p>
    <w:p w:rsidR="00B645E0" w:rsidRPr="008C1308" w:rsidRDefault="00B645E0" w:rsidP="00B645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1308">
        <w:rPr>
          <w:rFonts w:ascii="Times New Roman" w:eastAsia="Times New Roman" w:hAnsi="Times New Roman"/>
          <w:sz w:val="28"/>
          <w:szCs w:val="28"/>
          <w:lang w:eastAsia="ru-RU"/>
        </w:rPr>
        <w:t xml:space="preserve">-технического творчества – 1611 (855) </w:t>
      </w:r>
    </w:p>
    <w:p w:rsidR="00B645E0" w:rsidRPr="001F365E" w:rsidRDefault="00B645E0" w:rsidP="00B645E0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1308">
        <w:rPr>
          <w:rFonts w:ascii="Times New Roman" w:eastAsia="Times New Roman" w:hAnsi="Times New Roman"/>
          <w:sz w:val="28"/>
          <w:szCs w:val="28"/>
          <w:lang w:eastAsia="ru-RU"/>
        </w:rPr>
        <w:t>В 201</w:t>
      </w:r>
      <w:r w:rsidR="00216B20" w:rsidRPr="008C1308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8C1308">
        <w:rPr>
          <w:rFonts w:ascii="Times New Roman" w:eastAsia="Times New Roman" w:hAnsi="Times New Roman"/>
          <w:sz w:val="28"/>
          <w:szCs w:val="28"/>
          <w:lang w:eastAsia="ru-RU"/>
        </w:rPr>
        <w:t>-20</w:t>
      </w:r>
      <w:r w:rsidR="00216B20" w:rsidRPr="008C1308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8C1308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учебном году были разработаны и апробированы </w:t>
      </w:r>
      <w:r w:rsidRPr="008C130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новые </w:t>
      </w:r>
      <w:r w:rsidRPr="008C1308">
        <w:rPr>
          <w:rFonts w:ascii="Times New Roman" w:eastAsia="Times New Roman" w:hAnsi="Times New Roman"/>
          <w:sz w:val="28"/>
          <w:szCs w:val="28"/>
          <w:lang w:eastAsia="ru-RU"/>
        </w:rPr>
        <w:t>дополнительные общеобразовательные общеразвивающие программы, в том числе для детей подросткового возраста в следующих УДО:</w:t>
      </w: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8"/>
        <w:gridCol w:w="1388"/>
        <w:gridCol w:w="3261"/>
        <w:gridCol w:w="2126"/>
        <w:gridCol w:w="2009"/>
        <w:gridCol w:w="1251"/>
      </w:tblGrid>
      <w:tr w:rsidR="00A76BA5" w:rsidRPr="008C1308" w:rsidTr="008C1308">
        <w:trPr>
          <w:trHeight w:val="915"/>
        </w:trPr>
        <w:tc>
          <w:tcPr>
            <w:tcW w:w="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6BA5" w:rsidRPr="00A97B29" w:rsidRDefault="00A76BA5" w:rsidP="00A97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97B2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BA5" w:rsidRPr="008C1308" w:rsidRDefault="00A76BA5" w:rsidP="00A97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C130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УДО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76BA5" w:rsidRPr="008C1308" w:rsidRDefault="00A76BA5" w:rsidP="00A97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C130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Название </w:t>
            </w:r>
            <w:r w:rsidRPr="008C130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br/>
              <w:t>программы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BA5" w:rsidRPr="008C1308" w:rsidRDefault="00A76BA5" w:rsidP="00A97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C130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Руководитель программы</w:t>
            </w:r>
          </w:p>
        </w:tc>
        <w:tc>
          <w:tcPr>
            <w:tcW w:w="20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76BA5" w:rsidRPr="008C1308" w:rsidRDefault="00A76BA5" w:rsidP="00A97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C130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Направленность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6BA5" w:rsidRPr="008C1308" w:rsidRDefault="00A76BA5" w:rsidP="00A97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C130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Срок реализации</w:t>
            </w:r>
          </w:p>
        </w:tc>
      </w:tr>
      <w:tr w:rsidR="00A76BA5" w:rsidRPr="008C1308" w:rsidTr="008C1308">
        <w:trPr>
          <w:trHeight w:val="355"/>
        </w:trPr>
        <w:tc>
          <w:tcPr>
            <w:tcW w:w="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BA5" w:rsidRPr="008C1308" w:rsidRDefault="00A76BA5" w:rsidP="00A97B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C130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76BA5" w:rsidRPr="008C1308" w:rsidRDefault="00A76BA5" w:rsidP="00A97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3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ДДЮТ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BA5" w:rsidRPr="008C1308" w:rsidRDefault="00A76BA5" w:rsidP="00A97B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1308">
              <w:rPr>
                <w:rFonts w:ascii="Times New Roman" w:eastAsia="Times New Roman" w:hAnsi="Times New Roman"/>
                <w:color w:val="000000"/>
                <w:lang w:eastAsia="ru-RU"/>
              </w:rPr>
              <w:t>Школа хоккейного мастерства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A5" w:rsidRPr="008C1308" w:rsidRDefault="00A76BA5" w:rsidP="00A97B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1308">
              <w:rPr>
                <w:rFonts w:ascii="Times New Roman" w:eastAsia="Times New Roman" w:hAnsi="Times New Roman"/>
                <w:color w:val="000000"/>
                <w:lang w:eastAsia="ru-RU"/>
              </w:rPr>
              <w:t>Рыкачев А.П.Сучков С.Ф.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76BA5" w:rsidRPr="008C1308" w:rsidRDefault="00A76BA5" w:rsidP="00A97B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1308">
              <w:rPr>
                <w:rFonts w:ascii="Times New Roman" w:eastAsia="Times New Roman" w:hAnsi="Times New Roman"/>
                <w:color w:val="000000"/>
                <w:lang w:eastAsia="ru-RU"/>
              </w:rPr>
              <w:t>физкультурно-спортивная</w:t>
            </w:r>
          </w:p>
        </w:tc>
        <w:tc>
          <w:tcPr>
            <w:tcW w:w="1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6BA5" w:rsidRPr="008C1308" w:rsidRDefault="00A76BA5" w:rsidP="00A97B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1308">
              <w:rPr>
                <w:rFonts w:ascii="Times New Roman" w:eastAsia="Times New Roman" w:hAnsi="Times New Roman"/>
                <w:color w:val="000000"/>
                <w:lang w:eastAsia="ru-RU"/>
              </w:rPr>
              <w:t>1 год</w:t>
            </w:r>
          </w:p>
        </w:tc>
      </w:tr>
      <w:tr w:rsidR="00A76BA5" w:rsidRPr="008C1308" w:rsidTr="008C1308">
        <w:trPr>
          <w:trHeight w:val="391"/>
        </w:trPr>
        <w:tc>
          <w:tcPr>
            <w:tcW w:w="3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76BA5" w:rsidRPr="008C1308" w:rsidRDefault="00A76BA5" w:rsidP="00A97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C130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BA5" w:rsidRPr="008C1308" w:rsidRDefault="00A76BA5" w:rsidP="00A97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3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ЦДЮНТТ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76BA5" w:rsidRPr="008C1308" w:rsidRDefault="00A76BA5" w:rsidP="00A97B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130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3D - PEN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76BA5" w:rsidRPr="008C1308" w:rsidRDefault="00A76BA5" w:rsidP="00A97B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1308">
              <w:rPr>
                <w:rFonts w:ascii="Times New Roman" w:eastAsia="Times New Roman" w:hAnsi="Times New Roman"/>
                <w:color w:val="000000"/>
                <w:lang w:eastAsia="ru-RU"/>
              </w:rPr>
              <w:t>Мустафина Т.В.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6BA5" w:rsidRPr="008C1308" w:rsidRDefault="00A76BA5" w:rsidP="00A97B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1308">
              <w:rPr>
                <w:rFonts w:ascii="Times New Roman" w:eastAsia="Times New Roman" w:hAnsi="Times New Roman"/>
                <w:color w:val="000000"/>
                <w:lang w:eastAsia="ru-RU"/>
              </w:rPr>
              <w:t>техническая</w:t>
            </w:r>
          </w:p>
        </w:tc>
        <w:tc>
          <w:tcPr>
            <w:tcW w:w="12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6BA5" w:rsidRPr="008C1308" w:rsidRDefault="00A76BA5" w:rsidP="00A97B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1308">
              <w:rPr>
                <w:rFonts w:ascii="Times New Roman" w:eastAsia="Times New Roman" w:hAnsi="Times New Roman"/>
                <w:color w:val="000000"/>
                <w:lang w:eastAsia="ru-RU"/>
              </w:rPr>
              <w:t>1 год</w:t>
            </w:r>
          </w:p>
        </w:tc>
      </w:tr>
      <w:tr w:rsidR="00A76BA5" w:rsidRPr="008C1308" w:rsidTr="008C1308">
        <w:trPr>
          <w:trHeight w:val="690"/>
        </w:trPr>
        <w:tc>
          <w:tcPr>
            <w:tcW w:w="3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76BA5" w:rsidRPr="008C1308" w:rsidRDefault="00A76BA5" w:rsidP="00A97B2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BA5" w:rsidRPr="008C1308" w:rsidRDefault="00A76BA5" w:rsidP="00A97B2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76BA5" w:rsidRPr="008C1308" w:rsidRDefault="00A76BA5" w:rsidP="00A97B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1308">
              <w:rPr>
                <w:rFonts w:ascii="Times New Roman" w:eastAsia="Times New Roman" w:hAnsi="Times New Roman"/>
                <w:color w:val="000000"/>
                <w:lang w:eastAsia="ru-RU"/>
              </w:rPr>
              <w:t>Объемное рисование 3D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76BA5" w:rsidRPr="008C1308" w:rsidRDefault="00A76BA5" w:rsidP="00A97B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1308">
              <w:rPr>
                <w:rFonts w:ascii="Times New Roman" w:eastAsia="Times New Roman" w:hAnsi="Times New Roman"/>
                <w:color w:val="000000"/>
                <w:lang w:eastAsia="ru-RU"/>
              </w:rPr>
              <w:t>Мустафина Т.В.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6BA5" w:rsidRPr="008C1308" w:rsidRDefault="00A76BA5" w:rsidP="00A97B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1308">
              <w:rPr>
                <w:rFonts w:ascii="Times New Roman" w:eastAsia="Times New Roman" w:hAnsi="Times New Roman"/>
                <w:color w:val="000000"/>
                <w:lang w:eastAsia="ru-RU"/>
              </w:rPr>
              <w:t>техническая</w:t>
            </w:r>
          </w:p>
        </w:tc>
        <w:tc>
          <w:tcPr>
            <w:tcW w:w="12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6BA5" w:rsidRPr="008C1308" w:rsidRDefault="00A76BA5" w:rsidP="00A97B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1308">
              <w:rPr>
                <w:rFonts w:ascii="Times New Roman" w:eastAsia="Times New Roman" w:hAnsi="Times New Roman"/>
                <w:color w:val="000000"/>
                <w:lang w:eastAsia="ru-RU"/>
              </w:rPr>
              <w:t>3 месяца</w:t>
            </w:r>
          </w:p>
        </w:tc>
      </w:tr>
      <w:tr w:rsidR="00A76BA5" w:rsidRPr="008C1308" w:rsidTr="008C1308">
        <w:trPr>
          <w:trHeight w:val="675"/>
        </w:trPr>
        <w:tc>
          <w:tcPr>
            <w:tcW w:w="3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76BA5" w:rsidRPr="008C1308" w:rsidRDefault="00A76BA5" w:rsidP="00A97B2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BA5" w:rsidRPr="008C1308" w:rsidRDefault="00A76BA5" w:rsidP="00A97B2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76BA5" w:rsidRPr="008C1308" w:rsidRDefault="00A76BA5" w:rsidP="00A97B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1308">
              <w:rPr>
                <w:rFonts w:ascii="Times New Roman" w:eastAsia="Times New Roman" w:hAnsi="Times New Roman"/>
                <w:color w:val="000000"/>
                <w:lang w:eastAsia="ru-RU"/>
              </w:rPr>
              <w:t>3D -моделист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76BA5" w:rsidRPr="008C1308" w:rsidRDefault="00A76BA5" w:rsidP="00A97B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1308">
              <w:rPr>
                <w:rFonts w:ascii="Times New Roman" w:eastAsia="Times New Roman" w:hAnsi="Times New Roman"/>
                <w:color w:val="000000"/>
                <w:lang w:eastAsia="ru-RU"/>
              </w:rPr>
              <w:t>Мустафина Т.В.</w:t>
            </w:r>
            <w:r w:rsidRPr="008C1308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Гурьянов Г.В.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6BA5" w:rsidRPr="008C1308" w:rsidRDefault="00A76BA5" w:rsidP="00A97B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1308">
              <w:rPr>
                <w:rFonts w:ascii="Times New Roman" w:eastAsia="Times New Roman" w:hAnsi="Times New Roman"/>
                <w:color w:val="000000"/>
                <w:lang w:eastAsia="ru-RU"/>
              </w:rPr>
              <w:t>техническая</w:t>
            </w:r>
          </w:p>
        </w:tc>
        <w:tc>
          <w:tcPr>
            <w:tcW w:w="1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6BA5" w:rsidRPr="008C1308" w:rsidRDefault="00A76BA5" w:rsidP="00A97B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1308">
              <w:rPr>
                <w:rFonts w:ascii="Times New Roman" w:eastAsia="Times New Roman" w:hAnsi="Times New Roman"/>
                <w:color w:val="000000"/>
                <w:lang w:eastAsia="ru-RU"/>
              </w:rPr>
              <w:t>3 месяца</w:t>
            </w:r>
          </w:p>
        </w:tc>
      </w:tr>
      <w:tr w:rsidR="00A76BA5" w:rsidRPr="008C1308" w:rsidTr="008C1308">
        <w:trPr>
          <w:trHeight w:val="537"/>
        </w:trPr>
        <w:tc>
          <w:tcPr>
            <w:tcW w:w="3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BA5" w:rsidRPr="008C1308" w:rsidRDefault="00A76BA5" w:rsidP="00A97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C130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3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BA5" w:rsidRPr="008C1308" w:rsidRDefault="00A76BA5" w:rsidP="00A97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C130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ДДЮТЭ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6BA5" w:rsidRPr="008C1308" w:rsidRDefault="00A76BA5" w:rsidP="00A97B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1308">
              <w:rPr>
                <w:rFonts w:ascii="Times New Roman" w:eastAsia="Times New Roman" w:hAnsi="Times New Roman"/>
                <w:color w:val="000000"/>
                <w:lang w:eastAsia="ru-RU"/>
              </w:rPr>
              <w:t>Боулдеринг (Спортивное скалолазание)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6BA5" w:rsidRPr="008C1308" w:rsidRDefault="00A76BA5" w:rsidP="00A97B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1308">
              <w:rPr>
                <w:rFonts w:ascii="Times New Roman" w:eastAsia="Times New Roman" w:hAnsi="Times New Roman"/>
                <w:color w:val="000000"/>
                <w:lang w:eastAsia="ru-RU"/>
              </w:rPr>
              <w:t>Плешка Ж.П.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6BA5" w:rsidRPr="008C1308" w:rsidRDefault="00A76BA5" w:rsidP="00A97B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1308">
              <w:rPr>
                <w:rFonts w:ascii="Times New Roman" w:eastAsia="Times New Roman" w:hAnsi="Times New Roman"/>
                <w:color w:val="000000"/>
                <w:lang w:eastAsia="ru-RU"/>
              </w:rPr>
              <w:t>физкультурно-спортивная</w:t>
            </w:r>
          </w:p>
        </w:tc>
        <w:tc>
          <w:tcPr>
            <w:tcW w:w="12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6BA5" w:rsidRPr="008C1308" w:rsidRDefault="00A76BA5" w:rsidP="00A97B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1308">
              <w:rPr>
                <w:rFonts w:ascii="Times New Roman" w:eastAsia="Times New Roman" w:hAnsi="Times New Roman"/>
                <w:color w:val="000000"/>
                <w:lang w:eastAsia="ru-RU"/>
              </w:rPr>
              <w:t>1 год</w:t>
            </w:r>
          </w:p>
        </w:tc>
      </w:tr>
      <w:tr w:rsidR="00A76BA5" w:rsidRPr="008C1308" w:rsidTr="008C1308">
        <w:trPr>
          <w:trHeight w:val="559"/>
        </w:trPr>
        <w:tc>
          <w:tcPr>
            <w:tcW w:w="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BA5" w:rsidRPr="008C1308" w:rsidRDefault="00A76BA5" w:rsidP="00A97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C130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BA5" w:rsidRPr="008C1308" w:rsidRDefault="000D2D7A" w:rsidP="000D2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3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ДЮЦ «</w:t>
            </w:r>
            <w:r w:rsidR="00A76BA5" w:rsidRPr="008C13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Каскад</w:t>
            </w:r>
            <w:r w:rsidRPr="008C13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A76BA5" w:rsidRPr="008C1308" w:rsidRDefault="00A76BA5" w:rsidP="00A97B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1308">
              <w:rPr>
                <w:rFonts w:ascii="Times New Roman" w:eastAsia="Times New Roman" w:hAnsi="Times New Roman"/>
                <w:color w:val="000000"/>
                <w:lang w:eastAsia="ru-RU"/>
              </w:rPr>
              <w:t>«Эйдетика»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76BA5" w:rsidRPr="008C1308" w:rsidRDefault="00A76BA5" w:rsidP="00A97B2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C1308">
              <w:rPr>
                <w:rFonts w:ascii="Times New Roman" w:eastAsia="Times New Roman" w:hAnsi="Times New Roman"/>
                <w:lang w:eastAsia="ru-RU"/>
              </w:rPr>
              <w:t>Парамонова Н.Г.</w:t>
            </w:r>
          </w:p>
        </w:tc>
        <w:tc>
          <w:tcPr>
            <w:tcW w:w="20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6BA5" w:rsidRPr="008C1308" w:rsidRDefault="00A76BA5" w:rsidP="00A97B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1308">
              <w:rPr>
                <w:rFonts w:ascii="Times New Roman" w:eastAsia="Times New Roman" w:hAnsi="Times New Roman"/>
                <w:color w:val="000000"/>
                <w:lang w:eastAsia="ru-RU"/>
              </w:rPr>
              <w:t>социально-педагогическая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6BA5" w:rsidRPr="008C1308" w:rsidRDefault="00A76BA5" w:rsidP="00A97B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130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 года </w:t>
            </w:r>
          </w:p>
        </w:tc>
      </w:tr>
      <w:tr w:rsidR="00A76BA5" w:rsidRPr="008C1308" w:rsidTr="008C1308">
        <w:trPr>
          <w:trHeight w:val="964"/>
        </w:trPr>
        <w:tc>
          <w:tcPr>
            <w:tcW w:w="3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BA5" w:rsidRPr="008C1308" w:rsidRDefault="00A76BA5" w:rsidP="00A97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C130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3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BA5" w:rsidRPr="008C1308" w:rsidRDefault="000D2D7A" w:rsidP="000D2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3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ЦЭВД «</w:t>
            </w:r>
            <w:r w:rsidR="00A76BA5" w:rsidRPr="008C13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Радуга</w:t>
            </w:r>
            <w:r w:rsidRPr="008C13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76BA5" w:rsidRPr="008C1308" w:rsidRDefault="000D2D7A" w:rsidP="00A97B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130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Адаптивная </w:t>
            </w:r>
            <w:r w:rsidR="00A76BA5" w:rsidRPr="008C1308">
              <w:rPr>
                <w:rFonts w:ascii="Times New Roman" w:eastAsia="Times New Roman" w:hAnsi="Times New Roman"/>
                <w:color w:val="000000"/>
                <w:lang w:eastAsia="ru-RU"/>
              </w:rPr>
              <w:t>до</w:t>
            </w:r>
            <w:r w:rsidRPr="008C130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полнительная </w:t>
            </w:r>
            <w:r w:rsidRPr="008C1308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общеразвивающая  </w:t>
            </w:r>
            <w:r w:rsidR="00A76BA5" w:rsidRPr="008C1308">
              <w:rPr>
                <w:rFonts w:ascii="Times New Roman" w:eastAsia="Times New Roman" w:hAnsi="Times New Roman"/>
                <w:color w:val="000000"/>
                <w:lang w:eastAsia="ru-RU"/>
              </w:rPr>
              <w:t>программа "ЛАЙТ"</w:t>
            </w:r>
            <w:r w:rsidR="00A76BA5" w:rsidRPr="008C1308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(легкие адаптивно-игровые тренировки)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6BA5" w:rsidRPr="008C1308" w:rsidRDefault="00A76BA5" w:rsidP="00A76B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1308">
              <w:rPr>
                <w:rFonts w:ascii="Times New Roman" w:eastAsia="Times New Roman" w:hAnsi="Times New Roman"/>
                <w:color w:val="000000"/>
                <w:lang w:eastAsia="ru-RU"/>
              </w:rPr>
              <w:t>Рашитова В.С.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6BA5" w:rsidRPr="008C1308" w:rsidRDefault="00A76BA5" w:rsidP="00A97B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130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физкультурно-спортивная </w:t>
            </w:r>
          </w:p>
        </w:tc>
        <w:tc>
          <w:tcPr>
            <w:tcW w:w="12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6BA5" w:rsidRPr="008C1308" w:rsidRDefault="00A76BA5" w:rsidP="00A97B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1308">
              <w:rPr>
                <w:rFonts w:ascii="Times New Roman" w:eastAsia="Times New Roman" w:hAnsi="Times New Roman"/>
                <w:color w:val="000000"/>
                <w:lang w:eastAsia="ru-RU"/>
              </w:rPr>
              <w:t>3 года</w:t>
            </w:r>
          </w:p>
        </w:tc>
      </w:tr>
      <w:tr w:rsidR="00A76BA5" w:rsidRPr="008C1308" w:rsidTr="008C1308">
        <w:trPr>
          <w:trHeight w:val="639"/>
        </w:trPr>
        <w:tc>
          <w:tcPr>
            <w:tcW w:w="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6BA5" w:rsidRPr="008C1308" w:rsidRDefault="00A76BA5" w:rsidP="00A97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C130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BA5" w:rsidRPr="008C1308" w:rsidRDefault="000D2D7A" w:rsidP="000D2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3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ЦДТ «</w:t>
            </w:r>
            <w:r w:rsidR="00A76BA5" w:rsidRPr="008C13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Гном</w:t>
            </w:r>
            <w:r w:rsidRPr="008C13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6BA5" w:rsidRPr="008C1308" w:rsidRDefault="00A76BA5" w:rsidP="00A97B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1308">
              <w:rPr>
                <w:rFonts w:ascii="Times New Roman" w:eastAsia="Times New Roman" w:hAnsi="Times New Roman"/>
                <w:color w:val="000000"/>
                <w:lang w:eastAsia="ru-RU"/>
              </w:rPr>
              <w:t>Робототехника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6BA5" w:rsidRPr="008C1308" w:rsidRDefault="00A76BA5" w:rsidP="00A97B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1308">
              <w:rPr>
                <w:rFonts w:ascii="Times New Roman" w:eastAsia="Times New Roman" w:hAnsi="Times New Roman"/>
                <w:color w:val="000000"/>
                <w:lang w:eastAsia="ru-RU"/>
              </w:rPr>
              <w:t>Усынин И.А.</w:t>
            </w:r>
          </w:p>
        </w:tc>
        <w:tc>
          <w:tcPr>
            <w:tcW w:w="20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6BA5" w:rsidRPr="008C1308" w:rsidRDefault="00A76BA5" w:rsidP="00A97B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1308">
              <w:rPr>
                <w:rFonts w:ascii="Times New Roman" w:eastAsia="Times New Roman" w:hAnsi="Times New Roman"/>
                <w:color w:val="000000"/>
                <w:lang w:eastAsia="ru-RU"/>
              </w:rPr>
              <w:t>техническая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6BA5" w:rsidRPr="008C1308" w:rsidRDefault="00A76BA5" w:rsidP="00A97B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1308">
              <w:rPr>
                <w:rFonts w:ascii="Times New Roman" w:eastAsia="Times New Roman" w:hAnsi="Times New Roman"/>
                <w:color w:val="000000"/>
                <w:lang w:eastAsia="ru-RU"/>
              </w:rPr>
              <w:t>1 год</w:t>
            </w:r>
          </w:p>
        </w:tc>
      </w:tr>
      <w:tr w:rsidR="00A76BA5" w:rsidRPr="008C1308" w:rsidTr="008C1308">
        <w:trPr>
          <w:trHeight w:val="393"/>
        </w:trPr>
        <w:tc>
          <w:tcPr>
            <w:tcW w:w="3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BA5" w:rsidRPr="008C1308" w:rsidRDefault="00A76BA5" w:rsidP="00A97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C130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3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BA5" w:rsidRPr="008C1308" w:rsidRDefault="00A76BA5" w:rsidP="00A97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3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СЮН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6BA5" w:rsidRPr="008C1308" w:rsidRDefault="00A76BA5" w:rsidP="00A97B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1308">
              <w:rPr>
                <w:rFonts w:ascii="Times New Roman" w:eastAsia="Times New Roman" w:hAnsi="Times New Roman"/>
                <w:color w:val="000000"/>
                <w:lang w:eastAsia="ru-RU"/>
              </w:rPr>
              <w:t>"Экологическое волонтерство" 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6BA5" w:rsidRPr="008C1308" w:rsidRDefault="00A76BA5" w:rsidP="00A97B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13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="000D2D7A" w:rsidRPr="008C1308">
              <w:rPr>
                <w:rFonts w:ascii="Times New Roman" w:eastAsia="Times New Roman" w:hAnsi="Times New Roman"/>
                <w:color w:val="000000"/>
                <w:lang w:eastAsia="ru-RU"/>
              </w:rPr>
              <w:t>Мусихина Е.П.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6BA5" w:rsidRPr="008C1308" w:rsidRDefault="000D2D7A" w:rsidP="00A97B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1308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="00A76BA5" w:rsidRPr="008C1308">
              <w:rPr>
                <w:rFonts w:ascii="Times New Roman" w:eastAsia="Times New Roman" w:hAnsi="Times New Roman"/>
                <w:color w:val="000000"/>
                <w:lang w:eastAsia="ru-RU"/>
              </w:rPr>
              <w:t>стественно</w:t>
            </w:r>
            <w:r w:rsidRPr="008C1308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="00A76BA5" w:rsidRPr="008C1308">
              <w:rPr>
                <w:rFonts w:ascii="Times New Roman" w:eastAsia="Times New Roman" w:hAnsi="Times New Roman"/>
                <w:color w:val="000000"/>
                <w:lang w:eastAsia="ru-RU"/>
              </w:rPr>
              <w:t>научная</w:t>
            </w:r>
          </w:p>
        </w:tc>
        <w:tc>
          <w:tcPr>
            <w:tcW w:w="12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6BA5" w:rsidRPr="008C1308" w:rsidRDefault="00A76BA5" w:rsidP="00A97B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1308">
              <w:rPr>
                <w:rFonts w:ascii="Times New Roman" w:eastAsia="Times New Roman" w:hAnsi="Times New Roman"/>
                <w:color w:val="000000"/>
                <w:lang w:eastAsia="ru-RU"/>
              </w:rPr>
              <w:t>1 год</w:t>
            </w:r>
          </w:p>
        </w:tc>
      </w:tr>
      <w:tr w:rsidR="000D2D7A" w:rsidRPr="000D2D7A" w:rsidTr="008C1308">
        <w:trPr>
          <w:trHeight w:val="726"/>
        </w:trPr>
        <w:tc>
          <w:tcPr>
            <w:tcW w:w="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D2D7A" w:rsidRPr="008C1308" w:rsidRDefault="000D2D7A" w:rsidP="00D87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C130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D2D7A" w:rsidRPr="008C1308" w:rsidRDefault="000D2D7A" w:rsidP="00D87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C13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ДЮЦ «Каскад»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D2D7A" w:rsidRPr="008C1308" w:rsidRDefault="000D2D7A" w:rsidP="00D874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1308">
              <w:rPr>
                <w:rFonts w:ascii="Times New Roman" w:eastAsia="Times New Roman" w:hAnsi="Times New Roman"/>
                <w:color w:val="000000"/>
                <w:lang w:eastAsia="ru-RU"/>
              </w:rPr>
              <w:t>Школа Прикамских ремесел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D2D7A" w:rsidRPr="008C1308" w:rsidRDefault="000D2D7A" w:rsidP="00D874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C1308">
              <w:rPr>
                <w:rFonts w:ascii="Times New Roman" w:eastAsia="Times New Roman" w:hAnsi="Times New Roman"/>
                <w:lang w:eastAsia="ru-RU"/>
              </w:rPr>
              <w:t>Леонтьев С.В.</w:t>
            </w:r>
          </w:p>
        </w:tc>
        <w:tc>
          <w:tcPr>
            <w:tcW w:w="20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0D2D7A" w:rsidRPr="008C1308" w:rsidRDefault="000D2D7A" w:rsidP="00D874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1308">
              <w:rPr>
                <w:rFonts w:ascii="Times New Roman" w:eastAsia="Times New Roman" w:hAnsi="Times New Roman"/>
                <w:color w:val="000000"/>
                <w:lang w:eastAsia="ru-RU"/>
              </w:rPr>
              <w:t>техническая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D2D7A" w:rsidRPr="008C1308" w:rsidRDefault="000D2D7A" w:rsidP="00D874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1308">
              <w:rPr>
                <w:rFonts w:ascii="Times New Roman" w:eastAsia="Times New Roman" w:hAnsi="Times New Roman"/>
                <w:color w:val="000000"/>
                <w:lang w:eastAsia="ru-RU"/>
              </w:rPr>
              <w:t>1 год</w:t>
            </w:r>
          </w:p>
        </w:tc>
      </w:tr>
    </w:tbl>
    <w:p w:rsidR="008859CC" w:rsidRPr="00650B77" w:rsidRDefault="002F0DEF" w:rsidP="00650B77">
      <w:pPr>
        <w:spacing w:after="0" w:line="360" w:lineRule="exact"/>
        <w:ind w:firstLine="708"/>
        <w:jc w:val="both"/>
        <w:rPr>
          <w:sz w:val="28"/>
          <w:szCs w:val="28"/>
        </w:rPr>
      </w:pPr>
      <w:r w:rsidRPr="00650B77">
        <w:rPr>
          <w:rFonts w:ascii="Times New Roman" w:eastAsia="Times New Roman" w:hAnsi="Times New Roman"/>
          <w:sz w:val="28"/>
          <w:szCs w:val="28"/>
          <w:lang w:eastAsia="ru-RU"/>
        </w:rPr>
        <w:t>В ДЮЦ «Каскад» и ДДЮТЭ созданы детские медиа центры, разработаны и внедрены программы их работы. Между тем, особых результатов в учебном году не получено.</w:t>
      </w:r>
      <w:r w:rsidR="008859CC" w:rsidRPr="00650B77">
        <w:rPr>
          <w:sz w:val="28"/>
          <w:szCs w:val="28"/>
        </w:rPr>
        <w:t xml:space="preserve"> </w:t>
      </w:r>
    </w:p>
    <w:p w:rsidR="00B645E0" w:rsidRPr="00650B77" w:rsidRDefault="00B645E0" w:rsidP="00650B77">
      <w:pPr>
        <w:spacing w:after="0" w:line="360" w:lineRule="exact"/>
        <w:ind w:firstLine="708"/>
        <w:jc w:val="both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  <w:r w:rsidRPr="00650B77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В 2019/2020 учебном году продолжило развитие направление «Робототехника» и «3-</w:t>
      </w:r>
      <w:r w:rsidRPr="00650B77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D</w:t>
      </w:r>
      <w:r w:rsidRPr="00650B7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моделирование». Данные направления также реализовывались в МАУ ДО ДЮЦ «Каскад», МАУ ДО «Дворец детского (юношеского) творчества»</w:t>
      </w:r>
      <w:r w:rsidRPr="00650B77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.</w:t>
      </w:r>
    </w:p>
    <w:p w:rsidR="00B645E0" w:rsidRPr="00A76BA5" w:rsidRDefault="00B645E0" w:rsidP="00B645E0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0B77">
        <w:rPr>
          <w:rFonts w:ascii="Times New Roman" w:eastAsia="Times New Roman" w:hAnsi="Times New Roman"/>
          <w:sz w:val="28"/>
          <w:szCs w:val="28"/>
          <w:lang w:eastAsia="ru-RU"/>
        </w:rPr>
        <w:t>Взаимодействие УДО и СОШ – актуальная стратегическая задача по предоставлению доступных и качественных услуг дополнительного образования. Широкое образовательное пространство выстроено у МАУДО ДДЮТЭ – 137 спутников (в 2018-2019 учебном году - 86 спутников), у МАУДО ДШИ – 127 спутников (112), у МАУ ДО ДЮЦ «Каскад» – 58 (54), у МАУ ДО ДДЮТ -6 (18), что говорит и о востребованности программ данных учреждений в общеобразовательных организациях.</w:t>
      </w:r>
    </w:p>
    <w:p w:rsidR="00B645E0" w:rsidRPr="00650B77" w:rsidRDefault="00B645E0" w:rsidP="00B645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0B77">
        <w:rPr>
          <w:rFonts w:ascii="Times New Roman" w:hAnsi="Times New Roman"/>
          <w:b/>
          <w:sz w:val="28"/>
          <w:szCs w:val="28"/>
        </w:rPr>
        <w:t>Сравнительный анализ обучающихся УДО по годам обучения</w:t>
      </w:r>
    </w:p>
    <w:p w:rsidR="00B645E0" w:rsidRPr="00650B77" w:rsidRDefault="00B645E0" w:rsidP="00B645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87"/>
        <w:gridCol w:w="1505"/>
        <w:gridCol w:w="1188"/>
        <w:gridCol w:w="1559"/>
        <w:gridCol w:w="1843"/>
        <w:gridCol w:w="1843"/>
      </w:tblGrid>
      <w:tr w:rsidR="00B645E0" w:rsidRPr="00650B77" w:rsidTr="00E03316">
        <w:trPr>
          <w:trHeight w:val="446"/>
        </w:trPr>
        <w:tc>
          <w:tcPr>
            <w:tcW w:w="198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45E0" w:rsidRPr="00650B77" w:rsidRDefault="00B645E0" w:rsidP="00E033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650B77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505" w:type="dxa"/>
            <w:shd w:val="clear" w:color="auto" w:fill="FFFFFF" w:themeFill="background1"/>
          </w:tcPr>
          <w:p w:rsidR="00B645E0" w:rsidRPr="00650B77" w:rsidRDefault="00B645E0" w:rsidP="00E033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650B77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1188" w:type="dxa"/>
            <w:shd w:val="clear" w:color="auto" w:fill="FFFFFF" w:themeFill="background1"/>
          </w:tcPr>
          <w:p w:rsidR="00B645E0" w:rsidRPr="00650B77" w:rsidRDefault="00B645E0" w:rsidP="00E033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650B77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01.01.2017</w:t>
            </w:r>
          </w:p>
        </w:tc>
        <w:tc>
          <w:tcPr>
            <w:tcW w:w="1559" w:type="dxa"/>
            <w:shd w:val="clear" w:color="auto" w:fill="FFFFFF" w:themeFill="background1"/>
          </w:tcPr>
          <w:p w:rsidR="00B645E0" w:rsidRPr="00650B77" w:rsidRDefault="00B645E0" w:rsidP="00E033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650B77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01.01.2018</w:t>
            </w:r>
          </w:p>
        </w:tc>
        <w:tc>
          <w:tcPr>
            <w:tcW w:w="184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645E0" w:rsidRPr="00650B77" w:rsidRDefault="00B645E0" w:rsidP="00E033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50B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843" w:type="dxa"/>
            <w:shd w:val="clear" w:color="auto" w:fill="FFFFFF" w:themeFill="background1"/>
          </w:tcPr>
          <w:p w:rsidR="00B645E0" w:rsidRPr="00650B77" w:rsidRDefault="00B645E0" w:rsidP="00E033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50B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01.01.2020</w:t>
            </w:r>
          </w:p>
        </w:tc>
      </w:tr>
      <w:tr w:rsidR="00B645E0" w:rsidRPr="00650B77" w:rsidTr="00E03316">
        <w:trPr>
          <w:trHeight w:val="270"/>
        </w:trPr>
        <w:tc>
          <w:tcPr>
            <w:tcW w:w="198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45E0" w:rsidRPr="00650B77" w:rsidRDefault="00B645E0" w:rsidP="00E033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650B77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505" w:type="dxa"/>
            <w:shd w:val="clear" w:color="auto" w:fill="FFFFFF" w:themeFill="background1"/>
          </w:tcPr>
          <w:p w:rsidR="00B645E0" w:rsidRPr="00650B77" w:rsidRDefault="00B645E0" w:rsidP="00E033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650B77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188" w:type="dxa"/>
            <w:shd w:val="clear" w:color="auto" w:fill="FFFFFF" w:themeFill="background1"/>
          </w:tcPr>
          <w:p w:rsidR="00B645E0" w:rsidRPr="00650B77" w:rsidRDefault="00B645E0" w:rsidP="00E033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650B77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1559" w:type="dxa"/>
            <w:shd w:val="clear" w:color="auto" w:fill="FFFFFF" w:themeFill="background1"/>
          </w:tcPr>
          <w:p w:rsidR="00B645E0" w:rsidRPr="00650B77" w:rsidRDefault="00B645E0" w:rsidP="00E033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650B77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84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645E0" w:rsidRPr="00650B77" w:rsidRDefault="00B645E0" w:rsidP="00E033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0B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843" w:type="dxa"/>
            <w:shd w:val="clear" w:color="auto" w:fill="FFFFFF" w:themeFill="background1"/>
          </w:tcPr>
          <w:p w:rsidR="00B645E0" w:rsidRPr="00650B77" w:rsidRDefault="00B645E0" w:rsidP="00E033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0B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</w:tr>
      <w:tr w:rsidR="00B645E0" w:rsidRPr="00650B77" w:rsidTr="00E03316">
        <w:trPr>
          <w:trHeight w:val="403"/>
        </w:trPr>
        <w:tc>
          <w:tcPr>
            <w:tcW w:w="198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45E0" w:rsidRPr="00650B77" w:rsidRDefault="00B645E0" w:rsidP="00E033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650B77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5-9 лет</w:t>
            </w:r>
          </w:p>
        </w:tc>
        <w:tc>
          <w:tcPr>
            <w:tcW w:w="1505" w:type="dxa"/>
            <w:shd w:val="clear" w:color="auto" w:fill="FFFFFF" w:themeFill="background1"/>
          </w:tcPr>
          <w:p w:rsidR="00B645E0" w:rsidRPr="00650B77" w:rsidRDefault="00B645E0" w:rsidP="00E033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650B77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5697</w:t>
            </w:r>
          </w:p>
        </w:tc>
        <w:tc>
          <w:tcPr>
            <w:tcW w:w="1188" w:type="dxa"/>
            <w:shd w:val="clear" w:color="auto" w:fill="FFFFFF" w:themeFill="background1"/>
          </w:tcPr>
          <w:p w:rsidR="00B645E0" w:rsidRPr="00650B77" w:rsidRDefault="00B645E0" w:rsidP="00E033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650B77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5541</w:t>
            </w:r>
          </w:p>
        </w:tc>
        <w:tc>
          <w:tcPr>
            <w:tcW w:w="1559" w:type="dxa"/>
            <w:shd w:val="clear" w:color="auto" w:fill="FFFFFF" w:themeFill="background1"/>
          </w:tcPr>
          <w:p w:rsidR="00B645E0" w:rsidRPr="00650B77" w:rsidRDefault="00B645E0" w:rsidP="00E033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650B77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2837</w:t>
            </w:r>
          </w:p>
        </w:tc>
        <w:tc>
          <w:tcPr>
            <w:tcW w:w="184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645E0" w:rsidRPr="00650B77" w:rsidRDefault="00B645E0" w:rsidP="00E033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0B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3635</w:t>
            </w:r>
          </w:p>
        </w:tc>
        <w:tc>
          <w:tcPr>
            <w:tcW w:w="1843" w:type="dxa"/>
            <w:shd w:val="clear" w:color="auto" w:fill="FFFFFF" w:themeFill="background1"/>
          </w:tcPr>
          <w:p w:rsidR="00B645E0" w:rsidRPr="00650B77" w:rsidRDefault="00B645E0" w:rsidP="00E033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0B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4272</w:t>
            </w:r>
          </w:p>
        </w:tc>
      </w:tr>
      <w:tr w:rsidR="00B645E0" w:rsidRPr="00650B77" w:rsidTr="00E03316">
        <w:trPr>
          <w:trHeight w:val="283"/>
        </w:trPr>
        <w:tc>
          <w:tcPr>
            <w:tcW w:w="198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45E0" w:rsidRPr="00650B77" w:rsidRDefault="00B645E0" w:rsidP="00E033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650B77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10-14 лет</w:t>
            </w:r>
          </w:p>
        </w:tc>
        <w:tc>
          <w:tcPr>
            <w:tcW w:w="1505" w:type="dxa"/>
            <w:shd w:val="clear" w:color="auto" w:fill="FFFFFF" w:themeFill="background1"/>
          </w:tcPr>
          <w:p w:rsidR="00B645E0" w:rsidRPr="00650B77" w:rsidRDefault="00B645E0" w:rsidP="00E033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650B77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5220</w:t>
            </w:r>
          </w:p>
        </w:tc>
        <w:tc>
          <w:tcPr>
            <w:tcW w:w="1188" w:type="dxa"/>
            <w:shd w:val="clear" w:color="auto" w:fill="FFFFFF" w:themeFill="background1"/>
          </w:tcPr>
          <w:p w:rsidR="00B645E0" w:rsidRPr="00650B77" w:rsidRDefault="00B645E0" w:rsidP="00E033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650B77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5220</w:t>
            </w:r>
          </w:p>
        </w:tc>
        <w:tc>
          <w:tcPr>
            <w:tcW w:w="1559" w:type="dxa"/>
            <w:shd w:val="clear" w:color="auto" w:fill="FFFFFF" w:themeFill="background1"/>
          </w:tcPr>
          <w:p w:rsidR="00B645E0" w:rsidRPr="00650B77" w:rsidRDefault="00B645E0" w:rsidP="00E033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650B77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5885</w:t>
            </w:r>
          </w:p>
        </w:tc>
        <w:tc>
          <w:tcPr>
            <w:tcW w:w="184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645E0" w:rsidRPr="00650B77" w:rsidRDefault="00B645E0" w:rsidP="00E033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0B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5416</w:t>
            </w:r>
          </w:p>
        </w:tc>
        <w:tc>
          <w:tcPr>
            <w:tcW w:w="1843" w:type="dxa"/>
            <w:shd w:val="clear" w:color="auto" w:fill="FFFFFF" w:themeFill="background1"/>
          </w:tcPr>
          <w:p w:rsidR="00B645E0" w:rsidRPr="00650B77" w:rsidRDefault="00B645E0" w:rsidP="00E033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0B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4799</w:t>
            </w:r>
          </w:p>
        </w:tc>
      </w:tr>
      <w:tr w:rsidR="00B645E0" w:rsidRPr="00650B77" w:rsidTr="00E03316">
        <w:trPr>
          <w:trHeight w:val="404"/>
        </w:trPr>
        <w:tc>
          <w:tcPr>
            <w:tcW w:w="198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45E0" w:rsidRPr="00650B77" w:rsidRDefault="00B645E0" w:rsidP="00E033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650B77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15-17 лет</w:t>
            </w:r>
          </w:p>
        </w:tc>
        <w:tc>
          <w:tcPr>
            <w:tcW w:w="1505" w:type="dxa"/>
            <w:shd w:val="clear" w:color="auto" w:fill="FFFFFF" w:themeFill="background1"/>
          </w:tcPr>
          <w:p w:rsidR="00B645E0" w:rsidRPr="00650B77" w:rsidRDefault="00B645E0" w:rsidP="00E033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650B77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1253</w:t>
            </w:r>
          </w:p>
        </w:tc>
        <w:tc>
          <w:tcPr>
            <w:tcW w:w="1188" w:type="dxa"/>
            <w:shd w:val="clear" w:color="auto" w:fill="FFFFFF" w:themeFill="background1"/>
          </w:tcPr>
          <w:p w:rsidR="00B645E0" w:rsidRPr="00650B77" w:rsidRDefault="00B645E0" w:rsidP="00E033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650B77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1351</w:t>
            </w:r>
          </w:p>
        </w:tc>
        <w:tc>
          <w:tcPr>
            <w:tcW w:w="1559" w:type="dxa"/>
            <w:shd w:val="clear" w:color="auto" w:fill="FFFFFF" w:themeFill="background1"/>
          </w:tcPr>
          <w:p w:rsidR="00B645E0" w:rsidRPr="00650B77" w:rsidRDefault="00B645E0" w:rsidP="00E033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650B77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997</w:t>
            </w:r>
          </w:p>
        </w:tc>
        <w:tc>
          <w:tcPr>
            <w:tcW w:w="184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645E0" w:rsidRPr="00650B77" w:rsidRDefault="00B645E0" w:rsidP="00E033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0B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1248</w:t>
            </w:r>
          </w:p>
        </w:tc>
        <w:tc>
          <w:tcPr>
            <w:tcW w:w="1843" w:type="dxa"/>
            <w:shd w:val="clear" w:color="auto" w:fill="FFFFFF" w:themeFill="background1"/>
          </w:tcPr>
          <w:p w:rsidR="00B645E0" w:rsidRPr="00650B77" w:rsidRDefault="00B645E0" w:rsidP="00E033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0B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1015</w:t>
            </w:r>
          </w:p>
        </w:tc>
      </w:tr>
      <w:tr w:rsidR="00B645E0" w:rsidRPr="00A76BA5" w:rsidTr="00F37BFF">
        <w:trPr>
          <w:trHeight w:val="384"/>
        </w:trPr>
        <w:tc>
          <w:tcPr>
            <w:tcW w:w="198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45E0" w:rsidRPr="00650B77" w:rsidRDefault="00B645E0" w:rsidP="00E033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650B77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18 лет и старше</w:t>
            </w:r>
          </w:p>
        </w:tc>
        <w:tc>
          <w:tcPr>
            <w:tcW w:w="1505" w:type="dxa"/>
            <w:shd w:val="clear" w:color="auto" w:fill="FFFFFF" w:themeFill="background1"/>
          </w:tcPr>
          <w:p w:rsidR="00B645E0" w:rsidRPr="00650B77" w:rsidRDefault="00B645E0" w:rsidP="00E033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650B77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88" w:type="dxa"/>
            <w:shd w:val="clear" w:color="auto" w:fill="FFFFFF" w:themeFill="background1"/>
          </w:tcPr>
          <w:p w:rsidR="00B645E0" w:rsidRPr="00650B77" w:rsidRDefault="00B645E0" w:rsidP="00E033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650B77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559" w:type="dxa"/>
            <w:shd w:val="clear" w:color="auto" w:fill="FFFFFF" w:themeFill="background1"/>
          </w:tcPr>
          <w:p w:rsidR="00B645E0" w:rsidRPr="00650B77" w:rsidRDefault="00B645E0" w:rsidP="00E033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650B77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84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645E0" w:rsidRPr="00650B77" w:rsidRDefault="00B645E0" w:rsidP="00E033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0B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843" w:type="dxa"/>
            <w:shd w:val="clear" w:color="auto" w:fill="FFFFFF" w:themeFill="background1"/>
          </w:tcPr>
          <w:p w:rsidR="00B645E0" w:rsidRPr="00A76BA5" w:rsidRDefault="00B645E0" w:rsidP="00E033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0B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</w:tr>
      <w:tr w:rsidR="00F37BFF" w:rsidRPr="00A76BA5" w:rsidTr="00F37BFF">
        <w:trPr>
          <w:trHeight w:val="487"/>
        </w:trPr>
        <w:tc>
          <w:tcPr>
            <w:tcW w:w="198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7BFF" w:rsidRPr="00650B77" w:rsidRDefault="00F37BFF" w:rsidP="00E033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650B77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05" w:type="dxa"/>
            <w:shd w:val="clear" w:color="auto" w:fill="FFFFFF" w:themeFill="background1"/>
          </w:tcPr>
          <w:p w:rsidR="00F37BFF" w:rsidRPr="00650B77" w:rsidRDefault="00F37BFF" w:rsidP="00E033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650B77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12380</w:t>
            </w:r>
          </w:p>
        </w:tc>
        <w:tc>
          <w:tcPr>
            <w:tcW w:w="1188" w:type="dxa"/>
            <w:shd w:val="clear" w:color="auto" w:fill="FFFFFF" w:themeFill="background1"/>
          </w:tcPr>
          <w:p w:rsidR="00F37BFF" w:rsidRPr="00650B77" w:rsidRDefault="00F37BFF" w:rsidP="00E033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650B77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12399</w:t>
            </w:r>
          </w:p>
        </w:tc>
        <w:tc>
          <w:tcPr>
            <w:tcW w:w="1559" w:type="dxa"/>
            <w:shd w:val="clear" w:color="auto" w:fill="FFFFFF" w:themeFill="background1"/>
          </w:tcPr>
          <w:p w:rsidR="00F37BFF" w:rsidRPr="00650B77" w:rsidRDefault="00F37BFF" w:rsidP="00E033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650B77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9951</w:t>
            </w:r>
          </w:p>
        </w:tc>
        <w:tc>
          <w:tcPr>
            <w:tcW w:w="184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7BFF" w:rsidRPr="00650B77" w:rsidRDefault="00F37BFF" w:rsidP="00E033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0B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10428</w:t>
            </w:r>
          </w:p>
        </w:tc>
        <w:tc>
          <w:tcPr>
            <w:tcW w:w="1843" w:type="dxa"/>
            <w:shd w:val="clear" w:color="auto" w:fill="FFFFFF" w:themeFill="background1"/>
          </w:tcPr>
          <w:p w:rsidR="00F37BFF" w:rsidRPr="00650B77" w:rsidRDefault="00F37BFF" w:rsidP="00E033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0B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10182</w:t>
            </w:r>
          </w:p>
        </w:tc>
      </w:tr>
    </w:tbl>
    <w:p w:rsidR="00B645E0" w:rsidRPr="00F37BFF" w:rsidRDefault="00B645E0" w:rsidP="00B645E0">
      <w:pPr>
        <w:spacing w:after="0" w:line="360" w:lineRule="exact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F37BFF">
        <w:rPr>
          <w:rFonts w:ascii="Times New Roman" w:eastAsia="Times New Roman" w:hAnsi="Times New Roman"/>
          <w:sz w:val="28"/>
          <w:szCs w:val="28"/>
          <w:lang w:eastAsia="ru-RU"/>
        </w:rPr>
        <w:t>Как показывают статистические данные, отмечается тенденция увеличения охвата программами дополнительного образования детей в возрасте 5-9 лет с 3635 в прошлом году до 4272 в этом. В качестве негативной статистики можно привести данные по учащимся 10-14-летнего возраста: снижение с 5416 до 4799 чел.</w:t>
      </w:r>
    </w:p>
    <w:p w:rsidR="00B645E0" w:rsidRPr="00F37BFF" w:rsidRDefault="00B645E0" w:rsidP="00B645E0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7BFF">
        <w:rPr>
          <w:rFonts w:ascii="Times New Roman" w:eastAsia="Times New Roman" w:hAnsi="Times New Roman"/>
          <w:sz w:val="28"/>
          <w:szCs w:val="28"/>
          <w:lang w:eastAsia="ru-RU"/>
        </w:rPr>
        <w:t>Задача по вовлечению детей подросткового возраста в систему дополнительного образования остается актуальной. Решением данной проблемы являются привлекательные обновленные программы.</w:t>
      </w:r>
    </w:p>
    <w:p w:rsidR="00B645E0" w:rsidRPr="0056039B" w:rsidRDefault="00B645E0" w:rsidP="00B645E0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7BFF">
        <w:rPr>
          <w:rFonts w:ascii="Times New Roman" w:eastAsia="Times New Roman" w:hAnsi="Times New Roman"/>
          <w:sz w:val="28"/>
          <w:szCs w:val="28"/>
          <w:lang w:eastAsia="ru-RU"/>
        </w:rPr>
        <w:t xml:space="preserve">Как и в прошлые годы в учреждениях дополнительного образования уделялось внимание детям приоритетных категорий. По данным статистических отчетов в УДО в 2016/2017 занималось 667 </w:t>
      </w:r>
      <w:r w:rsidRPr="00F37BF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детей с ограниченными возможностями здоровья</w:t>
      </w:r>
      <w:r w:rsidRPr="00F37BF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,</w:t>
      </w:r>
      <w:r w:rsidRPr="00F37BFF">
        <w:rPr>
          <w:rFonts w:ascii="Times New Roman" w:eastAsia="Times New Roman" w:hAnsi="Times New Roman"/>
          <w:sz w:val="28"/>
          <w:szCs w:val="28"/>
          <w:lang w:eastAsia="ru-RU"/>
        </w:rPr>
        <w:t xml:space="preserve"> в 2017/2018 – 506, в 2018/2019 – 443, в 2019/2020 - 561, </w:t>
      </w:r>
      <w:r w:rsidRPr="00F37BF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детей-инвалидов</w:t>
      </w:r>
      <w:r w:rsidRPr="00F37BFF">
        <w:rPr>
          <w:rFonts w:ascii="Times New Roman" w:eastAsia="Times New Roman" w:hAnsi="Times New Roman"/>
          <w:sz w:val="28"/>
          <w:szCs w:val="28"/>
          <w:lang w:eastAsia="ru-RU"/>
        </w:rPr>
        <w:t>: в 2015/2016 – 96, в 2016/2017 – 118, в 2017/2018 – 58, в 2018/2019 – 75, 2019-2020 – 68.</w:t>
      </w:r>
    </w:p>
    <w:p w:rsidR="00B645E0" w:rsidRPr="00F37BFF" w:rsidRDefault="00B645E0" w:rsidP="00B645E0">
      <w:pPr>
        <w:suppressAutoHyphens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37BFF">
        <w:rPr>
          <w:rFonts w:ascii="Times New Roman" w:hAnsi="Times New Roman"/>
          <w:sz w:val="28"/>
          <w:szCs w:val="28"/>
        </w:rPr>
        <w:t>Все УДО не имеют предписаний Госпожнадзора и Роспотребнадзора, обеспечивают нормативные условия для реализации образовательных программ.</w:t>
      </w:r>
    </w:p>
    <w:p w:rsidR="00B645E0" w:rsidRPr="00F37BFF" w:rsidRDefault="00B645E0" w:rsidP="00B645E0">
      <w:pPr>
        <w:widowControl w:val="0"/>
        <w:spacing w:after="0" w:line="360" w:lineRule="exact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37BFF">
        <w:rPr>
          <w:rFonts w:ascii="Times New Roman" w:hAnsi="Times New Roman"/>
          <w:sz w:val="28"/>
          <w:szCs w:val="28"/>
        </w:rPr>
        <w:t xml:space="preserve">В целях обеспечения комплексной безопасности в УДО оформлены и согласованы паспорта безопасности в </w:t>
      </w:r>
      <w:r w:rsidRPr="00F37BFF">
        <w:rPr>
          <w:rFonts w:ascii="Times New Roman" w:eastAsiaTheme="minorHAnsi" w:hAnsi="Times New Roman"/>
          <w:sz w:val="28"/>
          <w:szCs w:val="28"/>
        </w:rPr>
        <w:t xml:space="preserve">соответствии с Требованиями к антитеррористической защищенности объектов (территорий) Министерства образования и науки РФ и объектов (территорий), относящихся к сфере деятельности Министерства образования и науки РФ, утвержденными постановлением Правительства РФ от 07.10.2017 №1235. </w:t>
      </w:r>
    </w:p>
    <w:p w:rsidR="00B645E0" w:rsidRDefault="00B645E0" w:rsidP="00B645E0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7BF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 целью повышения </w:t>
      </w:r>
      <w:r w:rsidRPr="00F37BF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доступности объектов</w:t>
      </w:r>
      <w:r w:rsidRPr="00F37BFF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социальной инфраструктуры в учреждениях дополнительного образования в плановом режиме реализуются мероприятия «дорожных карт» ОО, а</w:t>
      </w:r>
      <w:r w:rsidRPr="00F37BFF">
        <w:rPr>
          <w:rFonts w:ascii="Times New Roman" w:hAnsi="Times New Roman"/>
          <w:sz w:val="28"/>
          <w:szCs w:val="28"/>
          <w:lang w:eastAsia="ru-RU"/>
        </w:rPr>
        <w:t>дресные программы адаптации объектов социальной инфраструктуры и услуг обеспечения доступности услуг для инвалидов и других маломобильных групп населения.</w:t>
      </w:r>
    </w:p>
    <w:p w:rsidR="00B645E0" w:rsidRPr="00F37BFF" w:rsidRDefault="00B645E0" w:rsidP="00B645E0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7BFF">
        <w:rPr>
          <w:rFonts w:ascii="Times New Roman" w:eastAsia="Times New Roman" w:hAnsi="Times New Roman"/>
          <w:sz w:val="28"/>
          <w:szCs w:val="28"/>
          <w:lang w:eastAsia="ru-RU"/>
        </w:rPr>
        <w:t>В 201</w:t>
      </w:r>
      <w:r w:rsidR="00144D1B" w:rsidRPr="00F37BFF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F37BFF">
        <w:rPr>
          <w:rFonts w:ascii="Times New Roman" w:eastAsia="Times New Roman" w:hAnsi="Times New Roman"/>
          <w:sz w:val="28"/>
          <w:szCs w:val="28"/>
          <w:lang w:eastAsia="ru-RU"/>
        </w:rPr>
        <w:t>/20</w:t>
      </w:r>
      <w:r w:rsidR="00144D1B" w:rsidRPr="00F37BFF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F37BFF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учебном году, </w:t>
      </w:r>
      <w:r w:rsidR="000F63D5" w:rsidRPr="00F37BFF">
        <w:rPr>
          <w:rFonts w:ascii="Times New Roman" w:eastAsia="Times New Roman" w:hAnsi="Times New Roman"/>
          <w:sz w:val="28"/>
          <w:szCs w:val="28"/>
          <w:lang w:eastAsia="ru-RU"/>
        </w:rPr>
        <w:t>4-й</w:t>
      </w:r>
      <w:r w:rsidRPr="00F37BF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подряд, в целях повышения эффективности профилактики ДДТТ, на базе </w:t>
      </w:r>
      <w:r w:rsidR="000F63D5" w:rsidRPr="00F37BFF">
        <w:rPr>
          <w:rFonts w:ascii="Times New Roman" w:eastAsia="Times New Roman" w:hAnsi="Times New Roman"/>
          <w:sz w:val="28"/>
          <w:szCs w:val="28"/>
          <w:lang w:eastAsia="ru-RU"/>
        </w:rPr>
        <w:t xml:space="preserve">ДЮЦ «Каскад» </w:t>
      </w:r>
      <w:r w:rsidRPr="00F37BFF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работал городской </w:t>
      </w:r>
      <w:r w:rsidRPr="00F37B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координационный методический центр </w:t>
      </w:r>
      <w:r w:rsidRPr="00F37BFF">
        <w:rPr>
          <w:rFonts w:ascii="Times New Roman" w:eastAsia="Times New Roman" w:hAnsi="Times New Roman"/>
          <w:sz w:val="28"/>
          <w:szCs w:val="28"/>
          <w:lang w:eastAsia="ru-RU"/>
        </w:rPr>
        <w:t>для ведения методической и профилактической работы по обеспечению безопасности дорожного движения. Данным центром была организована работа по двум направлениям:</w:t>
      </w:r>
    </w:p>
    <w:p w:rsidR="00B645E0" w:rsidRPr="00F37BFF" w:rsidRDefault="00B645E0" w:rsidP="00B645E0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7BFF">
        <w:rPr>
          <w:rFonts w:ascii="Times New Roman" w:eastAsia="Times New Roman" w:hAnsi="Times New Roman"/>
          <w:sz w:val="28"/>
          <w:szCs w:val="28"/>
          <w:lang w:eastAsia="ru-RU"/>
        </w:rPr>
        <w:t xml:space="preserve"> 1) методическое обучение ответственных по профилактике ДДТТ ОУ города, </w:t>
      </w:r>
    </w:p>
    <w:p w:rsidR="00B645E0" w:rsidRPr="00F37BFF" w:rsidRDefault="00B645E0" w:rsidP="00B645E0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7BFF">
        <w:rPr>
          <w:rFonts w:ascii="Times New Roman" w:eastAsia="Times New Roman" w:hAnsi="Times New Roman"/>
          <w:sz w:val="28"/>
          <w:szCs w:val="28"/>
          <w:lang w:eastAsia="ru-RU"/>
        </w:rPr>
        <w:t>2) обучение и консультирование ответственных педагогов по подготовке к городскому конкурсу-соревнованию юных велосипедистов «Безопасное колесо» и слету отрядов ЮИД.</w:t>
      </w:r>
    </w:p>
    <w:p w:rsidR="000F63D5" w:rsidRPr="001F365E" w:rsidRDefault="000F63D5" w:rsidP="00B645E0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599D">
        <w:rPr>
          <w:rFonts w:ascii="Times New Roman" w:eastAsia="Times New Roman" w:hAnsi="Times New Roman"/>
          <w:sz w:val="28"/>
          <w:szCs w:val="28"/>
          <w:lang w:eastAsia="ru-RU"/>
        </w:rPr>
        <w:t>Работу названного центра в прошедшем году нужно признать неудовлетворительной. Однако положительным результатом совместной работы со школами стало получение грантов Министерства образования и науки ПК в размере по 330 тыс. руб. на развитие МТБ по ПДД школами №№ 5,22, имеющими широкую сеть структурных подразделений в сельских территориях.</w:t>
      </w:r>
    </w:p>
    <w:p w:rsidR="00B645E0" w:rsidRDefault="00B645E0" w:rsidP="00B645E0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7BFF">
        <w:rPr>
          <w:rFonts w:ascii="Times New Roman" w:eastAsia="Times New Roman" w:hAnsi="Times New Roman"/>
          <w:sz w:val="28"/>
          <w:szCs w:val="28"/>
          <w:lang w:eastAsia="ru-RU"/>
        </w:rPr>
        <w:t>В дальнейшем планируется включить в план работы методического центра проведение практических семинаров, а также мастер-классов с приглашением представителей Отдела МВД России по Березниковскому городскому округу.</w:t>
      </w:r>
      <w:r w:rsidR="004009AD" w:rsidRPr="00F37B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A1C72" w:rsidRPr="00F37BFF">
        <w:rPr>
          <w:rFonts w:ascii="Times New Roman" w:eastAsia="Times New Roman" w:hAnsi="Times New Roman"/>
          <w:sz w:val="28"/>
          <w:szCs w:val="28"/>
          <w:lang w:eastAsia="ru-RU"/>
        </w:rPr>
        <w:t>Разработан комплексный план мероприятий центра на 3 года.</w:t>
      </w:r>
    </w:p>
    <w:p w:rsidR="00B645E0" w:rsidRPr="00F37BFF" w:rsidRDefault="00B645E0" w:rsidP="00377328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F37BFF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Мероприятия </w:t>
      </w:r>
      <w:r w:rsidRPr="00F37BFF">
        <w:rPr>
          <w:rFonts w:ascii="Times New Roman" w:eastAsia="Times New Roman" w:hAnsi="Times New Roman"/>
          <w:b/>
          <w:sz w:val="28"/>
          <w:szCs w:val="28"/>
          <w:lang w:eastAsia="ru-RU"/>
        </w:rPr>
        <w:t>экологической направленности</w:t>
      </w:r>
      <w:r w:rsidRPr="00F37BFF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поддерживаются грантами и проводятся во взаимодействии с управлением по охране окружающей среды и природопользованию администрации города. </w:t>
      </w:r>
    </w:p>
    <w:p w:rsidR="00F37BFF" w:rsidRDefault="004009AD" w:rsidP="00F37BF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7BFF">
        <w:rPr>
          <w:rFonts w:ascii="Times New Roman" w:eastAsia="Times New Roman" w:hAnsi="Times New Roman"/>
          <w:sz w:val="28"/>
          <w:szCs w:val="28"/>
          <w:lang w:eastAsia="ru-RU"/>
        </w:rPr>
        <w:t>В течение 2019-2020</w:t>
      </w:r>
      <w:r w:rsidR="00B645E0" w:rsidRPr="00F37BFF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учебного года УДО реализова</w:t>
      </w:r>
      <w:r w:rsidR="00F83D36" w:rsidRPr="00F37BFF">
        <w:rPr>
          <w:rFonts w:ascii="Times New Roman" w:eastAsia="Times New Roman" w:hAnsi="Times New Roman"/>
          <w:sz w:val="28"/>
          <w:szCs w:val="28"/>
          <w:lang w:eastAsia="ru-RU"/>
        </w:rPr>
        <w:t>ны</w:t>
      </w:r>
      <w:r w:rsidR="00B645E0" w:rsidRPr="00F37B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83D36" w:rsidRPr="00F37BFF">
        <w:rPr>
          <w:rFonts w:ascii="Times New Roman" w:eastAsia="Times New Roman" w:hAnsi="Times New Roman"/>
          <w:sz w:val="28"/>
          <w:szCs w:val="28"/>
          <w:lang w:eastAsia="ru-RU"/>
        </w:rPr>
        <w:t>экологические мероприятия</w:t>
      </w:r>
      <w:r w:rsidR="00B645E0" w:rsidRPr="00F37BFF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рамках акций городского, крае</w:t>
      </w:r>
      <w:r w:rsidR="00F83D36" w:rsidRPr="00F37BFF">
        <w:rPr>
          <w:rFonts w:ascii="Times New Roman" w:eastAsia="Times New Roman" w:hAnsi="Times New Roman"/>
          <w:sz w:val="28"/>
          <w:szCs w:val="28"/>
          <w:lang w:eastAsia="ru-RU"/>
        </w:rPr>
        <w:t xml:space="preserve">вого и Всероссийского уровней. </w:t>
      </w:r>
      <w:r w:rsidR="00B645E0" w:rsidRPr="00F37BFF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Среди них: </w:t>
      </w:r>
      <w:r w:rsidR="00D874F9" w:rsidRPr="00F37BFF">
        <w:rPr>
          <w:rFonts w:ascii="Times New Roman" w:eastAsia="Times New Roman" w:hAnsi="Times New Roman"/>
          <w:sz w:val="28"/>
          <w:szCs w:val="28"/>
          <w:lang w:eastAsia="ru-RU"/>
        </w:rPr>
        <w:t xml:space="preserve">Всероссийский экологический субботник «Зеленая Россия-2020», Всероссийские акции: «Россия-территория эколят-молодых защитников природы», природоохранная акция «Марш парков-2020», экологическая акция Вода России», </w:t>
      </w:r>
      <w:r w:rsidR="00B645E0" w:rsidRPr="00F37BFF">
        <w:rPr>
          <w:rFonts w:ascii="Times New Roman" w:eastAsia="Times New Roman" w:hAnsi="Times New Roman"/>
          <w:sz w:val="28"/>
          <w:szCs w:val="28"/>
          <w:lang w:eastAsia="ru-RU"/>
        </w:rPr>
        <w:t>«Дни защиты от экологической опасности»,</w:t>
      </w:r>
      <w:r w:rsidR="00D874F9" w:rsidRPr="00F37BF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D874F9" w:rsidRPr="00F37BFF">
        <w:rPr>
          <w:rFonts w:ascii="Times New Roman" w:eastAsia="Times New Roman" w:hAnsi="Times New Roman"/>
          <w:sz w:val="28"/>
          <w:szCs w:val="28"/>
          <w:lang w:eastAsia="ru-RU"/>
        </w:rPr>
        <w:t>«Зеленая весна-2020</w:t>
      </w:r>
      <w:r w:rsidR="00B645E0" w:rsidRPr="00F37BFF">
        <w:rPr>
          <w:rFonts w:ascii="Times New Roman" w:eastAsia="Times New Roman" w:hAnsi="Times New Roman"/>
          <w:sz w:val="28"/>
          <w:szCs w:val="28"/>
          <w:lang w:eastAsia="ru-RU"/>
        </w:rPr>
        <w:t>»,</w:t>
      </w:r>
      <w:r w:rsidR="00B645E0" w:rsidRPr="00F37BF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B645E0" w:rsidRPr="00F37BFF">
        <w:rPr>
          <w:rFonts w:ascii="Times New Roman" w:eastAsia="Times New Roman" w:hAnsi="Times New Roman"/>
          <w:sz w:val="28"/>
          <w:szCs w:val="28"/>
          <w:lang w:eastAsia="ru-RU"/>
        </w:rPr>
        <w:t>городские акции</w:t>
      </w:r>
      <w:r w:rsidR="00D874F9" w:rsidRPr="00F37BFF">
        <w:rPr>
          <w:rFonts w:ascii="Times New Roman" w:eastAsia="Times New Roman" w:hAnsi="Times New Roman"/>
          <w:sz w:val="28"/>
          <w:szCs w:val="28"/>
          <w:lang w:eastAsia="ru-RU"/>
        </w:rPr>
        <w:t>, конкурсы: социально-экологическая акция</w:t>
      </w:r>
      <w:r w:rsidR="00B645E0" w:rsidRPr="00F37BFF">
        <w:rPr>
          <w:rFonts w:ascii="Times New Roman" w:eastAsia="Times New Roman" w:hAnsi="Times New Roman"/>
          <w:sz w:val="28"/>
          <w:szCs w:val="28"/>
          <w:lang w:eastAsia="ru-RU"/>
        </w:rPr>
        <w:t xml:space="preserve"> «Крышечки добра», </w:t>
      </w:r>
      <w:r w:rsidR="00F83D36" w:rsidRPr="00F37BFF">
        <w:rPr>
          <w:rFonts w:ascii="Times New Roman" w:eastAsia="Times New Roman" w:hAnsi="Times New Roman"/>
          <w:sz w:val="28"/>
          <w:szCs w:val="28"/>
          <w:lang w:eastAsia="ru-RU"/>
        </w:rPr>
        <w:t>победителем городского конкурса по благоустройству «Город-сад, Наследие», посвященного 110-летию со дня рождения В. Миндовского, проводимого при поддержке филиала «Азот» АО «УРАЛХИМ»</w:t>
      </w:r>
      <w:r w:rsidR="00D874F9" w:rsidRPr="00F37BFF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стал Дворец творчества (МАУ ДО ДДЮТ), п</w:t>
      </w:r>
      <w:r w:rsidR="00F83D36" w:rsidRPr="00F37BFF">
        <w:rPr>
          <w:rFonts w:ascii="Times New Roman" w:eastAsia="Times New Roman" w:hAnsi="Times New Roman"/>
          <w:sz w:val="28"/>
          <w:szCs w:val="28"/>
          <w:lang w:eastAsia="ru-RU"/>
        </w:rPr>
        <w:t>о итогам конкурса учреждение получило денежный грант на сумму 100 тыс. рублей.</w:t>
      </w:r>
    </w:p>
    <w:p w:rsidR="0000777A" w:rsidRPr="00F37BFF" w:rsidRDefault="0000777A" w:rsidP="00F37BF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37BFF">
        <w:rPr>
          <w:rFonts w:ascii="Times New Roman" w:hAnsi="Times New Roman"/>
          <w:sz w:val="28"/>
          <w:szCs w:val="28"/>
        </w:rPr>
        <w:t xml:space="preserve">Деятельность РДШ в городе отображается через организацию и проведение мероприятий, участие в конкурсах и проектах городского и краевого уровней. Пилотными площадками РДШ в городе являются: МАОУ СОШ № 2, 8, 12, 22, 24, Лицей 1, МАУ ДО ДДЮТ. Учебный год запомнился яркими событиями: октябрь 2019 г. участие в Краевом форуме РДШ «С днем рождения РДШ!», ноябрь 2019 г. - Финал </w:t>
      </w:r>
      <w:r w:rsidRPr="00F37BFF">
        <w:rPr>
          <w:rFonts w:ascii="Times New Roman" w:hAnsi="Times New Roman"/>
          <w:color w:val="000000"/>
          <w:sz w:val="28"/>
          <w:szCs w:val="28"/>
        </w:rPr>
        <w:t xml:space="preserve">Первого сезона игр Школьной лиги КВН муниципального образования «Город Березники». </w:t>
      </w:r>
      <w:r w:rsidRPr="00F37BFF">
        <w:rPr>
          <w:rFonts w:ascii="Times New Roman" w:hAnsi="Times New Roman"/>
          <w:sz w:val="28"/>
          <w:szCs w:val="28"/>
        </w:rPr>
        <w:t xml:space="preserve"> В</w:t>
      </w:r>
      <w:r w:rsidRPr="00F37BFF">
        <w:rPr>
          <w:rFonts w:ascii="Times New Roman" w:hAnsi="Times New Roman"/>
          <w:color w:val="000000"/>
          <w:sz w:val="28"/>
          <w:szCs w:val="28"/>
        </w:rPr>
        <w:t xml:space="preserve"> феврале 2020 года состоялось открытие городской штаб-квартиры </w:t>
      </w:r>
      <w:r w:rsidRPr="00F37BFF">
        <w:rPr>
          <w:rFonts w:ascii="Times New Roman" w:hAnsi="Times New Roman"/>
          <w:color w:val="000000"/>
          <w:sz w:val="28"/>
          <w:szCs w:val="28"/>
        </w:rPr>
        <w:lastRenderedPageBreak/>
        <w:t xml:space="preserve">РДШ «С новосельем РДШ!», участие в июне 2020 г во Всероссийском конкурсе проектов РДШ «Добро не уходит на каникулы» принесло победу  МАОУ СОШ 8 с проектом «Медийная студия РДШ «Добрые новости» (грант 136 тыс. руб.);  также в июне 2020 г. активисты РДШ  приняли участие в краевой профильной смене «РДШ – пермская душа» в режиме </w:t>
      </w:r>
      <w:r w:rsidRPr="00F37BFF">
        <w:rPr>
          <w:rFonts w:ascii="Times New Roman" w:hAnsi="Times New Roman"/>
          <w:color w:val="000000"/>
          <w:sz w:val="28"/>
          <w:szCs w:val="28"/>
          <w:lang w:val="en-US"/>
        </w:rPr>
        <w:t>online</w:t>
      </w:r>
      <w:r w:rsidRPr="00F37BFF">
        <w:rPr>
          <w:rFonts w:ascii="Times New Roman" w:hAnsi="Times New Roman"/>
          <w:color w:val="000000"/>
          <w:sz w:val="28"/>
          <w:szCs w:val="28"/>
        </w:rPr>
        <w:t>.</w:t>
      </w:r>
      <w:r w:rsidR="00F37BFF" w:rsidRPr="00F37BFF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Pr="00F37BFF">
        <w:rPr>
          <w:rFonts w:ascii="Times New Roman" w:hAnsi="Times New Roman"/>
          <w:sz w:val="28"/>
        </w:rPr>
        <w:t>2019-2020 учебном году был проведен большой цикл мероприятий, посвященных 75-летию Победы в Великой Отечественной войне. Он включил в себя более 750 городских патриотических мероприятий и акций с общим охватом участников более 58 000 обучающихся всех образовательных учреждений города Березники. Самые значимые инициированные мероприятия, участниками которых стали представители различных муниципальных образований Пермского края, регионов России и ближнего зарубежья: открытый городской слет «Мы - великой России частица», открытый городской фестиваль солдатской песни «Голоса Победы», онлайн-марафоны «День без войны», «Полевая кухня Победы», «Фотопарад «Парад Победы». Кроме того, в учреждениях проводились тематические круглые столы, историко-познавательные игры, видеоконкурсы, онлайн-выставки, работали видеозалы и музейные онлайн-экскурсии, реализовывались просветительские проекты «Каменная память», «Следопыты ведут поиск. Пропавший полк», «Гулаг для Победы», «Мини-энциклопедия о Великой Отечественной войне», «Наш Уральский танковый».</w:t>
      </w:r>
    </w:p>
    <w:p w:rsidR="0000777A" w:rsidRPr="0000777A" w:rsidRDefault="0000777A" w:rsidP="0000777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37BFF">
        <w:rPr>
          <w:rFonts w:ascii="Times New Roman" w:hAnsi="Times New Roman"/>
          <w:sz w:val="28"/>
        </w:rPr>
        <w:t xml:space="preserve"> Результат системной межведомственной работы по патриотическому воспитанию обучающихся – 1-е место в краевом мониторинге состояния патриотического воспитания граждан (молодежи) по итогам 2019 календарного </w:t>
      </w:r>
      <w:r w:rsidRPr="000E599D">
        <w:rPr>
          <w:rFonts w:ascii="Times New Roman" w:hAnsi="Times New Roman"/>
          <w:sz w:val="28"/>
        </w:rPr>
        <w:t xml:space="preserve">года (4-й раз подряд!) и по итогам </w:t>
      </w:r>
      <w:r w:rsidRPr="000E599D">
        <w:rPr>
          <w:rFonts w:ascii="Times New Roman" w:hAnsi="Times New Roman"/>
          <w:sz w:val="28"/>
          <w:lang w:val="en-US"/>
        </w:rPr>
        <w:t>I</w:t>
      </w:r>
      <w:r w:rsidRPr="000E599D">
        <w:rPr>
          <w:rFonts w:ascii="Times New Roman" w:hAnsi="Times New Roman"/>
          <w:sz w:val="28"/>
        </w:rPr>
        <w:t xml:space="preserve"> полугодия 2020 календарного года.</w:t>
      </w:r>
      <w:r>
        <w:rPr>
          <w:rFonts w:ascii="Times New Roman" w:hAnsi="Times New Roman"/>
          <w:sz w:val="28"/>
        </w:rPr>
        <w:t xml:space="preserve"> </w:t>
      </w:r>
    </w:p>
    <w:p w:rsidR="0000777A" w:rsidRPr="0000777A" w:rsidRDefault="0000777A" w:rsidP="0000777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56039B" w:rsidRDefault="00F56F42" w:rsidP="00DA1DE7">
      <w:pPr>
        <w:pStyle w:val="a3"/>
        <w:numPr>
          <w:ilvl w:val="0"/>
          <w:numId w:val="1"/>
        </w:numPr>
        <w:suppressAutoHyphens/>
        <w:spacing w:after="0" w:line="360" w:lineRule="exact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02B78">
        <w:rPr>
          <w:rFonts w:ascii="Times New Roman" w:hAnsi="Times New Roman"/>
          <w:b/>
          <w:sz w:val="28"/>
          <w:szCs w:val="28"/>
          <w:u w:val="single"/>
        </w:rPr>
        <w:t>Подпрограмма  «Оздоровление, занятость и отдых детей»</w:t>
      </w:r>
    </w:p>
    <w:p w:rsidR="0056039B" w:rsidRPr="0056039B" w:rsidRDefault="0056039B" w:rsidP="0056039B">
      <w:pPr>
        <w:suppressAutoHyphens/>
        <w:spacing w:after="0" w:line="360" w:lineRule="exact"/>
        <w:ind w:left="709"/>
        <w:rPr>
          <w:rFonts w:ascii="Times New Roman" w:hAnsi="Times New Roman"/>
          <w:b/>
          <w:sz w:val="28"/>
          <w:szCs w:val="28"/>
          <w:u w:val="single"/>
        </w:rPr>
      </w:pPr>
    </w:p>
    <w:p w:rsidR="00F26F62" w:rsidRPr="000E599D" w:rsidRDefault="00F26F62" w:rsidP="00F26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6F62">
        <w:rPr>
          <w:rFonts w:ascii="Times New Roman" w:hAnsi="Times New Roman"/>
          <w:sz w:val="28"/>
          <w:szCs w:val="28"/>
        </w:rPr>
        <w:t xml:space="preserve">       </w:t>
      </w:r>
      <w:r w:rsidRPr="000E599D">
        <w:rPr>
          <w:rFonts w:ascii="Times New Roman" w:hAnsi="Times New Roman"/>
          <w:sz w:val="28"/>
          <w:szCs w:val="28"/>
        </w:rPr>
        <w:t>В течение всего учебного года в ОУ проводятся Дни здоровья, спортивно-оздоровительные акции и соревнования на спортивных объектах (бассейн, лыжная база и др.), флэш - мобы по ЗОЖ, походы выходного дня, экскурсии и т.п. Муниципальные задания по данному показателю выполняются, информация регулярно размещается на сайтах ОУ.</w:t>
      </w:r>
    </w:p>
    <w:p w:rsidR="00F26F62" w:rsidRPr="000E599D" w:rsidRDefault="00F26F62" w:rsidP="00F26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599D">
        <w:rPr>
          <w:rFonts w:ascii="Times New Roman" w:hAnsi="Times New Roman"/>
          <w:sz w:val="28"/>
          <w:szCs w:val="28"/>
        </w:rPr>
        <w:t xml:space="preserve">       Ежеквартально ОУ по отдельным планам мероприятий участвуют в городских акциях по профилактике алкоголизма, табакокурения и СПИДа. В течение 2019/2020 учебного года проведены 3 городские массовые профилактические акции:</w:t>
      </w:r>
    </w:p>
    <w:p w:rsidR="00F26F62" w:rsidRPr="000E599D" w:rsidRDefault="00F26F62" w:rsidP="00F26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599D">
        <w:rPr>
          <w:rFonts w:ascii="Times New Roman" w:hAnsi="Times New Roman"/>
          <w:sz w:val="28"/>
          <w:szCs w:val="28"/>
        </w:rPr>
        <w:t>10.09-17.10.2019 – профилактическая акция «Мы выбираем здоровье и безопасность!» в рамках месячника безопасности детей (30 ОУ);</w:t>
      </w:r>
    </w:p>
    <w:p w:rsidR="00F26F62" w:rsidRPr="000E599D" w:rsidRDefault="00F26F62" w:rsidP="00F26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599D">
        <w:rPr>
          <w:rFonts w:ascii="Times New Roman" w:hAnsi="Times New Roman"/>
          <w:sz w:val="28"/>
          <w:szCs w:val="28"/>
        </w:rPr>
        <w:t>14.11-21.11.2019 – профилактическая акция «Твоё здоровье – твоё будущее!» (33 ОУ);</w:t>
      </w:r>
    </w:p>
    <w:p w:rsidR="00F26F62" w:rsidRPr="000E599D" w:rsidRDefault="00F26F62" w:rsidP="00F26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599D">
        <w:rPr>
          <w:rFonts w:ascii="Times New Roman" w:hAnsi="Times New Roman"/>
          <w:sz w:val="28"/>
          <w:szCs w:val="28"/>
        </w:rPr>
        <w:t>03.12-10.12.2019 – акция, посвященная Всемирному Дню борьбы со СПИДом «Моё здоровье-это моё право!» (27 ОУ).</w:t>
      </w:r>
    </w:p>
    <w:p w:rsidR="00F26F62" w:rsidRPr="000E599D" w:rsidRDefault="00F26F62" w:rsidP="00F26F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599D">
        <w:rPr>
          <w:rFonts w:ascii="Times New Roman" w:hAnsi="Times New Roman"/>
          <w:sz w:val="28"/>
          <w:szCs w:val="28"/>
        </w:rPr>
        <w:t>На основании  Указа губернатора Пермского края от 29 марта 2020 № 23 в условиях ограничительных мер, связанных с недопущением распространения новой коронавирусной инфекции, традиционные организованные массовые формы занятости, отдыха и оздоровления детей (лагеря с дневным пребыванием дней (ЛДП), лагеря досуга и отдыха (ЛДО), 5-дневные туристические походы) и массовые мероприятия в летний период  не проводились</w:t>
      </w:r>
      <w:r w:rsidRPr="000E599D">
        <w:rPr>
          <w:rFonts w:ascii="Times New Roman" w:hAnsi="Times New Roman"/>
          <w:b/>
          <w:sz w:val="28"/>
          <w:szCs w:val="28"/>
        </w:rPr>
        <w:t>.</w:t>
      </w:r>
      <w:r w:rsidRPr="000E599D">
        <w:rPr>
          <w:rFonts w:ascii="Times New Roman" w:hAnsi="Times New Roman"/>
          <w:sz w:val="28"/>
          <w:szCs w:val="28"/>
        </w:rPr>
        <w:t xml:space="preserve"> </w:t>
      </w:r>
    </w:p>
    <w:p w:rsidR="00F26F62" w:rsidRPr="000E599D" w:rsidRDefault="00F26F62" w:rsidP="00F26F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599D">
        <w:rPr>
          <w:rFonts w:ascii="Times New Roman" w:hAnsi="Times New Roman"/>
          <w:sz w:val="28"/>
          <w:szCs w:val="28"/>
        </w:rPr>
        <w:lastRenderedPageBreak/>
        <w:t>Летняя оздоровительная кампания 2020 года в учреждениях, подведомственных управлению образования, была организована по следующим направлениям:</w:t>
      </w:r>
    </w:p>
    <w:p w:rsidR="00F26F62" w:rsidRPr="000E599D" w:rsidRDefault="00F26F62" w:rsidP="00F26F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599D">
        <w:rPr>
          <w:rFonts w:ascii="Times New Roman" w:hAnsi="Times New Roman"/>
          <w:sz w:val="28"/>
          <w:szCs w:val="28"/>
        </w:rPr>
        <w:t>- онлайн-лагеря;</w:t>
      </w:r>
    </w:p>
    <w:p w:rsidR="00F26F62" w:rsidRPr="000E599D" w:rsidRDefault="00F26F62" w:rsidP="00F26F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599D">
        <w:rPr>
          <w:rFonts w:ascii="Times New Roman" w:hAnsi="Times New Roman"/>
          <w:sz w:val="28"/>
          <w:szCs w:val="28"/>
        </w:rPr>
        <w:t>-малые формы занятости (досуговые площадки, творческие клубы, клубы по интересам и т.п.);</w:t>
      </w:r>
    </w:p>
    <w:p w:rsidR="00F26F62" w:rsidRPr="000E599D" w:rsidRDefault="00F26F62" w:rsidP="00F26F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599D">
        <w:rPr>
          <w:rFonts w:ascii="Times New Roman" w:hAnsi="Times New Roman"/>
          <w:sz w:val="28"/>
          <w:szCs w:val="28"/>
        </w:rPr>
        <w:t>- трудовая занятость;</w:t>
      </w:r>
    </w:p>
    <w:p w:rsidR="00F26F62" w:rsidRPr="000E599D" w:rsidRDefault="00F26F62" w:rsidP="00F26F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599D">
        <w:rPr>
          <w:rFonts w:ascii="Times New Roman" w:hAnsi="Times New Roman"/>
          <w:sz w:val="28"/>
          <w:szCs w:val="28"/>
        </w:rPr>
        <w:t xml:space="preserve">- загородное оздоровление детей </w:t>
      </w:r>
      <w:r w:rsidR="009D3CC3" w:rsidRPr="000E599D">
        <w:rPr>
          <w:rFonts w:ascii="Times New Roman" w:hAnsi="Times New Roman"/>
          <w:sz w:val="28"/>
          <w:szCs w:val="28"/>
        </w:rPr>
        <w:t xml:space="preserve">(в т.ч. </w:t>
      </w:r>
      <w:r w:rsidRPr="000E599D">
        <w:rPr>
          <w:rFonts w:ascii="Times New Roman" w:hAnsi="Times New Roman"/>
          <w:sz w:val="28"/>
          <w:szCs w:val="28"/>
        </w:rPr>
        <w:t>в муниципальном лагере «Дружба»</w:t>
      </w:r>
      <w:r w:rsidR="009D3CC3" w:rsidRPr="000E599D">
        <w:rPr>
          <w:rFonts w:ascii="Times New Roman" w:hAnsi="Times New Roman"/>
          <w:sz w:val="28"/>
          <w:szCs w:val="28"/>
        </w:rPr>
        <w:t>)</w:t>
      </w:r>
      <w:r w:rsidRPr="000E599D">
        <w:rPr>
          <w:rFonts w:ascii="Times New Roman" w:hAnsi="Times New Roman"/>
          <w:sz w:val="28"/>
          <w:szCs w:val="28"/>
        </w:rPr>
        <w:t>;</w:t>
      </w:r>
    </w:p>
    <w:p w:rsidR="00F26F62" w:rsidRPr="000E599D" w:rsidRDefault="00F26F62" w:rsidP="00F26F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599D">
        <w:rPr>
          <w:rFonts w:ascii="Times New Roman" w:hAnsi="Times New Roman"/>
          <w:sz w:val="28"/>
          <w:szCs w:val="28"/>
        </w:rPr>
        <w:t>- дистанционные мероприятия.</w:t>
      </w:r>
    </w:p>
    <w:p w:rsidR="00F26F62" w:rsidRPr="000E599D" w:rsidRDefault="00F26F62" w:rsidP="00F26F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599D">
        <w:rPr>
          <w:rFonts w:ascii="Times New Roman" w:hAnsi="Times New Roman"/>
          <w:sz w:val="28"/>
          <w:szCs w:val="28"/>
        </w:rPr>
        <w:t>По результатам мониторинга, в период летних каникул вышеперечисленными организованными формами</w:t>
      </w:r>
      <w:r w:rsidR="004473CA" w:rsidRPr="000E599D">
        <w:rPr>
          <w:rFonts w:ascii="Times New Roman" w:hAnsi="Times New Roman"/>
          <w:sz w:val="28"/>
          <w:szCs w:val="28"/>
        </w:rPr>
        <w:t xml:space="preserve"> суммарно</w:t>
      </w:r>
      <w:r w:rsidRPr="000E599D">
        <w:rPr>
          <w:rFonts w:ascii="Times New Roman" w:hAnsi="Times New Roman"/>
          <w:sz w:val="28"/>
          <w:szCs w:val="28"/>
        </w:rPr>
        <w:t xml:space="preserve"> было охвачено  – 8</w:t>
      </w:r>
      <w:r w:rsidR="004473CA" w:rsidRPr="000E599D">
        <w:rPr>
          <w:rFonts w:ascii="Times New Roman" w:hAnsi="Times New Roman"/>
          <w:sz w:val="28"/>
          <w:szCs w:val="28"/>
        </w:rPr>
        <w:t>25 978 чел., из них 8620</w:t>
      </w:r>
      <w:r w:rsidRPr="000E599D">
        <w:rPr>
          <w:rFonts w:ascii="Times New Roman" w:hAnsi="Times New Roman"/>
          <w:sz w:val="28"/>
          <w:szCs w:val="28"/>
        </w:rPr>
        <w:t xml:space="preserve"> чел.</w:t>
      </w:r>
      <w:r w:rsidR="004473CA" w:rsidRPr="000E599D">
        <w:rPr>
          <w:rFonts w:ascii="Times New Roman" w:hAnsi="Times New Roman"/>
          <w:sz w:val="28"/>
          <w:szCs w:val="28"/>
        </w:rPr>
        <w:t xml:space="preserve"> – очными формами</w:t>
      </w:r>
      <w:r w:rsidRPr="000E599D">
        <w:rPr>
          <w:rFonts w:ascii="Times New Roman" w:hAnsi="Times New Roman"/>
          <w:sz w:val="28"/>
          <w:szCs w:val="28"/>
        </w:rPr>
        <w:t xml:space="preserve"> (2019-7835</w:t>
      </w:r>
      <w:r w:rsidR="004473CA" w:rsidRPr="000E599D">
        <w:rPr>
          <w:rFonts w:ascii="Times New Roman" w:hAnsi="Times New Roman"/>
          <w:sz w:val="28"/>
          <w:szCs w:val="28"/>
        </w:rPr>
        <w:t xml:space="preserve"> чел.), что составляет 47,08</w:t>
      </w:r>
      <w:r w:rsidRPr="000E599D">
        <w:rPr>
          <w:rFonts w:ascii="Times New Roman" w:hAnsi="Times New Roman"/>
          <w:sz w:val="28"/>
          <w:szCs w:val="28"/>
        </w:rPr>
        <w:t>% от общего количества детей в возрасте от 7 до 17 лет</w:t>
      </w:r>
      <w:r w:rsidR="009D3CC3" w:rsidRPr="000E599D">
        <w:rPr>
          <w:rFonts w:ascii="Times New Roman" w:hAnsi="Times New Roman"/>
          <w:sz w:val="28"/>
          <w:szCs w:val="28"/>
        </w:rPr>
        <w:t>.</w:t>
      </w:r>
    </w:p>
    <w:p w:rsidR="00F26F62" w:rsidRPr="000E599D" w:rsidRDefault="00F26F62" w:rsidP="00F26F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599D">
        <w:rPr>
          <w:rFonts w:ascii="Times New Roman" w:hAnsi="Times New Roman"/>
          <w:sz w:val="28"/>
          <w:szCs w:val="28"/>
        </w:rPr>
        <w:t>В июне 2020 был организован онлайн-лагерь по программе «И-</w:t>
      </w:r>
      <w:r w:rsidRPr="000E599D">
        <w:rPr>
          <w:rFonts w:ascii="Times New Roman" w:hAnsi="Times New Roman"/>
          <w:sz w:val="28"/>
          <w:szCs w:val="28"/>
          <w:lang w:val="en-US"/>
        </w:rPr>
        <w:t>ZOOM</w:t>
      </w:r>
      <w:r w:rsidRPr="000E599D">
        <w:rPr>
          <w:rFonts w:ascii="Times New Roman" w:hAnsi="Times New Roman"/>
          <w:sz w:val="28"/>
          <w:szCs w:val="28"/>
        </w:rPr>
        <w:t xml:space="preserve">-ительное лето» на базе  4-х учреждений дополнительного образования (МАУ ДО ДДЮТ, МАУ ДО ДДЮТЭ, МАУ ДО ДШИ им.Л.А.Старкова, МАУ ДО ДЮЦ «Каскад»). </w:t>
      </w:r>
    </w:p>
    <w:p w:rsidR="00F26F62" w:rsidRPr="000E599D" w:rsidRDefault="00F26F62" w:rsidP="00F26F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599D">
        <w:rPr>
          <w:rFonts w:ascii="Times New Roman" w:hAnsi="Times New Roman"/>
          <w:sz w:val="28"/>
          <w:szCs w:val="28"/>
        </w:rPr>
        <w:t>Общий охват составил 358 чел., в т.ч. 56 детей приоритетных категорий (из них 34 чел. – дети «группы риска»).</w:t>
      </w:r>
    </w:p>
    <w:p w:rsidR="00F26F62" w:rsidRPr="000E599D" w:rsidRDefault="00F26F62" w:rsidP="00F26F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599D">
        <w:rPr>
          <w:rFonts w:ascii="Times New Roman" w:hAnsi="Times New Roman"/>
          <w:sz w:val="28"/>
          <w:szCs w:val="28"/>
        </w:rPr>
        <w:t>Основными формами занятости в летний период 2020 года на основании Письма руководителя управления федеральной службы по надзору в сфере защиты прав потребителей и благополучия человека В.Г.Костарева «О противоэпидемиологических мероприятиях при организации занятости детей» от 16 июня 2020 г. № 59-00-09/04-16070-2020 стали малые формы занятости детей на открытом воздухе численностью до 5 человек: досуговые площадки, творческие клубы, клубы по интересам и т.п.</w:t>
      </w:r>
    </w:p>
    <w:p w:rsidR="00F26F62" w:rsidRPr="000E599D" w:rsidRDefault="00F26F62" w:rsidP="00F26F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599D">
        <w:rPr>
          <w:rFonts w:ascii="Times New Roman" w:hAnsi="Times New Roman"/>
          <w:sz w:val="28"/>
          <w:szCs w:val="28"/>
        </w:rPr>
        <w:t>Продолжительность работы данных малых форм составляла от 2 до 4 часов в день, от 5 до 10 календарных дней при соблюдении всех требований безопасности: утреннего фильтра для детей и работников досуговых площадок с термометрией тела, осмотром на наличие внешних признаков ОРВИ, организацией питьевого режима, обеспечением средствами индивидуальной защиты, территориальной разобщенности, дезинфекции помещений, инвентаря.</w:t>
      </w:r>
    </w:p>
    <w:p w:rsidR="00F26F62" w:rsidRPr="000E599D" w:rsidRDefault="00F26F62" w:rsidP="00F26F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599D">
        <w:rPr>
          <w:rFonts w:ascii="Times New Roman" w:hAnsi="Times New Roman"/>
          <w:sz w:val="28"/>
          <w:szCs w:val="28"/>
        </w:rPr>
        <w:t>Обучающиеся, посещающие досуговые площадки продолжительностью 4 часа в день (3 часа</w:t>
      </w:r>
      <w:r w:rsidR="000E599D" w:rsidRPr="000E599D">
        <w:rPr>
          <w:rFonts w:ascii="Times New Roman" w:hAnsi="Times New Roman"/>
          <w:sz w:val="28"/>
          <w:szCs w:val="28"/>
        </w:rPr>
        <w:t xml:space="preserve"> </w:t>
      </w:r>
      <w:r w:rsidRPr="000E599D">
        <w:rPr>
          <w:rFonts w:ascii="Times New Roman" w:hAnsi="Times New Roman"/>
          <w:sz w:val="28"/>
          <w:szCs w:val="28"/>
        </w:rPr>
        <w:t>-</w:t>
      </w:r>
      <w:r w:rsidR="000E599D" w:rsidRPr="000E599D">
        <w:rPr>
          <w:rFonts w:ascii="Times New Roman" w:hAnsi="Times New Roman"/>
          <w:sz w:val="28"/>
          <w:szCs w:val="28"/>
        </w:rPr>
        <w:t xml:space="preserve"> </w:t>
      </w:r>
      <w:r w:rsidRPr="000E599D">
        <w:rPr>
          <w:rFonts w:ascii="Times New Roman" w:hAnsi="Times New Roman"/>
          <w:sz w:val="28"/>
          <w:szCs w:val="28"/>
        </w:rPr>
        <w:t>в очном формате, 1 час</w:t>
      </w:r>
      <w:r w:rsidR="000E599D" w:rsidRPr="000E599D">
        <w:rPr>
          <w:rFonts w:ascii="Times New Roman" w:hAnsi="Times New Roman"/>
          <w:sz w:val="28"/>
          <w:szCs w:val="28"/>
        </w:rPr>
        <w:t xml:space="preserve"> </w:t>
      </w:r>
      <w:r w:rsidRPr="000E599D">
        <w:rPr>
          <w:rFonts w:ascii="Times New Roman" w:hAnsi="Times New Roman"/>
          <w:sz w:val="28"/>
          <w:szCs w:val="28"/>
        </w:rPr>
        <w:t>-</w:t>
      </w:r>
      <w:r w:rsidR="000E599D" w:rsidRPr="000E599D">
        <w:rPr>
          <w:rFonts w:ascii="Times New Roman" w:hAnsi="Times New Roman"/>
          <w:sz w:val="28"/>
          <w:szCs w:val="28"/>
        </w:rPr>
        <w:t xml:space="preserve"> </w:t>
      </w:r>
      <w:r w:rsidRPr="000E599D">
        <w:rPr>
          <w:rFonts w:ascii="Times New Roman" w:hAnsi="Times New Roman"/>
          <w:sz w:val="28"/>
          <w:szCs w:val="28"/>
        </w:rPr>
        <w:t xml:space="preserve">в заочном формате), обеспечивались сухим пайком за счет средств местного бюджета. Была  организована доставка сухих пайков в учреждения образования, в т.ч. в отдаленные сельские территории. Родительская плата за посещение досуговых площадок не взымалась. </w:t>
      </w:r>
    </w:p>
    <w:p w:rsidR="00F26F62" w:rsidRPr="000E599D" w:rsidRDefault="00F26F62" w:rsidP="00F26F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599D">
        <w:rPr>
          <w:rFonts w:ascii="Times New Roman" w:hAnsi="Times New Roman"/>
          <w:sz w:val="28"/>
          <w:szCs w:val="28"/>
        </w:rPr>
        <w:t>Малые формы работали на базе 25 учреждений (20 школ, 4 учреждения дополнительного образования, МАУ МКДЦ). Все площадки были обеспечены настольными играми, спортивным инвентарем,  шатровыми палатками. Программы досуговых площадок реализовывались по следующим направлениям: художественно-эстетическое, спортивно-оздоровительное, познавательно-досуговое, духовно-нравственное, патриотическое, социально-педагогическое, здоровьесберегающее, волонтерство. Самые востребованные программы: МАУ  ДО   ДДЮТЭ – программа по спортивному туризму, МАОУ  с УИОП № 3 –программа по робототехнике,  МАОУ СОШ № 30– программа по организации интеллектуальных игр).</w:t>
      </w:r>
    </w:p>
    <w:p w:rsidR="004473CA" w:rsidRPr="000E599D" w:rsidRDefault="004473CA" w:rsidP="004473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599D">
        <w:rPr>
          <w:rFonts w:ascii="Times New Roman" w:hAnsi="Times New Roman"/>
          <w:sz w:val="28"/>
          <w:szCs w:val="28"/>
        </w:rPr>
        <w:t>При МАУ «Молодежный культурно-досуговый центр» отделом по делам молодежи было организовано 3 досуговые площадки для 75 чел.: «Новая смена», «Школа аниматора», «Школа волонтера».</w:t>
      </w:r>
    </w:p>
    <w:p w:rsidR="00F26F62" w:rsidRPr="000E599D" w:rsidRDefault="00F26F62" w:rsidP="00F26F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599D">
        <w:rPr>
          <w:rFonts w:ascii="Times New Roman" w:hAnsi="Times New Roman"/>
          <w:sz w:val="28"/>
          <w:szCs w:val="28"/>
        </w:rPr>
        <w:lastRenderedPageBreak/>
        <w:t>Для организации содержательного досуга  детей в микрорайонах на базе 4 учреждений дополнительного образования работали клубы по интересам. Мероприятия проводились на свежем воздухе 3-4 раза в неделю по графику. Дети приняли участие в мини-квестах "Творчество в лето", "Путь к Победе",  «Они сражались за Родину», спортивных и игровых часах, мастер-классах «Безопасность на колесах», «Летние впечатления», «Удивительное рядом». Охват мероприятиями в клубах по интересам составил 1257 человек.</w:t>
      </w:r>
    </w:p>
    <w:p w:rsidR="00F26F62" w:rsidRPr="000E599D" w:rsidRDefault="004473CA" w:rsidP="00F26F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599D">
        <w:rPr>
          <w:rFonts w:ascii="Times New Roman" w:hAnsi="Times New Roman"/>
          <w:sz w:val="28"/>
          <w:szCs w:val="28"/>
        </w:rPr>
        <w:t>В июне 2020 обучающиеся 13</w:t>
      </w:r>
      <w:r w:rsidR="00F26F62" w:rsidRPr="000E599D">
        <w:rPr>
          <w:rFonts w:ascii="Times New Roman" w:hAnsi="Times New Roman"/>
          <w:sz w:val="28"/>
          <w:szCs w:val="28"/>
        </w:rPr>
        <w:t xml:space="preserve"> (ДДЮТЭ, ДДЮТ, СОШ №№ 1,3, 5, 9,12, В(С)ОШ, ЗЛООД «Дружба», ДОУ №№5,17,56,58) учреждений образования реализовывали экологические проекты, ставшие победит</w:t>
      </w:r>
      <w:r w:rsidRPr="000E599D">
        <w:rPr>
          <w:rFonts w:ascii="Times New Roman" w:hAnsi="Times New Roman"/>
          <w:sz w:val="28"/>
          <w:szCs w:val="28"/>
        </w:rPr>
        <w:t xml:space="preserve">елями городского </w:t>
      </w:r>
      <w:r w:rsidR="00F26F62" w:rsidRPr="000E599D">
        <w:rPr>
          <w:rFonts w:ascii="Times New Roman" w:hAnsi="Times New Roman"/>
          <w:sz w:val="28"/>
          <w:szCs w:val="28"/>
        </w:rPr>
        <w:t>проекта «Город сад. Наследие» при поддержке филиала «Азот» ОА «ОХК»УРАЛХИМ» г.Березники. На территориях учреждений появились: яблоневый сад, цветники с арт-объектами, зеленые зоны и беседки для отдыха. В июле-августе волонтеры оказывали помощь в организации патриотических мероприятий, дней открытых дверей в учреждениях дополнительного образования, в подготовке к учебному году.</w:t>
      </w:r>
    </w:p>
    <w:p w:rsidR="00F26F62" w:rsidRPr="000E599D" w:rsidRDefault="00F26F62" w:rsidP="00F26F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599D">
        <w:rPr>
          <w:rFonts w:ascii="Times New Roman" w:hAnsi="Times New Roman"/>
          <w:sz w:val="28"/>
          <w:szCs w:val="28"/>
        </w:rPr>
        <w:t>Общий охват детей малыми формами составил 6410  чел (</w:t>
      </w:r>
      <w:r w:rsidR="004473CA" w:rsidRPr="000E599D">
        <w:rPr>
          <w:rFonts w:ascii="Times New Roman" w:hAnsi="Times New Roman"/>
          <w:sz w:val="28"/>
          <w:szCs w:val="28"/>
        </w:rPr>
        <w:t xml:space="preserve">из них 1371 чел. – дети приоритетных категорий, </w:t>
      </w:r>
      <w:r w:rsidRPr="000E599D">
        <w:rPr>
          <w:rFonts w:ascii="Times New Roman" w:hAnsi="Times New Roman"/>
          <w:sz w:val="28"/>
          <w:szCs w:val="28"/>
        </w:rPr>
        <w:t>в т.ч. 915 чел. – дети «группы риска» и дети, находящиеся в социально-опасном положении).</w:t>
      </w:r>
    </w:p>
    <w:p w:rsidR="00F26F62" w:rsidRPr="000E599D" w:rsidRDefault="00F26F62" w:rsidP="00F26F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599D">
        <w:rPr>
          <w:rFonts w:ascii="Times New Roman" w:hAnsi="Times New Roman"/>
          <w:sz w:val="28"/>
          <w:szCs w:val="28"/>
        </w:rPr>
        <w:t>Подростки в возрасте от 14 до 18 лет с июля по август смогли поучаствовать в программах временной трудовой занятости при школах, учреждениях дополнительного образования, в отрядах мэра. Общий охват – 1637 чел., (в т.ч. 640-отряды мэра) в т.ч. 213 чел. – дети «группы риска» и дети, находящиеся в социально-опасном положении (общий охват в 2019 г.-1770 чел., в т.ч. 209 чел. – дети «группы риска» и дети, находящиеся в социально-опасном положении). Количество детей, занятых в трудовых формированиях, по сравнению с 2019 годом уменьшилось на 7,5 % (133 чел.), что связано с увеличением МРОТ по сравнению с 2019 г. на 7,5% (2020-12 130,00 руб., 2019г.-11 280 руб.).</w:t>
      </w:r>
    </w:p>
    <w:p w:rsidR="00F26F62" w:rsidRPr="000E599D" w:rsidRDefault="00F26F62" w:rsidP="00F26F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599D">
        <w:rPr>
          <w:rFonts w:ascii="Times New Roman" w:hAnsi="Times New Roman"/>
          <w:sz w:val="28"/>
          <w:szCs w:val="28"/>
        </w:rPr>
        <w:t>Ребята выполняли работы по уб</w:t>
      </w:r>
      <w:r w:rsidR="004473CA" w:rsidRPr="000E599D">
        <w:rPr>
          <w:rFonts w:ascii="Times New Roman" w:hAnsi="Times New Roman"/>
          <w:sz w:val="28"/>
          <w:szCs w:val="28"/>
        </w:rPr>
        <w:t>орке и благоустройству территорий детских дошкольных учреждений, детских дворовых площадок, Усолья  строгановского, Усольского</w:t>
      </w:r>
      <w:r w:rsidRPr="000E599D">
        <w:rPr>
          <w:rFonts w:ascii="Times New Roman" w:hAnsi="Times New Roman"/>
          <w:sz w:val="28"/>
          <w:szCs w:val="28"/>
        </w:rPr>
        <w:t xml:space="preserve"> дом</w:t>
      </w:r>
      <w:r w:rsidR="004473CA" w:rsidRPr="000E599D">
        <w:rPr>
          <w:rFonts w:ascii="Times New Roman" w:hAnsi="Times New Roman"/>
          <w:sz w:val="28"/>
          <w:szCs w:val="28"/>
        </w:rPr>
        <w:t>а культуры, Усольской библиотеки, территорий</w:t>
      </w:r>
      <w:r w:rsidRPr="000E599D">
        <w:rPr>
          <w:rFonts w:ascii="Times New Roman" w:hAnsi="Times New Roman"/>
          <w:sz w:val="28"/>
          <w:szCs w:val="28"/>
        </w:rPr>
        <w:t xml:space="preserve"> школ, учреждений дополнительного образования, учреждений спорта, городских скверов и парков. </w:t>
      </w:r>
    </w:p>
    <w:p w:rsidR="00F26F62" w:rsidRPr="000E599D" w:rsidRDefault="00F26F62" w:rsidP="00F26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599D">
        <w:rPr>
          <w:rFonts w:ascii="Times New Roman" w:hAnsi="Times New Roman"/>
          <w:sz w:val="28"/>
          <w:szCs w:val="28"/>
        </w:rPr>
        <w:t xml:space="preserve">        МАУ ЗЛООД «Дружба»  начал работу с 17.07.2020 и в течение двух смен в лагере отдохнуло 457 чел. (по плану 4 смены 1080 чел.), из них 168 – дети работников бюджетной сферы.</w:t>
      </w:r>
    </w:p>
    <w:p w:rsidR="00F26F62" w:rsidRPr="000E599D" w:rsidRDefault="00F26F62" w:rsidP="004473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599D">
        <w:rPr>
          <w:rFonts w:ascii="Times New Roman" w:hAnsi="Times New Roman"/>
          <w:sz w:val="28"/>
          <w:szCs w:val="28"/>
        </w:rPr>
        <w:t>111 детей из малоимущих, многодетных малоимущих семей были направлены в загородные лагеря Пермского края «Звездный», «Романтик», «Восток» за счет средств краевого бюджета, что на 21 чел. больше, чем в  2019 году (2019-90 чел.).</w:t>
      </w:r>
      <w:r w:rsidR="004473CA" w:rsidRPr="000E599D">
        <w:rPr>
          <w:rFonts w:ascii="Times New Roman" w:hAnsi="Times New Roman"/>
          <w:sz w:val="28"/>
          <w:szCs w:val="28"/>
        </w:rPr>
        <w:t xml:space="preserve"> 5 детей отдохнули в профильных лагерях Пермского края (КВН и Юнармия).</w:t>
      </w:r>
    </w:p>
    <w:p w:rsidR="004473CA" w:rsidRPr="000E599D" w:rsidRDefault="004473CA" w:rsidP="004473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599D">
        <w:rPr>
          <w:rFonts w:ascii="Times New Roman" w:hAnsi="Times New Roman"/>
          <w:sz w:val="28"/>
          <w:szCs w:val="28"/>
        </w:rPr>
        <w:t>Таким образом, в загородных лагерях отдыха и оздоровления оздоровлено 573 чел.</w:t>
      </w:r>
    </w:p>
    <w:p w:rsidR="00F26F62" w:rsidRPr="000E599D" w:rsidRDefault="00F26F62" w:rsidP="004473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599D">
        <w:rPr>
          <w:rFonts w:ascii="Times New Roman" w:hAnsi="Times New Roman"/>
          <w:sz w:val="28"/>
          <w:szCs w:val="28"/>
        </w:rPr>
        <w:t xml:space="preserve">Всеми формами занятости, отдыха и оздоровления охвачено </w:t>
      </w:r>
      <w:r w:rsidR="00E90F5B" w:rsidRPr="000E599D">
        <w:rPr>
          <w:rFonts w:ascii="Times New Roman" w:hAnsi="Times New Roman"/>
          <w:sz w:val="28"/>
          <w:szCs w:val="28"/>
        </w:rPr>
        <w:t>1869</w:t>
      </w:r>
      <w:r w:rsidRPr="000E599D">
        <w:rPr>
          <w:rFonts w:ascii="Times New Roman" w:hAnsi="Times New Roman"/>
          <w:sz w:val="28"/>
          <w:szCs w:val="28"/>
        </w:rPr>
        <w:t xml:space="preserve"> детей приоритетных категорий (в т.ч. </w:t>
      </w:r>
      <w:r w:rsidR="00E90F5B" w:rsidRPr="000E599D">
        <w:rPr>
          <w:rFonts w:ascii="Times New Roman" w:hAnsi="Times New Roman"/>
          <w:sz w:val="28"/>
          <w:szCs w:val="28"/>
        </w:rPr>
        <w:t>1166</w:t>
      </w:r>
      <w:r w:rsidRPr="000E599D">
        <w:rPr>
          <w:rFonts w:ascii="Times New Roman" w:hAnsi="Times New Roman"/>
          <w:sz w:val="28"/>
          <w:szCs w:val="28"/>
        </w:rPr>
        <w:t xml:space="preserve"> – ГР и СОП, 497 – детей из многодетных, многодетных малоимущих, малоимущих семей, 1</w:t>
      </w:r>
      <w:r w:rsidR="00E90F5B" w:rsidRPr="000E599D">
        <w:rPr>
          <w:rFonts w:ascii="Times New Roman" w:hAnsi="Times New Roman"/>
          <w:sz w:val="28"/>
          <w:szCs w:val="28"/>
        </w:rPr>
        <w:t>71</w:t>
      </w:r>
      <w:r w:rsidRPr="000E599D">
        <w:rPr>
          <w:rFonts w:ascii="Times New Roman" w:hAnsi="Times New Roman"/>
          <w:sz w:val="28"/>
          <w:szCs w:val="28"/>
        </w:rPr>
        <w:t xml:space="preserve"> – детей ОВЗ и детей-инвалидов, 35 –  детей, находящихся под опекой) на </w:t>
      </w:r>
      <w:r w:rsidR="00E90F5B" w:rsidRPr="000E599D">
        <w:rPr>
          <w:rFonts w:ascii="Times New Roman" w:hAnsi="Times New Roman"/>
          <w:sz w:val="28"/>
          <w:szCs w:val="28"/>
        </w:rPr>
        <w:t>339</w:t>
      </w:r>
      <w:r w:rsidRPr="000E599D">
        <w:rPr>
          <w:rFonts w:ascii="Times New Roman" w:hAnsi="Times New Roman"/>
          <w:sz w:val="28"/>
          <w:szCs w:val="28"/>
        </w:rPr>
        <w:t xml:space="preserve"> чел. больше, чем в 2019 (1530 чел.).</w:t>
      </w:r>
    </w:p>
    <w:p w:rsidR="00F26F62" w:rsidRPr="000E599D" w:rsidRDefault="00F26F62" w:rsidP="00F26F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599D">
        <w:rPr>
          <w:rFonts w:ascii="Times New Roman" w:hAnsi="Times New Roman"/>
          <w:sz w:val="28"/>
          <w:szCs w:val="28"/>
        </w:rPr>
        <w:t xml:space="preserve">В течение всего летнего периода обучающиеся принимали участие в дистанционных мероприятиях различных уровней, среди которых: Всероссийская интернет-акция «#ТвойВыбор59», онлайн-мероприятие «Мои безопасные каникулы», </w:t>
      </w:r>
      <w:r w:rsidRPr="000E599D">
        <w:rPr>
          <w:rFonts w:ascii="Times New Roman" w:hAnsi="Times New Roman"/>
          <w:sz w:val="28"/>
          <w:szCs w:val="28"/>
        </w:rPr>
        <w:lastRenderedPageBreak/>
        <w:t xml:space="preserve">онлайн -викторина «Урок здоровья», семейная  интернет-акция «Жить без улыбки-просто ошибка!», всероссийская акция «Свеча памяти». </w:t>
      </w:r>
    </w:p>
    <w:p w:rsidR="00F26F62" w:rsidRPr="000E599D" w:rsidRDefault="00F26F62" w:rsidP="00E90F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599D">
        <w:rPr>
          <w:rFonts w:ascii="Times New Roman" w:hAnsi="Times New Roman"/>
          <w:sz w:val="28"/>
          <w:szCs w:val="28"/>
        </w:rPr>
        <w:t>Общий охват дистанционными мероприятиями составил более 17 000 чел., в т.ч.</w:t>
      </w:r>
      <w:r w:rsidR="00E90F5B" w:rsidRPr="000E599D">
        <w:rPr>
          <w:rFonts w:ascii="Times New Roman" w:hAnsi="Times New Roman"/>
          <w:sz w:val="28"/>
          <w:szCs w:val="28"/>
        </w:rPr>
        <w:t xml:space="preserve"> </w:t>
      </w:r>
      <w:r w:rsidRPr="000E599D">
        <w:rPr>
          <w:rFonts w:ascii="Times New Roman" w:hAnsi="Times New Roman"/>
          <w:sz w:val="28"/>
          <w:szCs w:val="28"/>
        </w:rPr>
        <w:t xml:space="preserve">482 чел. – дети «группы риска», 110 чел. – дети, находящиеся в социально-опасном положении.        </w:t>
      </w:r>
    </w:p>
    <w:p w:rsidR="00F26F62" w:rsidRPr="000E599D" w:rsidRDefault="00F26F62" w:rsidP="00F26F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599D">
        <w:rPr>
          <w:rFonts w:ascii="Times New Roman" w:hAnsi="Times New Roman"/>
          <w:sz w:val="28"/>
          <w:szCs w:val="28"/>
        </w:rPr>
        <w:t>В рамках данной программы организованы и проведены следующие мероприятия:</w:t>
      </w:r>
    </w:p>
    <w:p w:rsidR="00F26F62" w:rsidRPr="000E599D" w:rsidRDefault="00F26F62" w:rsidP="00F26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599D">
        <w:rPr>
          <w:rFonts w:ascii="Times New Roman" w:hAnsi="Times New Roman"/>
          <w:sz w:val="28"/>
          <w:szCs w:val="28"/>
        </w:rPr>
        <w:t>- традиционный 30-ый туристический слет (12-14.09.2019) в котором приняли участие 23 образовательных учреждений с охватом 410 чел.;</w:t>
      </w:r>
    </w:p>
    <w:p w:rsidR="00F26F62" w:rsidRPr="000E599D" w:rsidRDefault="00F26F62" w:rsidP="00F26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599D">
        <w:rPr>
          <w:rFonts w:ascii="Times New Roman" w:hAnsi="Times New Roman"/>
          <w:sz w:val="28"/>
          <w:szCs w:val="28"/>
        </w:rPr>
        <w:t>- семейный слет выходного дня для детей-инвалидов, детей с ОВЗ и их родителей (21.09.19). В слете участвовали 98 чел. (72 ребенка с ОВЗ и детей-инвалидов, 26 родителей);</w:t>
      </w:r>
    </w:p>
    <w:p w:rsidR="00F26F62" w:rsidRPr="000E599D" w:rsidRDefault="00F26F62" w:rsidP="00F26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599D">
        <w:rPr>
          <w:rFonts w:ascii="Times New Roman" w:hAnsi="Times New Roman"/>
          <w:sz w:val="28"/>
          <w:szCs w:val="28"/>
        </w:rPr>
        <w:t xml:space="preserve">- городские соревнования по парковому ориентированию (09.09.2019). Приняло участие 149 чел. (в т.ч.69 чел. ГР и СОП) из 19 ОУ; </w:t>
      </w:r>
    </w:p>
    <w:p w:rsidR="00F26F62" w:rsidRPr="000E599D" w:rsidRDefault="00F26F62" w:rsidP="00F26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599D">
        <w:rPr>
          <w:rFonts w:ascii="Times New Roman" w:hAnsi="Times New Roman"/>
          <w:sz w:val="28"/>
          <w:szCs w:val="28"/>
        </w:rPr>
        <w:t>- просмотр кинофильма обучающимися общеобразовательных организаций города (26.12.2019). Охват 120 обучающихся  ГР и СОП из 21 ОУ;</w:t>
      </w:r>
    </w:p>
    <w:p w:rsidR="00F26F62" w:rsidRPr="00F26F62" w:rsidRDefault="00F26F62" w:rsidP="00F26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599D">
        <w:rPr>
          <w:rFonts w:ascii="Times New Roman" w:hAnsi="Times New Roman"/>
          <w:sz w:val="28"/>
          <w:szCs w:val="28"/>
        </w:rPr>
        <w:t>- городское мероприятие «В поход - круглый год» (октябрь 2019). Мероприятие проведено с охватом 200 чел. (в т.ч.122 чел. ГР и СОП) из 11 ОУ.</w:t>
      </w:r>
    </w:p>
    <w:p w:rsidR="00F26F62" w:rsidRPr="00F26F62" w:rsidRDefault="00F26F62" w:rsidP="00F26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6400" w:rsidRDefault="00B46400" w:rsidP="00992F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6F42" w:rsidRDefault="00F56F42" w:rsidP="00DA1DE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D339C9">
        <w:rPr>
          <w:rFonts w:ascii="Times New Roman" w:hAnsi="Times New Roman"/>
          <w:b/>
          <w:sz w:val="28"/>
          <w:szCs w:val="28"/>
          <w:u w:val="single"/>
        </w:rPr>
        <w:t xml:space="preserve">Подпрограмма </w:t>
      </w:r>
      <w:r w:rsidRPr="00D339C9">
        <w:rPr>
          <w:rFonts w:ascii="Times New Roman" w:hAnsi="Times New Roman"/>
          <w:b/>
          <w:sz w:val="28"/>
          <w:szCs w:val="28"/>
          <w:u w:val="single"/>
          <w:lang w:eastAsia="ru-RU"/>
        </w:rPr>
        <w:t>«Индивидуализация образования»</w:t>
      </w:r>
    </w:p>
    <w:p w:rsidR="005E5CDD" w:rsidRPr="00D339C9" w:rsidRDefault="005E5CDD" w:rsidP="005E5CDD">
      <w:pPr>
        <w:pStyle w:val="a3"/>
        <w:spacing w:after="0" w:line="240" w:lineRule="auto"/>
        <w:ind w:left="1069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741EB1" w:rsidRPr="000E599D" w:rsidRDefault="00741EB1" w:rsidP="00741EB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E599D">
        <w:rPr>
          <w:rFonts w:ascii="Times New Roman" w:hAnsi="Times New Roman"/>
          <w:sz w:val="28"/>
          <w:szCs w:val="28"/>
          <w:lang w:eastAsia="ru-RU"/>
        </w:rPr>
        <w:t>На создание в системе образования условий для сохранения и укрепления здоровья, организацию выявления и коррекции детского и семейного неблагополучия, обеспечение социально-психологической адаптации воспитанников и обучающихся направлена деятельность специалистов Службы психолого-педагогической реабилитации и коррекции детей и подростков муниципального автономного учреждения «Центр сопровождения, обеспечения и развития образования» (МАУ ЦСОиРО).</w:t>
      </w:r>
    </w:p>
    <w:p w:rsidR="00741EB1" w:rsidRPr="000E599D" w:rsidRDefault="00741EB1" w:rsidP="00741EB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E599D">
        <w:rPr>
          <w:rFonts w:ascii="Times New Roman" w:hAnsi="Times New Roman"/>
          <w:b/>
          <w:sz w:val="28"/>
          <w:szCs w:val="28"/>
          <w:lang w:eastAsia="ru-RU"/>
        </w:rPr>
        <w:t>Количество муниципальных услуг психологического сопровождения и психолого-медико-педагогического консультирования</w:t>
      </w:r>
      <w:r w:rsidRPr="000E599D">
        <w:rPr>
          <w:rFonts w:ascii="Times New Roman" w:hAnsi="Times New Roman"/>
          <w:sz w:val="28"/>
          <w:szCs w:val="28"/>
          <w:lang w:eastAsia="ru-RU"/>
        </w:rPr>
        <w:t xml:space="preserve">, оказанных несовершеннолетним специалистами МАУ ЦСОиРО за 2019-2020 учебный год, составляет </w:t>
      </w:r>
      <w:r w:rsidRPr="000E599D">
        <w:rPr>
          <w:rFonts w:ascii="Times New Roman" w:hAnsi="Times New Roman"/>
          <w:b/>
          <w:sz w:val="28"/>
          <w:szCs w:val="28"/>
          <w:lang w:eastAsia="ru-RU"/>
        </w:rPr>
        <w:t>4 960 человек</w:t>
      </w:r>
      <w:r w:rsidRPr="000E599D">
        <w:rPr>
          <w:rFonts w:ascii="Times New Roman" w:hAnsi="Times New Roman"/>
          <w:sz w:val="28"/>
          <w:szCs w:val="28"/>
          <w:lang w:eastAsia="ru-RU"/>
        </w:rPr>
        <w:t xml:space="preserve"> (рост на 11 %). Оказана профессиональная помощь 629 педагогам по вопросам организации психолого-педагогического сопровождения детей и подростков в форме обучающих семинаров, консультаций и супервизий. </w:t>
      </w:r>
    </w:p>
    <w:p w:rsidR="00741EB1" w:rsidRPr="000E599D" w:rsidRDefault="00741EB1" w:rsidP="00741EB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E599D">
        <w:rPr>
          <w:rFonts w:ascii="Times New Roman" w:hAnsi="Times New Roman"/>
          <w:sz w:val="28"/>
          <w:szCs w:val="28"/>
          <w:lang w:eastAsia="ru-RU"/>
        </w:rPr>
        <w:t xml:space="preserve">        Родительское образование и профессиональная психологическая помощь родителям (законным представителям) в 2020 году осуществляется МАУ ЦСОиРО в рамках реализации </w:t>
      </w:r>
      <w:r w:rsidRPr="000E599D">
        <w:rPr>
          <w:rFonts w:ascii="Times New Roman" w:hAnsi="Times New Roman"/>
          <w:b/>
          <w:sz w:val="28"/>
          <w:szCs w:val="28"/>
          <w:lang w:eastAsia="ru-RU"/>
        </w:rPr>
        <w:t>федерального проекта «Поддержка семей, имеющих детей» национального проекта «ОБРАЗОВАНИЕ».</w:t>
      </w:r>
    </w:p>
    <w:p w:rsidR="00741EB1" w:rsidRPr="000E599D" w:rsidRDefault="00741EB1" w:rsidP="00741EB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E599D">
        <w:rPr>
          <w:rFonts w:ascii="Times New Roman" w:hAnsi="Times New Roman"/>
          <w:sz w:val="28"/>
          <w:szCs w:val="28"/>
          <w:lang w:eastAsia="ru-RU"/>
        </w:rPr>
        <w:t xml:space="preserve">        В первом полугодии 2020 г. </w:t>
      </w:r>
      <w:r w:rsidRPr="000E599D">
        <w:rPr>
          <w:rFonts w:ascii="Times New Roman" w:hAnsi="Times New Roman"/>
          <w:b/>
          <w:sz w:val="28"/>
          <w:szCs w:val="28"/>
          <w:lang w:eastAsia="ru-RU"/>
        </w:rPr>
        <w:t>родителям (законным представителям) детей оказано 4 496 услуг</w:t>
      </w:r>
      <w:r w:rsidRPr="000E599D">
        <w:rPr>
          <w:rFonts w:ascii="Times New Roman" w:hAnsi="Times New Roman"/>
          <w:sz w:val="28"/>
          <w:szCs w:val="28"/>
          <w:lang w:eastAsia="ru-RU"/>
        </w:rPr>
        <w:t xml:space="preserve"> психолого-педагогической, методической и консультативной помощи из </w:t>
      </w:r>
      <w:r w:rsidR="00711DED" w:rsidRPr="000E599D">
        <w:rPr>
          <w:rFonts w:ascii="Times New Roman" w:hAnsi="Times New Roman"/>
          <w:sz w:val="28"/>
          <w:szCs w:val="28"/>
          <w:lang w:eastAsia="ru-RU"/>
        </w:rPr>
        <w:t xml:space="preserve">объема </w:t>
      </w:r>
      <w:r w:rsidRPr="000E599D">
        <w:rPr>
          <w:rFonts w:ascii="Times New Roman" w:hAnsi="Times New Roman"/>
          <w:sz w:val="28"/>
          <w:szCs w:val="28"/>
          <w:lang w:eastAsia="ru-RU"/>
        </w:rPr>
        <w:t>10 000 услуг, реализ</w:t>
      </w:r>
      <w:r w:rsidR="00711DED" w:rsidRPr="000E599D">
        <w:rPr>
          <w:rFonts w:ascii="Times New Roman" w:hAnsi="Times New Roman"/>
          <w:sz w:val="28"/>
          <w:szCs w:val="28"/>
          <w:lang w:eastAsia="ru-RU"/>
        </w:rPr>
        <w:t xml:space="preserve">уемых в рамках </w:t>
      </w:r>
      <w:r w:rsidRPr="000E599D">
        <w:rPr>
          <w:rFonts w:ascii="Times New Roman" w:hAnsi="Times New Roman"/>
          <w:sz w:val="28"/>
          <w:szCs w:val="28"/>
          <w:lang w:eastAsia="ru-RU"/>
        </w:rPr>
        <w:t xml:space="preserve">федерального проекта </w:t>
      </w:r>
      <w:r w:rsidR="00711DED" w:rsidRPr="000E599D">
        <w:rPr>
          <w:rFonts w:ascii="Times New Roman" w:hAnsi="Times New Roman"/>
          <w:sz w:val="28"/>
          <w:szCs w:val="28"/>
          <w:lang w:eastAsia="ru-RU"/>
        </w:rPr>
        <w:t>в</w:t>
      </w:r>
      <w:r w:rsidRPr="000E599D">
        <w:rPr>
          <w:rFonts w:ascii="Times New Roman" w:hAnsi="Times New Roman"/>
          <w:sz w:val="28"/>
          <w:szCs w:val="28"/>
          <w:lang w:eastAsia="ru-RU"/>
        </w:rPr>
        <w:t xml:space="preserve"> 2020 год</w:t>
      </w:r>
      <w:r w:rsidR="00711DED" w:rsidRPr="000E599D">
        <w:rPr>
          <w:rFonts w:ascii="Times New Roman" w:hAnsi="Times New Roman"/>
          <w:sz w:val="28"/>
          <w:szCs w:val="28"/>
          <w:lang w:eastAsia="ru-RU"/>
        </w:rPr>
        <w:t>у</w:t>
      </w:r>
      <w:r w:rsidRPr="000E599D">
        <w:rPr>
          <w:rFonts w:ascii="Times New Roman" w:hAnsi="Times New Roman"/>
          <w:sz w:val="28"/>
          <w:szCs w:val="28"/>
          <w:lang w:eastAsia="ru-RU"/>
        </w:rPr>
        <w:t>.</w:t>
      </w:r>
      <w:r w:rsidR="007608E1" w:rsidRPr="000E599D">
        <w:rPr>
          <w:rFonts w:ascii="Times New Roman" w:hAnsi="Times New Roman"/>
          <w:sz w:val="28"/>
          <w:szCs w:val="28"/>
          <w:lang w:eastAsia="ru-RU"/>
        </w:rPr>
        <w:t xml:space="preserve"> Подготовлено и размещено на официальном сайте Центра и в сети Интернет 10 видеоуроков для родителей</w:t>
      </w:r>
      <w:r w:rsidR="008A3F05" w:rsidRPr="000E599D">
        <w:rPr>
          <w:rFonts w:ascii="Times New Roman" w:hAnsi="Times New Roman"/>
          <w:sz w:val="28"/>
          <w:szCs w:val="28"/>
          <w:lang w:eastAsia="ru-RU"/>
        </w:rPr>
        <w:t xml:space="preserve"> по тематике профилактики и коррекции детского и семейного неблагополучия.</w:t>
      </w:r>
    </w:p>
    <w:p w:rsidR="00741EB1" w:rsidRPr="000E599D" w:rsidRDefault="00741EB1" w:rsidP="00741EB1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0E599D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      </w:t>
      </w:r>
      <w:r w:rsidRPr="000E599D">
        <w:rPr>
          <w:rFonts w:ascii="Times New Roman" w:hAnsi="Times New Roman"/>
          <w:sz w:val="28"/>
          <w:szCs w:val="28"/>
          <w:lang w:eastAsia="ru-RU"/>
        </w:rPr>
        <w:t xml:space="preserve">Ведущим направлением деятельности в обеспечении прав детей на получение образования в соответствии с их индивидуальными психофизическими </w:t>
      </w:r>
      <w:r w:rsidRPr="000E599D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особенностями развития является комплексное психолого-медико-педагогическое обследование детей. Всего в 2019 – 2020 учебном году специалистами </w:t>
      </w:r>
      <w:r w:rsidRPr="000E599D">
        <w:rPr>
          <w:rFonts w:ascii="Times New Roman" w:hAnsi="Times New Roman"/>
          <w:b/>
          <w:sz w:val="28"/>
          <w:szCs w:val="28"/>
          <w:lang w:eastAsia="ru-RU"/>
        </w:rPr>
        <w:t>ПМПК</w:t>
      </w:r>
      <w:r w:rsidRPr="000E599D">
        <w:rPr>
          <w:rFonts w:ascii="Times New Roman" w:hAnsi="Times New Roman"/>
          <w:sz w:val="28"/>
          <w:szCs w:val="28"/>
          <w:lang w:eastAsia="ru-RU"/>
        </w:rPr>
        <w:t xml:space="preserve"> принято </w:t>
      </w:r>
      <w:r w:rsidRPr="000E599D">
        <w:rPr>
          <w:rFonts w:ascii="Times New Roman" w:hAnsi="Times New Roman"/>
          <w:b/>
          <w:sz w:val="28"/>
          <w:szCs w:val="28"/>
          <w:lang w:eastAsia="ru-RU"/>
        </w:rPr>
        <w:t>1 545 детей</w:t>
      </w:r>
      <w:r w:rsidRPr="000E599D">
        <w:rPr>
          <w:rFonts w:ascii="Times New Roman" w:hAnsi="Times New Roman"/>
          <w:sz w:val="28"/>
          <w:szCs w:val="28"/>
          <w:lang w:eastAsia="ru-RU"/>
        </w:rPr>
        <w:t xml:space="preserve"> (рост в сравнении с предыдущим годом – на 425 чел. или 38 %) с проблемами в развитии и трудностями в обучении от 6 мес. до 18 лет.</w:t>
      </w:r>
    </w:p>
    <w:p w:rsidR="00741EB1" w:rsidRPr="000E599D" w:rsidRDefault="00741EB1" w:rsidP="00741EB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0E599D">
        <w:rPr>
          <w:rFonts w:ascii="Times New Roman" w:hAnsi="Times New Roman"/>
          <w:sz w:val="28"/>
          <w:szCs w:val="28"/>
          <w:lang w:eastAsia="ru-RU"/>
        </w:rPr>
        <w:t xml:space="preserve">Многолетняя практика ПМПК демонстрирует поступательный рост категорий детей с ОВЗ. В 2019 – 2020 гг. </w:t>
      </w:r>
      <w:r w:rsidRPr="000E599D">
        <w:rPr>
          <w:rFonts w:ascii="Times New Roman" w:hAnsi="Times New Roman"/>
          <w:b/>
          <w:sz w:val="28"/>
          <w:szCs w:val="28"/>
          <w:lang w:eastAsia="ru-RU"/>
        </w:rPr>
        <w:t>841 ребенку</w:t>
      </w:r>
      <w:r w:rsidRPr="000E599D">
        <w:rPr>
          <w:rFonts w:ascii="Times New Roman" w:hAnsi="Times New Roman"/>
          <w:sz w:val="28"/>
          <w:szCs w:val="28"/>
          <w:lang w:eastAsia="ru-RU"/>
        </w:rPr>
        <w:t xml:space="preserve"> (в 2018 – 2019 гг. - 814 детям) </w:t>
      </w:r>
      <w:r w:rsidRPr="000E599D">
        <w:rPr>
          <w:rFonts w:ascii="Times New Roman" w:hAnsi="Times New Roman"/>
          <w:b/>
          <w:sz w:val="28"/>
          <w:szCs w:val="28"/>
          <w:lang w:eastAsia="ru-RU"/>
        </w:rPr>
        <w:t>в ПМПК был изменён образовательный маршрут и рекомендовано создание специальных условий получения образования.</w:t>
      </w:r>
      <w:r w:rsidRPr="000E599D">
        <w:rPr>
          <w:rFonts w:ascii="Times New Roman" w:hAnsi="Times New Roman"/>
          <w:sz w:val="28"/>
          <w:szCs w:val="28"/>
          <w:lang w:eastAsia="ru-RU"/>
        </w:rPr>
        <w:t xml:space="preserve"> Это связано с повышением заинтересованности родителей в создании для их детей специальных условий образования. Данный факт обеспечивает своевременное получение детьми с ОВЗ права на образование без дискриминации, в соответствии с их индивидуальными психофизическими возможностями, а значит и снижение рисков школьной неуспеваемости.</w:t>
      </w:r>
    </w:p>
    <w:p w:rsidR="00741EB1" w:rsidRPr="000E599D" w:rsidRDefault="00741EB1" w:rsidP="00741EB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0E599D">
        <w:rPr>
          <w:rFonts w:ascii="Times New Roman" w:hAnsi="Times New Roman"/>
          <w:sz w:val="28"/>
          <w:szCs w:val="28"/>
          <w:lang w:eastAsia="ru-RU"/>
        </w:rPr>
        <w:t xml:space="preserve">В рамках комплексного психолого-медико-педагогического обследования детей на ПМПК пристальное внимание уделяется </w:t>
      </w:r>
      <w:r w:rsidRPr="000E599D">
        <w:rPr>
          <w:rFonts w:ascii="Times New Roman" w:hAnsi="Times New Roman"/>
          <w:b/>
          <w:sz w:val="28"/>
          <w:szCs w:val="28"/>
          <w:lang w:eastAsia="ru-RU"/>
        </w:rPr>
        <w:t>детям-инвалидам</w:t>
      </w:r>
      <w:r w:rsidRPr="000E599D">
        <w:rPr>
          <w:rFonts w:ascii="Times New Roman" w:hAnsi="Times New Roman"/>
          <w:sz w:val="28"/>
          <w:szCs w:val="28"/>
          <w:lang w:eastAsia="ru-RU"/>
        </w:rPr>
        <w:t>. Число обследованных детей-инвалидов в этом учебном году выросло и составило - 116 детей, или 7,5 % от общего количества обследованных детей (в 2018-2019 году – 73 ребенка, или 5,2 %).</w:t>
      </w:r>
    </w:p>
    <w:p w:rsidR="00741EB1" w:rsidRPr="000E599D" w:rsidRDefault="00741EB1" w:rsidP="00741EB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E599D">
        <w:rPr>
          <w:rFonts w:ascii="Times New Roman" w:hAnsi="Times New Roman"/>
          <w:color w:val="FF0000"/>
          <w:sz w:val="28"/>
          <w:szCs w:val="28"/>
          <w:lang w:eastAsia="ru-RU"/>
        </w:rPr>
        <w:tab/>
      </w:r>
      <w:r w:rsidRPr="000E599D">
        <w:rPr>
          <w:rFonts w:ascii="Times New Roman" w:hAnsi="Times New Roman"/>
          <w:sz w:val="28"/>
          <w:szCs w:val="28"/>
          <w:lang w:eastAsia="ru-RU"/>
        </w:rPr>
        <w:t xml:space="preserve">В целях </w:t>
      </w:r>
      <w:r w:rsidRPr="000E599D">
        <w:rPr>
          <w:rFonts w:ascii="Times New Roman" w:hAnsi="Times New Roman"/>
          <w:b/>
          <w:sz w:val="28"/>
          <w:szCs w:val="28"/>
          <w:lang w:eastAsia="ru-RU"/>
        </w:rPr>
        <w:t>оказания услуг помощи детям от рождения до 3 лет</w:t>
      </w:r>
      <w:r w:rsidRPr="000E599D">
        <w:rPr>
          <w:rFonts w:ascii="Times New Roman" w:hAnsi="Times New Roman"/>
          <w:sz w:val="28"/>
          <w:szCs w:val="28"/>
          <w:lang w:eastAsia="ru-RU"/>
        </w:rPr>
        <w:t xml:space="preserve"> в соответствии с трехсторонним межведомственным Соглашением управления образования, здравоохранения и МТУ № 6 Министерства социального развития по оказанию ранней помощи детям с ограниченными возможностями здоровья, детям-инвалидам и детям «группы медицинского и социального риска» на территории города Березники Службой ранней помощи</w:t>
      </w:r>
      <w:r w:rsidR="00711DED" w:rsidRPr="000E599D">
        <w:rPr>
          <w:rFonts w:ascii="Times New Roman" w:hAnsi="Times New Roman"/>
          <w:sz w:val="28"/>
          <w:szCs w:val="28"/>
          <w:lang w:eastAsia="ru-RU"/>
        </w:rPr>
        <w:t xml:space="preserve"> (СРП) </w:t>
      </w:r>
      <w:r w:rsidRPr="000E599D">
        <w:rPr>
          <w:rFonts w:ascii="Times New Roman" w:hAnsi="Times New Roman"/>
          <w:sz w:val="28"/>
          <w:szCs w:val="28"/>
          <w:lang w:eastAsia="ru-RU"/>
        </w:rPr>
        <w:t xml:space="preserve">принято 155 детей от 3 мес. до 3 лет. Оказано 193 услуги консультативной, психолого-педагогической и методической помощи родителям детей раннего возраста. </w:t>
      </w:r>
    </w:p>
    <w:p w:rsidR="00741EB1" w:rsidRPr="000E599D" w:rsidRDefault="00741EB1" w:rsidP="00741EB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0E599D">
        <w:rPr>
          <w:rFonts w:ascii="Times New Roman" w:hAnsi="Times New Roman"/>
          <w:sz w:val="28"/>
          <w:szCs w:val="28"/>
          <w:lang w:eastAsia="ru-RU"/>
        </w:rPr>
        <w:t>На 01.07.2020 года из 155 детей, обратившихся в СРП, 48 детям раннего возраста рекомендовано обследование на ПМПК с целью дальнейшего создания им специальных условий дошкольного образования. 65 детей, прошедшие курс ранней психокоррекционной помощи в СРП, по результатам итоговой диагностики не нуждаются в специальных условиях получения образования и сняты с внутреннего учета СРП. Остальным 42 детям организовано сопровождение специалистов СРП – логопеда, психолога, дефектолога.</w:t>
      </w:r>
      <w:r w:rsidRPr="000E599D">
        <w:rPr>
          <w:rFonts w:ascii="Times New Roman" w:hAnsi="Times New Roman"/>
          <w:color w:val="FF0000"/>
          <w:sz w:val="28"/>
          <w:szCs w:val="28"/>
          <w:lang w:eastAsia="ru-RU"/>
        </w:rPr>
        <w:tab/>
      </w:r>
    </w:p>
    <w:p w:rsidR="00741EB1" w:rsidRPr="000E599D" w:rsidRDefault="00741EB1" w:rsidP="00741EB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E599D">
        <w:rPr>
          <w:rFonts w:ascii="Times New Roman" w:hAnsi="Times New Roman"/>
          <w:sz w:val="28"/>
          <w:szCs w:val="28"/>
          <w:lang w:eastAsia="ru-RU"/>
        </w:rPr>
        <w:t xml:space="preserve">В 2019-2020 уч.г. с целью профилактики и коррекции детского и семейного неблагополучия, в том числе реабилитации подростков, находящихся в конфликте с законом, МАУ ЦСОиРО </w:t>
      </w:r>
      <w:r w:rsidRPr="000E599D">
        <w:rPr>
          <w:rFonts w:ascii="Times New Roman" w:hAnsi="Times New Roman"/>
          <w:b/>
          <w:sz w:val="28"/>
          <w:szCs w:val="28"/>
          <w:lang w:eastAsia="ru-RU"/>
        </w:rPr>
        <w:t>оказана</w:t>
      </w:r>
      <w:r w:rsidRPr="000E599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E599D">
        <w:rPr>
          <w:rFonts w:ascii="Times New Roman" w:hAnsi="Times New Roman"/>
          <w:b/>
          <w:sz w:val="28"/>
          <w:szCs w:val="28"/>
          <w:lang w:eastAsia="ru-RU"/>
        </w:rPr>
        <w:t>превентивная психолого-педагогическая</w:t>
      </w:r>
      <w:r w:rsidRPr="000E599D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Pr="000E599D">
        <w:rPr>
          <w:rFonts w:ascii="Times New Roman" w:hAnsi="Times New Roman"/>
          <w:b/>
          <w:sz w:val="28"/>
          <w:szCs w:val="28"/>
          <w:lang w:eastAsia="ru-RU"/>
        </w:rPr>
        <w:t>кризисная психологическая помощь</w:t>
      </w:r>
      <w:r w:rsidRPr="000E599D">
        <w:rPr>
          <w:rFonts w:ascii="Times New Roman" w:hAnsi="Times New Roman"/>
          <w:sz w:val="28"/>
          <w:szCs w:val="28"/>
          <w:lang w:eastAsia="ru-RU"/>
        </w:rPr>
        <w:t xml:space="preserve"> в форме индивидуальных или групповых консультаций (психологического консультирования), психокоррекционных занятий и тренингов </w:t>
      </w:r>
      <w:r w:rsidRPr="000E599D">
        <w:rPr>
          <w:rFonts w:ascii="Times New Roman" w:hAnsi="Times New Roman"/>
          <w:b/>
          <w:sz w:val="28"/>
          <w:szCs w:val="28"/>
          <w:lang w:eastAsia="ru-RU"/>
        </w:rPr>
        <w:t xml:space="preserve">3415 детям, </w:t>
      </w:r>
      <w:r w:rsidRPr="000E599D">
        <w:rPr>
          <w:rFonts w:ascii="Times New Roman" w:hAnsi="Times New Roman"/>
          <w:sz w:val="28"/>
          <w:szCs w:val="28"/>
          <w:lang w:eastAsia="ru-RU"/>
        </w:rPr>
        <w:t>из них 361 детям группы риска.</w:t>
      </w:r>
    </w:p>
    <w:p w:rsidR="00741EB1" w:rsidRPr="000E599D" w:rsidRDefault="00741EB1" w:rsidP="00741EB1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0E599D">
        <w:rPr>
          <w:rFonts w:ascii="Times New Roman" w:hAnsi="Times New Roman"/>
          <w:color w:val="FF0000"/>
          <w:sz w:val="28"/>
          <w:szCs w:val="28"/>
          <w:lang w:eastAsia="ru-RU"/>
        </w:rPr>
        <w:tab/>
      </w:r>
      <w:r w:rsidRPr="000E599D">
        <w:rPr>
          <w:rFonts w:ascii="Times New Roman" w:hAnsi="Times New Roman"/>
          <w:sz w:val="28"/>
          <w:szCs w:val="28"/>
          <w:lang w:eastAsia="ru-RU"/>
        </w:rPr>
        <w:t xml:space="preserve">В рамках соблюдения прав ребенка по требованию суда города Березники педагогами-психологами МАУ ЦСОиРО проведена экспертная психологическая диагностика и семейное консультирование 74 родителей и близких родственников 36 несовершеннолетних с целью определения места проживания ребенка после развода или гибели родителей. </w:t>
      </w:r>
    </w:p>
    <w:p w:rsidR="00741EB1" w:rsidRPr="000E599D" w:rsidRDefault="00741EB1" w:rsidP="00741EB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0E599D">
        <w:rPr>
          <w:rFonts w:ascii="Times New Roman" w:hAnsi="Times New Roman"/>
          <w:sz w:val="28"/>
          <w:szCs w:val="28"/>
          <w:lang w:eastAsia="ru-RU"/>
        </w:rPr>
        <w:t>Педагогами-психологами МАУ ЦСОиРО в образовательных организациях города проведены циклы профилактических групповых занятий для детей и подростков, в т. ч. «группы риска» и</w:t>
      </w:r>
      <w:r w:rsidR="00711DED" w:rsidRPr="000E599D">
        <w:rPr>
          <w:rFonts w:ascii="Times New Roman" w:hAnsi="Times New Roman"/>
          <w:sz w:val="28"/>
          <w:szCs w:val="28"/>
          <w:lang w:eastAsia="ru-RU"/>
        </w:rPr>
        <w:t xml:space="preserve"> СОП, которыми охвачено </w:t>
      </w:r>
      <w:r w:rsidRPr="000E599D">
        <w:rPr>
          <w:rFonts w:ascii="Times New Roman" w:hAnsi="Times New Roman"/>
          <w:sz w:val="28"/>
          <w:szCs w:val="28"/>
          <w:lang w:eastAsia="ru-RU"/>
        </w:rPr>
        <w:t xml:space="preserve">1 990 несовершеннолетних. Наиболее востребованные занятия и тренинги – «Профилактика школьного буллинга», квест «Безопасность», «Формирование </w:t>
      </w:r>
      <w:r w:rsidRPr="000E599D">
        <w:rPr>
          <w:rFonts w:ascii="Times New Roman" w:hAnsi="Times New Roman"/>
          <w:sz w:val="28"/>
          <w:szCs w:val="28"/>
          <w:lang w:eastAsia="ru-RU"/>
        </w:rPr>
        <w:lastRenderedPageBreak/>
        <w:t>навыков бесконфликтного общения», «Альтернатива - ЗОЖ в ситуации выбора» (интерактивный тренинг), «Психологическое реагирование в кризисных ситуациях».</w:t>
      </w:r>
    </w:p>
    <w:p w:rsidR="00741EB1" w:rsidRPr="000E599D" w:rsidRDefault="00741EB1" w:rsidP="00741EB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0E599D">
        <w:rPr>
          <w:rFonts w:ascii="Times New Roman" w:hAnsi="Times New Roman"/>
          <w:sz w:val="28"/>
          <w:szCs w:val="28"/>
          <w:lang w:eastAsia="ru-RU"/>
        </w:rPr>
        <w:t xml:space="preserve">В рамках </w:t>
      </w:r>
      <w:r w:rsidRPr="000E599D">
        <w:rPr>
          <w:rFonts w:ascii="Times New Roman" w:hAnsi="Times New Roman"/>
          <w:b/>
          <w:sz w:val="28"/>
          <w:szCs w:val="28"/>
          <w:lang w:eastAsia="ru-RU"/>
        </w:rPr>
        <w:t>реализации комплексного плана по профилактике суицидального поведения среди несовершеннолетних на 2019-2020 годы</w:t>
      </w:r>
      <w:r w:rsidRPr="000E599D">
        <w:rPr>
          <w:rFonts w:ascii="Times New Roman" w:hAnsi="Times New Roman"/>
          <w:sz w:val="28"/>
          <w:szCs w:val="28"/>
          <w:lang w:eastAsia="ru-RU"/>
        </w:rPr>
        <w:t xml:space="preserve"> МАУ ЦСОиРО ежедневно оказывает </w:t>
      </w:r>
      <w:r w:rsidRPr="000E599D">
        <w:rPr>
          <w:rFonts w:ascii="Times New Roman" w:hAnsi="Times New Roman"/>
          <w:b/>
          <w:sz w:val="28"/>
          <w:szCs w:val="28"/>
          <w:lang w:eastAsia="ru-RU"/>
        </w:rPr>
        <w:t>экстренную психологическую помощь</w:t>
      </w:r>
      <w:r w:rsidRPr="000E599D">
        <w:rPr>
          <w:rFonts w:ascii="Times New Roman" w:hAnsi="Times New Roman"/>
          <w:sz w:val="28"/>
          <w:szCs w:val="28"/>
          <w:lang w:eastAsia="ru-RU"/>
        </w:rPr>
        <w:t xml:space="preserve"> несовершеннолетним, находящимся в тяжелом эмоциональном состоянии. За отчетный период данную помощь получили </w:t>
      </w:r>
      <w:r w:rsidRPr="000E599D">
        <w:rPr>
          <w:rFonts w:ascii="Times New Roman" w:hAnsi="Times New Roman"/>
          <w:b/>
          <w:sz w:val="28"/>
          <w:szCs w:val="28"/>
          <w:lang w:eastAsia="ru-RU"/>
        </w:rPr>
        <w:t xml:space="preserve">98 несовершеннолетних и их родители </w:t>
      </w:r>
      <w:r w:rsidRPr="000E599D">
        <w:rPr>
          <w:rFonts w:ascii="Times New Roman" w:hAnsi="Times New Roman"/>
          <w:sz w:val="28"/>
          <w:szCs w:val="28"/>
          <w:lang w:eastAsia="ru-RU"/>
        </w:rPr>
        <w:t>(2018/2019 гг. – 69 чел.), в том числе 8 несовершеннолетних, совершивших попытку суицида.</w:t>
      </w:r>
    </w:p>
    <w:p w:rsidR="00741EB1" w:rsidRPr="000E599D" w:rsidRDefault="00741EB1" w:rsidP="00741EB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E599D">
        <w:rPr>
          <w:rFonts w:ascii="Times New Roman" w:hAnsi="Times New Roman"/>
          <w:sz w:val="28"/>
          <w:szCs w:val="28"/>
          <w:lang w:eastAsia="ru-RU"/>
        </w:rPr>
        <w:t xml:space="preserve">С 2011  года Центр использует восстановительные технологии в системе профилактики правонарушений.  Данные инновационные технологии реализуются в работе </w:t>
      </w:r>
      <w:r w:rsidRPr="000E599D">
        <w:rPr>
          <w:rFonts w:ascii="Times New Roman" w:hAnsi="Times New Roman"/>
          <w:b/>
          <w:sz w:val="28"/>
          <w:szCs w:val="28"/>
          <w:lang w:eastAsia="ru-RU"/>
        </w:rPr>
        <w:t>Муниципальной службы примирения</w:t>
      </w:r>
      <w:r w:rsidRPr="000E599D">
        <w:rPr>
          <w:rFonts w:ascii="Times New Roman" w:hAnsi="Times New Roman"/>
          <w:sz w:val="28"/>
          <w:szCs w:val="28"/>
          <w:lang w:eastAsia="ru-RU"/>
        </w:rPr>
        <w:t xml:space="preserve"> (МСП).</w:t>
      </w:r>
    </w:p>
    <w:p w:rsidR="00741EB1" w:rsidRPr="000E599D" w:rsidRDefault="00741EB1" w:rsidP="00741EB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E599D">
        <w:rPr>
          <w:rFonts w:ascii="Times New Roman" w:hAnsi="Times New Roman"/>
          <w:sz w:val="28"/>
          <w:szCs w:val="28"/>
          <w:lang w:eastAsia="ru-RU"/>
        </w:rPr>
        <w:t xml:space="preserve">За период 2019 года и I квартал 2020 года специалистами МСП в соответствии с Порядком межведомственного взаимодействия системы профилактики правонарушений и преступлений несовершеннолетних и судов по реализации восстановительных технологий, отработано 160 заявок (209 участников конфликта) на проведение восстановительных технологий (что примерно на 49,5 % больше, чем за прошлый отчетный период: в 2018 году – 107 заявок).  </w:t>
      </w:r>
    </w:p>
    <w:p w:rsidR="00741EB1" w:rsidRPr="000E599D" w:rsidRDefault="00741EB1" w:rsidP="00741EB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E599D">
        <w:rPr>
          <w:rFonts w:ascii="Times New Roman" w:hAnsi="Times New Roman"/>
          <w:sz w:val="28"/>
          <w:szCs w:val="28"/>
          <w:lang w:eastAsia="ru-RU"/>
        </w:rPr>
        <w:t>Из отработанных 160 заявок 46 (29 %) случаев завершено с положительным результатом (в 2018 г. из 107 заявок 33 (30 %) случаев имели положительный результат).</w:t>
      </w:r>
    </w:p>
    <w:p w:rsidR="00741EB1" w:rsidRPr="000E599D" w:rsidRDefault="00741EB1" w:rsidP="00741EB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E599D">
        <w:rPr>
          <w:rFonts w:ascii="Times New Roman" w:hAnsi="Times New Roman"/>
          <w:sz w:val="28"/>
          <w:szCs w:val="28"/>
          <w:lang w:eastAsia="ru-RU"/>
        </w:rPr>
        <w:t>Ведущие восстановительных программ в основном использ</w:t>
      </w:r>
      <w:r w:rsidR="00711DED" w:rsidRPr="000E599D">
        <w:rPr>
          <w:rFonts w:ascii="Times New Roman" w:hAnsi="Times New Roman"/>
          <w:sz w:val="28"/>
          <w:szCs w:val="28"/>
          <w:lang w:eastAsia="ru-RU"/>
        </w:rPr>
        <w:t xml:space="preserve">уют </w:t>
      </w:r>
      <w:r w:rsidRPr="000E599D">
        <w:rPr>
          <w:rFonts w:ascii="Times New Roman" w:hAnsi="Times New Roman"/>
          <w:sz w:val="28"/>
          <w:szCs w:val="28"/>
          <w:lang w:eastAsia="ru-RU"/>
        </w:rPr>
        <w:t>в своей работе программы «заглаживани</w:t>
      </w:r>
      <w:r w:rsidR="00711DED" w:rsidRPr="000E599D">
        <w:rPr>
          <w:rFonts w:ascii="Times New Roman" w:hAnsi="Times New Roman"/>
          <w:sz w:val="28"/>
          <w:szCs w:val="28"/>
          <w:lang w:eastAsia="ru-RU"/>
        </w:rPr>
        <w:t>е</w:t>
      </w:r>
      <w:r w:rsidRPr="000E599D">
        <w:rPr>
          <w:rFonts w:ascii="Times New Roman" w:hAnsi="Times New Roman"/>
          <w:sz w:val="28"/>
          <w:szCs w:val="28"/>
          <w:lang w:eastAsia="ru-RU"/>
        </w:rPr>
        <w:t xml:space="preserve"> вреда» и «примирени</w:t>
      </w:r>
      <w:r w:rsidR="00711DED" w:rsidRPr="000E599D">
        <w:rPr>
          <w:rFonts w:ascii="Times New Roman" w:hAnsi="Times New Roman"/>
          <w:sz w:val="28"/>
          <w:szCs w:val="28"/>
          <w:lang w:eastAsia="ru-RU"/>
        </w:rPr>
        <w:t>е</w:t>
      </w:r>
      <w:r w:rsidRPr="000E599D">
        <w:rPr>
          <w:rFonts w:ascii="Times New Roman" w:hAnsi="Times New Roman"/>
          <w:sz w:val="28"/>
          <w:szCs w:val="28"/>
          <w:lang w:eastAsia="ru-RU"/>
        </w:rPr>
        <w:t xml:space="preserve"> не между родственниками», которые имеют характер не только материальный и моральный, </w:t>
      </w:r>
      <w:r w:rsidR="00711DED" w:rsidRPr="000E599D">
        <w:rPr>
          <w:rFonts w:ascii="Times New Roman" w:hAnsi="Times New Roman"/>
          <w:sz w:val="28"/>
          <w:szCs w:val="28"/>
          <w:lang w:eastAsia="ru-RU"/>
        </w:rPr>
        <w:t>но</w:t>
      </w:r>
      <w:r w:rsidRPr="000E599D">
        <w:rPr>
          <w:rFonts w:ascii="Times New Roman" w:hAnsi="Times New Roman"/>
          <w:sz w:val="28"/>
          <w:szCs w:val="28"/>
          <w:lang w:eastAsia="ru-RU"/>
        </w:rPr>
        <w:t xml:space="preserve"> часто и эмоциональный. В процессе реализации данных программ происходит формирование ответственности несовершеннолетних за свои поступки, что снижает долю рецидивов правонарушений</w:t>
      </w:r>
      <w:r w:rsidR="00711DED" w:rsidRPr="000E599D">
        <w:rPr>
          <w:rFonts w:ascii="Times New Roman" w:hAnsi="Times New Roman"/>
          <w:sz w:val="28"/>
          <w:szCs w:val="28"/>
          <w:lang w:eastAsia="ru-RU"/>
        </w:rPr>
        <w:t xml:space="preserve"> у несовершеннолетних, прошедших курс занятий в МАУ ЦСОиРО (с 40 % в 2019 г. до 17 % в 2020 г.)</w:t>
      </w:r>
      <w:r w:rsidRPr="000E599D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741EB1" w:rsidRPr="000E599D" w:rsidRDefault="00741EB1" w:rsidP="00741EB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E599D">
        <w:rPr>
          <w:rFonts w:ascii="Times New Roman" w:hAnsi="Times New Roman"/>
          <w:sz w:val="28"/>
          <w:szCs w:val="28"/>
          <w:lang w:eastAsia="ru-RU"/>
        </w:rPr>
        <w:t xml:space="preserve">В целях профилактики повторных правонарушений среди несовершеннолетних введена и реализуется краевая трехуровневая модель оказания психологической помощи, в рамках которой организован </w:t>
      </w:r>
      <w:r w:rsidRPr="000E599D">
        <w:rPr>
          <w:rFonts w:ascii="Times New Roman" w:hAnsi="Times New Roman"/>
          <w:b/>
          <w:sz w:val="28"/>
          <w:szCs w:val="28"/>
          <w:lang w:eastAsia="ru-RU"/>
        </w:rPr>
        <w:t>ежемесячный мониторинг и передача сложных (кризисных) случаев в муниципальный Центр – МАУ ЦСОиРО</w:t>
      </w:r>
      <w:r w:rsidRPr="000E599D">
        <w:rPr>
          <w:rFonts w:ascii="Times New Roman" w:hAnsi="Times New Roman"/>
          <w:sz w:val="28"/>
          <w:szCs w:val="28"/>
          <w:lang w:eastAsia="ru-RU"/>
        </w:rPr>
        <w:t xml:space="preserve"> – для организации комплексной работы кризисных психологов и киберконсультантов с несовершеннолетним, его семьей и ближайшим окружением. </w:t>
      </w:r>
    </w:p>
    <w:p w:rsidR="00741EB1" w:rsidRPr="000E599D" w:rsidRDefault="00741EB1" w:rsidP="00741EB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E599D">
        <w:rPr>
          <w:rFonts w:ascii="Times New Roman" w:hAnsi="Times New Roman"/>
          <w:b/>
          <w:sz w:val="28"/>
          <w:szCs w:val="28"/>
          <w:lang w:eastAsia="ru-RU"/>
        </w:rPr>
        <w:t>С 2020 г.</w:t>
      </w:r>
      <w:r w:rsidRPr="000E599D">
        <w:rPr>
          <w:rFonts w:ascii="Times New Roman" w:hAnsi="Times New Roman"/>
          <w:sz w:val="28"/>
          <w:szCs w:val="28"/>
          <w:lang w:eastAsia="ru-RU"/>
        </w:rPr>
        <w:t xml:space="preserve"> в формате мониторинга угроз в сети Интернет, связанных с информацией, причиняющей вред здоровью и (или) развитию несовершеннолетних, </w:t>
      </w:r>
      <w:r w:rsidRPr="000E599D">
        <w:rPr>
          <w:rFonts w:ascii="Times New Roman" w:hAnsi="Times New Roman"/>
          <w:b/>
          <w:sz w:val="28"/>
          <w:szCs w:val="28"/>
          <w:lang w:eastAsia="ru-RU"/>
        </w:rPr>
        <w:t>киберконсультантом МАУ ЦСОиРО отработано 38 несовершеннолетних</w:t>
      </w:r>
      <w:r w:rsidRPr="000E599D">
        <w:rPr>
          <w:rFonts w:ascii="Times New Roman" w:hAnsi="Times New Roman"/>
          <w:sz w:val="28"/>
          <w:szCs w:val="28"/>
          <w:lang w:eastAsia="ru-RU"/>
        </w:rPr>
        <w:t xml:space="preserve">, находящихся в группах деструктивной направленности в сети Интернет, и </w:t>
      </w:r>
      <w:r w:rsidRPr="000E599D">
        <w:rPr>
          <w:rFonts w:ascii="Times New Roman" w:hAnsi="Times New Roman"/>
          <w:b/>
          <w:sz w:val="28"/>
          <w:szCs w:val="28"/>
          <w:lang w:eastAsia="ru-RU"/>
        </w:rPr>
        <w:t>88 несовершеннолетних группы риска СОП</w:t>
      </w:r>
      <w:r w:rsidRPr="000E599D">
        <w:rPr>
          <w:rFonts w:ascii="Times New Roman" w:hAnsi="Times New Roman"/>
          <w:sz w:val="28"/>
          <w:szCs w:val="28"/>
          <w:lang w:eastAsia="ru-RU"/>
        </w:rPr>
        <w:t>.</w:t>
      </w:r>
    </w:p>
    <w:p w:rsidR="007608E1" w:rsidRPr="000E599D" w:rsidRDefault="00741EB1" w:rsidP="00741EB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E599D">
        <w:rPr>
          <w:rFonts w:ascii="Times New Roman" w:hAnsi="Times New Roman"/>
          <w:sz w:val="28"/>
          <w:szCs w:val="28"/>
          <w:lang w:eastAsia="ru-RU"/>
        </w:rPr>
        <w:t xml:space="preserve">В целях исполнения программы «Профилактика преступлений и правонарушений в муниципальном образовании «Город Березники» на 2019-2021 годы» проведены форумы для родителей «Профилактика интернет-зомбирования: что должен делать родитель?» с участием специалиста КДНиЗП г. Березники, в которых приняли участие 407 </w:t>
      </w:r>
      <w:r w:rsidR="00DC301C" w:rsidRPr="000E599D">
        <w:rPr>
          <w:rFonts w:ascii="Times New Roman" w:hAnsi="Times New Roman"/>
          <w:sz w:val="28"/>
          <w:szCs w:val="28"/>
          <w:lang w:eastAsia="ru-RU"/>
        </w:rPr>
        <w:t>родителей</w:t>
      </w:r>
      <w:r w:rsidRPr="000E599D">
        <w:rPr>
          <w:rFonts w:ascii="Times New Roman" w:hAnsi="Times New Roman"/>
          <w:sz w:val="28"/>
          <w:szCs w:val="28"/>
          <w:lang w:eastAsia="ru-RU"/>
        </w:rPr>
        <w:t xml:space="preserve"> обучающихся МАОУ СОШ № 1, 5, 11, 12, 16, 22, 28, 29. </w:t>
      </w:r>
    </w:p>
    <w:p w:rsidR="00741EB1" w:rsidRPr="000E599D" w:rsidRDefault="00741EB1" w:rsidP="00741EB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E599D">
        <w:rPr>
          <w:rFonts w:ascii="Times New Roman" w:hAnsi="Times New Roman"/>
          <w:color w:val="FF0000"/>
          <w:sz w:val="28"/>
          <w:szCs w:val="28"/>
          <w:lang w:eastAsia="ru-RU"/>
        </w:rPr>
        <w:tab/>
      </w:r>
      <w:r w:rsidRPr="000E599D">
        <w:rPr>
          <w:rFonts w:ascii="Times New Roman" w:hAnsi="Times New Roman"/>
          <w:sz w:val="28"/>
          <w:szCs w:val="28"/>
          <w:lang w:eastAsia="ru-RU"/>
        </w:rPr>
        <w:t xml:space="preserve">Специалисты МАУ ЦСОиРО активно включены в </w:t>
      </w:r>
      <w:r w:rsidRPr="000E599D">
        <w:rPr>
          <w:rFonts w:ascii="Times New Roman" w:hAnsi="Times New Roman"/>
          <w:b/>
          <w:sz w:val="28"/>
          <w:szCs w:val="28"/>
          <w:lang w:eastAsia="ru-RU"/>
        </w:rPr>
        <w:t>работу по профилактике алкоголизма, наркомании и токсикомании в детской, подростковой и молодежной среде.</w:t>
      </w:r>
    </w:p>
    <w:p w:rsidR="00741EB1" w:rsidRPr="000E599D" w:rsidRDefault="00741EB1" w:rsidP="00741EB1">
      <w:pPr>
        <w:spacing w:after="0"/>
        <w:ind w:firstLine="708"/>
        <w:contextualSpacing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0E599D">
        <w:rPr>
          <w:rFonts w:ascii="Times New Roman" w:hAnsi="Times New Roman"/>
          <w:sz w:val="28"/>
          <w:szCs w:val="28"/>
          <w:lang w:eastAsia="ru-RU"/>
        </w:rPr>
        <w:lastRenderedPageBreak/>
        <w:t>Так, превентивным обучением по ранней профилактике зависимости от ПАВ с использованием дидактических игр и упражнений на активизацию сенсорных систем и блокирование негативных установок, в том числе тренингами с применением сеанса релаксации и аутотренинга для несовершеннолетних, состоящих на учете в СОП, в «группе риска» социально-опасного положения было охвачено 460 чел. (в 2018 – 2019 уч. г. - 365 чел.).</w:t>
      </w:r>
    </w:p>
    <w:p w:rsidR="00741EB1" w:rsidRPr="000E599D" w:rsidRDefault="00741EB1" w:rsidP="00741EB1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599D">
        <w:rPr>
          <w:rFonts w:ascii="Times New Roman" w:hAnsi="Times New Roman"/>
          <w:b/>
          <w:sz w:val="28"/>
          <w:szCs w:val="28"/>
          <w:lang w:eastAsia="ru-RU"/>
        </w:rPr>
        <w:t>С 16.12.2019 – 25.01.2020</w:t>
      </w:r>
      <w:r w:rsidRPr="000E599D">
        <w:rPr>
          <w:rFonts w:ascii="Times New Roman" w:hAnsi="Times New Roman"/>
          <w:sz w:val="28"/>
          <w:szCs w:val="28"/>
          <w:lang w:eastAsia="ru-RU"/>
        </w:rPr>
        <w:t xml:space="preserve"> в целях раннего выявления лиц, склонных к немедицинскому употреблению наркотических средств и психотропных веществ, обучающихся в общеобразовательных организациях на территории муниципального образования «Город Березники» </w:t>
      </w:r>
      <w:r w:rsidRPr="000E599D">
        <w:rPr>
          <w:rFonts w:ascii="Times New Roman" w:hAnsi="Times New Roman"/>
          <w:b/>
          <w:sz w:val="28"/>
          <w:szCs w:val="28"/>
          <w:lang w:eastAsia="ru-RU"/>
        </w:rPr>
        <w:t>проведено социально-психологическое тестирование</w:t>
      </w:r>
      <w:r w:rsidRPr="000E599D">
        <w:rPr>
          <w:rFonts w:ascii="Times New Roman" w:hAnsi="Times New Roman"/>
          <w:sz w:val="28"/>
          <w:szCs w:val="28"/>
          <w:lang w:eastAsia="ru-RU"/>
        </w:rPr>
        <w:t>. МАУ ЦСОиРО является куратором проведения СПТ и организации коррекционной работы с участниками тестирования в территории.</w:t>
      </w:r>
    </w:p>
    <w:p w:rsidR="00741EB1" w:rsidRPr="000E599D" w:rsidRDefault="00741EB1" w:rsidP="00741EB1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599D">
        <w:rPr>
          <w:rFonts w:ascii="Times New Roman" w:hAnsi="Times New Roman"/>
          <w:sz w:val="28"/>
          <w:szCs w:val="28"/>
          <w:lang w:eastAsia="ru-RU"/>
        </w:rPr>
        <w:t xml:space="preserve">Всего в тестировании на территории города Березники и Усольского района </w:t>
      </w:r>
      <w:r w:rsidRPr="000E599D">
        <w:rPr>
          <w:rFonts w:ascii="Times New Roman" w:hAnsi="Times New Roman"/>
          <w:sz w:val="28"/>
          <w:szCs w:val="28"/>
        </w:rPr>
        <w:t>в</w:t>
      </w:r>
      <w:r w:rsidRPr="000E599D">
        <w:rPr>
          <w:rFonts w:ascii="Times New Roman" w:hAnsi="Times New Roman"/>
          <w:sz w:val="28"/>
          <w:szCs w:val="28"/>
          <w:lang w:eastAsia="ru-RU"/>
        </w:rPr>
        <w:t xml:space="preserve"> 2019 – 2020 уч.г. приняли участие 5650 учащихся 7 - 11 классов или 94,2 % от общего числа обучающихся, подлежащих социально-психологическому тестированию, что выше среднего показателя по Пермскому краю (83,4 %).</w:t>
      </w:r>
      <w:r w:rsidRPr="000E599D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0E599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41EB1" w:rsidRPr="000E599D" w:rsidRDefault="00741EB1" w:rsidP="00741EB1">
      <w:pPr>
        <w:spacing w:after="160" w:line="259" w:lineRule="auto"/>
        <w:jc w:val="both"/>
      </w:pPr>
      <w:r w:rsidRPr="000E599D">
        <w:rPr>
          <w:rFonts w:ascii="Times New Roman" w:eastAsia="Times New Roman" w:hAnsi="Times New Roman"/>
          <w:sz w:val="28"/>
          <w:szCs w:val="28"/>
          <w:lang w:eastAsia="ru-RU"/>
        </w:rPr>
        <w:tab/>
        <w:t>Специалистами МАУ ЦСОиРО</w:t>
      </w:r>
      <w:r w:rsidRPr="000E599D">
        <w:t xml:space="preserve"> </w:t>
      </w:r>
      <w:r w:rsidRPr="000E599D">
        <w:rPr>
          <w:rFonts w:ascii="Times New Roman" w:eastAsia="Times New Roman" w:hAnsi="Times New Roman"/>
          <w:sz w:val="28"/>
          <w:szCs w:val="28"/>
          <w:lang w:eastAsia="ru-RU"/>
        </w:rPr>
        <w:t>проведена индивидуальная коррекционная работа с выявленными 135 учащимися, вошедшими в зону высокого риска или 46,4 % (от выявленных 291 учащихся с высоким риском употребления ПАВ), и их родителями. С остальными 156</w:t>
      </w:r>
      <w:r w:rsidRPr="000E599D">
        <w:t xml:space="preserve"> </w:t>
      </w:r>
      <w:r w:rsidRPr="000E599D">
        <w:rPr>
          <w:rFonts w:ascii="Times New Roman" w:eastAsia="Times New Roman" w:hAnsi="Times New Roman"/>
          <w:sz w:val="28"/>
          <w:szCs w:val="28"/>
          <w:lang w:eastAsia="ru-RU"/>
        </w:rPr>
        <w:t>учащимися проведена коррекционная работа в общеобразовательных организациях. По результатам данной работы отмечена положительная динамика у 241 учащегося (82,8 %). Остальные 50 учащихся поставлены на учет в группу риска СОП, на них составлены и реализуются ИПК с учетом рекомендаций программы социально-психологического тестирования, отслеживается динамика психологического состояния (МАОУ В(С)ОШ,  МАОУ СОШ № 1, МАОУ СОШ № 2, МАОУ «Школа № 5», МАОУ СОШ № 8, МАОУ СОШ № 12, МАОУ СОШ № 14, МАОУ СОШ № 16, МАОУ СОШ № 30).</w:t>
      </w:r>
    </w:p>
    <w:p w:rsidR="002C5A06" w:rsidRPr="000E599D" w:rsidRDefault="002C5A06" w:rsidP="002C5A0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E599D">
        <w:rPr>
          <w:rFonts w:ascii="Times New Roman" w:hAnsi="Times New Roman"/>
          <w:sz w:val="28"/>
          <w:szCs w:val="28"/>
          <w:lang w:eastAsia="ru-RU"/>
        </w:rPr>
        <w:t xml:space="preserve">В связи с неблагоприятной эпидемиологической ситуацией в дистанционном МАУ ЦСОиРО отработаны дистанционные формы работы – </w:t>
      </w:r>
      <w:r w:rsidRPr="000E599D">
        <w:rPr>
          <w:rFonts w:ascii="Times New Roman" w:hAnsi="Times New Roman"/>
          <w:sz w:val="28"/>
          <w:szCs w:val="28"/>
          <w:lang w:val="en-US" w:eastAsia="ru-RU"/>
        </w:rPr>
        <w:t>ZOOM</w:t>
      </w:r>
      <w:r w:rsidRPr="000E599D">
        <w:rPr>
          <w:rFonts w:ascii="Times New Roman" w:hAnsi="Times New Roman"/>
          <w:sz w:val="28"/>
          <w:szCs w:val="28"/>
          <w:lang w:eastAsia="ru-RU"/>
        </w:rPr>
        <w:t xml:space="preserve">-конференции, групповые тренинги и индивидуальные консультации, которыми было охвачено около 500 несовершеннолетних, их родителей и педагогов.  </w:t>
      </w:r>
    </w:p>
    <w:p w:rsidR="00F56F42" w:rsidRPr="00F56F42" w:rsidRDefault="00F56F42" w:rsidP="00F56F4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56F42" w:rsidRPr="00ED5F7D" w:rsidRDefault="00F56F42" w:rsidP="00DA1DE7">
      <w:pPr>
        <w:pStyle w:val="a3"/>
        <w:numPr>
          <w:ilvl w:val="0"/>
          <w:numId w:val="1"/>
        </w:numPr>
        <w:suppressAutoHyphens/>
        <w:spacing w:after="0" w:line="360" w:lineRule="exact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D5F7D">
        <w:rPr>
          <w:rFonts w:ascii="Times New Roman" w:hAnsi="Times New Roman"/>
          <w:b/>
          <w:sz w:val="28"/>
          <w:szCs w:val="28"/>
          <w:u w:val="single"/>
        </w:rPr>
        <w:t>Подпрограмма «Муниципальная система управления образованием»</w:t>
      </w:r>
    </w:p>
    <w:p w:rsidR="00AA551C" w:rsidRPr="00AA551C" w:rsidRDefault="00AA551C" w:rsidP="00AA551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551C">
        <w:rPr>
          <w:rFonts w:ascii="Times New Roman" w:hAnsi="Times New Roman"/>
          <w:sz w:val="28"/>
          <w:szCs w:val="28"/>
          <w:lang w:eastAsia="ru-RU"/>
        </w:rPr>
        <w:t>Специалистами  Службы аналитики и методологии образования   МАУ ЦСОиРО в отчётном году была продолжена работа по организации и методическому сопровождению участия образовательных организаций и педагогов в муниципальных и краевых конкурсах и работа по  организации повышения квалификации педагогических работников муниципальных образовательных учреждений в разных формах.</w:t>
      </w:r>
    </w:p>
    <w:p w:rsidR="00AA551C" w:rsidRPr="00AA551C" w:rsidRDefault="00AA551C" w:rsidP="00AA551C">
      <w:pPr>
        <w:suppressAutoHyphens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AA551C">
        <w:rPr>
          <w:rFonts w:ascii="Times New Roman" w:hAnsi="Times New Roman"/>
          <w:bCs/>
          <w:sz w:val="28"/>
          <w:szCs w:val="28"/>
          <w:lang w:eastAsia="ar-SA"/>
        </w:rPr>
        <w:t>Методическое сопровождение деятельности образовательных организаций</w:t>
      </w:r>
      <w:r w:rsidRPr="00AA551C">
        <w:rPr>
          <w:rFonts w:ascii="Times New Roman" w:hAnsi="Times New Roman"/>
          <w:bCs/>
          <w:sz w:val="28"/>
          <w:szCs w:val="28"/>
          <w:lang w:eastAsia="ar-SA"/>
        </w:rPr>
        <w:tab/>
        <w:t xml:space="preserve"> осуществлялось  по следующим направлениям:</w:t>
      </w:r>
    </w:p>
    <w:p w:rsidR="00AA551C" w:rsidRPr="00AA551C" w:rsidRDefault="00AA551C" w:rsidP="00AA551C">
      <w:pPr>
        <w:numPr>
          <w:ilvl w:val="0"/>
          <w:numId w:val="4"/>
        </w:numPr>
        <w:suppressAutoHyphens/>
        <w:spacing w:after="0" w:line="360" w:lineRule="exact"/>
        <w:contextualSpacing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AA551C">
        <w:rPr>
          <w:rFonts w:ascii="Times New Roman" w:hAnsi="Times New Roman"/>
          <w:bCs/>
          <w:sz w:val="28"/>
          <w:szCs w:val="28"/>
          <w:lang w:eastAsia="ar-SA"/>
        </w:rPr>
        <w:t>повышение квалификации педагогов через курсовую подготовку;</w:t>
      </w:r>
    </w:p>
    <w:p w:rsidR="00AA551C" w:rsidRPr="00AA551C" w:rsidRDefault="00AA551C" w:rsidP="00AA551C">
      <w:pPr>
        <w:numPr>
          <w:ilvl w:val="0"/>
          <w:numId w:val="4"/>
        </w:numPr>
        <w:suppressAutoHyphens/>
        <w:spacing w:after="0" w:line="360" w:lineRule="exact"/>
        <w:contextualSpacing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AA551C">
        <w:rPr>
          <w:rFonts w:ascii="Times New Roman" w:hAnsi="Times New Roman"/>
          <w:bCs/>
          <w:sz w:val="28"/>
          <w:szCs w:val="28"/>
          <w:lang w:eastAsia="ar-SA"/>
        </w:rPr>
        <w:lastRenderedPageBreak/>
        <w:t>повышение квалификации педагогов в разных формах (за исключением КПК);</w:t>
      </w:r>
    </w:p>
    <w:p w:rsidR="00AA551C" w:rsidRPr="00AA551C" w:rsidRDefault="00AA551C" w:rsidP="00AA551C">
      <w:pPr>
        <w:numPr>
          <w:ilvl w:val="0"/>
          <w:numId w:val="4"/>
        </w:numPr>
        <w:suppressAutoHyphens/>
        <w:spacing w:after="0" w:line="360" w:lineRule="exact"/>
        <w:contextualSpacing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AA551C">
        <w:rPr>
          <w:rFonts w:ascii="Times New Roman" w:hAnsi="Times New Roman"/>
          <w:bCs/>
          <w:sz w:val="28"/>
          <w:szCs w:val="28"/>
          <w:lang w:eastAsia="ar-SA"/>
        </w:rPr>
        <w:t>конкурсы профессионального мастерства;</w:t>
      </w:r>
    </w:p>
    <w:p w:rsidR="00AA551C" w:rsidRPr="00AA551C" w:rsidRDefault="00AA551C" w:rsidP="00AA551C">
      <w:pPr>
        <w:numPr>
          <w:ilvl w:val="0"/>
          <w:numId w:val="4"/>
        </w:numPr>
        <w:suppressAutoHyphens/>
        <w:spacing w:after="0" w:line="360" w:lineRule="exact"/>
        <w:contextualSpacing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AA551C">
        <w:rPr>
          <w:rFonts w:ascii="Times New Roman" w:hAnsi="Times New Roman"/>
          <w:bCs/>
          <w:sz w:val="28"/>
          <w:szCs w:val="28"/>
          <w:lang w:eastAsia="ar-SA"/>
        </w:rPr>
        <w:t>проектно-инновационная деятельность;</w:t>
      </w:r>
    </w:p>
    <w:p w:rsidR="00AA551C" w:rsidRPr="00AA551C" w:rsidRDefault="00AA551C" w:rsidP="00AA551C">
      <w:pPr>
        <w:numPr>
          <w:ilvl w:val="0"/>
          <w:numId w:val="4"/>
        </w:numPr>
        <w:suppressAutoHyphens/>
        <w:spacing w:after="0" w:line="360" w:lineRule="exact"/>
        <w:contextualSpacing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AA551C">
        <w:rPr>
          <w:rFonts w:ascii="Times New Roman" w:hAnsi="Times New Roman"/>
          <w:bCs/>
          <w:sz w:val="28"/>
          <w:szCs w:val="28"/>
          <w:lang w:eastAsia="ar-SA"/>
        </w:rPr>
        <w:t>аттестация педагогов.</w:t>
      </w:r>
    </w:p>
    <w:p w:rsidR="00AA551C" w:rsidRPr="00AA551C" w:rsidRDefault="00AA551C" w:rsidP="00AA551C">
      <w:pPr>
        <w:suppressAutoHyphens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AA551C">
        <w:rPr>
          <w:rFonts w:ascii="Times New Roman" w:hAnsi="Times New Roman"/>
          <w:bCs/>
          <w:sz w:val="28"/>
          <w:szCs w:val="28"/>
          <w:lang w:eastAsia="ar-SA"/>
        </w:rPr>
        <w:t>Основной целью курсовой подготовки  педагогов   стало обновление теоретических и практических знаний педагогов в связи с повышением требований к уровню и необходимостью освоения современных методов решения профессиональных задач.</w:t>
      </w:r>
    </w:p>
    <w:p w:rsidR="00AA551C" w:rsidRPr="00AA551C" w:rsidRDefault="00AA551C" w:rsidP="00AA551C">
      <w:pPr>
        <w:suppressAutoHyphens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AA551C">
        <w:rPr>
          <w:rFonts w:ascii="Times New Roman" w:hAnsi="Times New Roman"/>
          <w:bCs/>
          <w:sz w:val="28"/>
          <w:szCs w:val="28"/>
          <w:lang w:eastAsia="ar-SA"/>
        </w:rPr>
        <w:t xml:space="preserve">Исходя из запросов образовательных организаций,  была спланирована система курсовой подготовки педагогических и руководящих кадров.  </w:t>
      </w:r>
    </w:p>
    <w:p w:rsidR="00AA551C" w:rsidRPr="00AA551C" w:rsidRDefault="00AA551C" w:rsidP="00AA551C">
      <w:pPr>
        <w:suppressAutoHyphens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AA551C">
        <w:rPr>
          <w:rFonts w:ascii="Times New Roman" w:hAnsi="Times New Roman"/>
          <w:bCs/>
          <w:sz w:val="28"/>
          <w:szCs w:val="28"/>
          <w:lang w:eastAsia="ar-SA"/>
        </w:rPr>
        <w:t>Содержание курсов отражало образовательные запросы руководящих и педагогических кадров, тематика курсов была спланирована по актуальным темам с учетом современных тенденций, происходящих в образовании:</w:t>
      </w:r>
    </w:p>
    <w:p w:rsidR="00AA551C" w:rsidRPr="00AA551C" w:rsidRDefault="00AA551C" w:rsidP="00AA551C">
      <w:pPr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AA551C">
        <w:rPr>
          <w:rFonts w:ascii="Times New Roman" w:hAnsi="Times New Roman"/>
          <w:color w:val="000000"/>
          <w:sz w:val="28"/>
        </w:rPr>
        <w:t>Модернизация содержания обучения и методики преподавания по межпредметным технологиям в рамках учебного предмета «Математика</w:t>
      </w:r>
      <w:r w:rsidRPr="00AA551C">
        <w:rPr>
          <w:rFonts w:ascii="Times New Roman" w:hAnsi="Times New Roman"/>
          <w:bCs/>
          <w:sz w:val="36"/>
          <w:szCs w:val="28"/>
          <w:lang w:eastAsia="ar-SA"/>
        </w:rPr>
        <w:t xml:space="preserve"> </w:t>
      </w:r>
      <w:r w:rsidRPr="00AA551C">
        <w:rPr>
          <w:rFonts w:ascii="Times New Roman" w:hAnsi="Times New Roman"/>
          <w:bCs/>
          <w:sz w:val="28"/>
          <w:szCs w:val="28"/>
          <w:lang w:eastAsia="ar-SA"/>
        </w:rPr>
        <w:t>(учителя математики)</w:t>
      </w:r>
    </w:p>
    <w:p w:rsidR="00AA551C" w:rsidRPr="00AA551C" w:rsidRDefault="00AA551C" w:rsidP="00AA551C">
      <w:pPr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AA551C">
        <w:rPr>
          <w:rFonts w:ascii="Times New Roman" w:hAnsi="Times New Roman"/>
          <w:sz w:val="28"/>
          <w:szCs w:val="20"/>
        </w:rPr>
        <w:t>Социализация детей с ОВЗ средствами внеурочной деятельности (педагоги дополнительного образования)</w:t>
      </w:r>
    </w:p>
    <w:p w:rsidR="00AA551C" w:rsidRPr="00AA551C" w:rsidRDefault="00AA551C" w:rsidP="00AA551C">
      <w:pPr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AA551C">
        <w:rPr>
          <w:rFonts w:ascii="Times New Roman" w:hAnsi="Times New Roman"/>
          <w:sz w:val="28"/>
          <w:szCs w:val="20"/>
        </w:rPr>
        <w:t>Организация и осуществление образовательной деятельности по ДООП художественной  направленности (педагоги дополнительного образования)</w:t>
      </w:r>
    </w:p>
    <w:p w:rsidR="00AA551C" w:rsidRPr="00AA551C" w:rsidRDefault="00AA551C" w:rsidP="00AA551C">
      <w:pPr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AA551C">
        <w:rPr>
          <w:rFonts w:ascii="Times New Roman" w:hAnsi="Times New Roman"/>
          <w:sz w:val="28"/>
          <w:szCs w:val="20"/>
        </w:rPr>
        <w:t>Методическое сопровождение образовательной деятельности в системе дополнительного образования (заместители директоров, методисты учреждений дополнительного образования)</w:t>
      </w:r>
    </w:p>
    <w:p w:rsidR="00AA551C" w:rsidRPr="00AA551C" w:rsidRDefault="00AA551C" w:rsidP="00AA551C">
      <w:pPr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AA551C">
        <w:rPr>
          <w:rFonts w:ascii="Times New Roman" w:hAnsi="Times New Roman"/>
          <w:sz w:val="28"/>
          <w:szCs w:val="20"/>
        </w:rPr>
        <w:t>Организация и осуществление образовательной деятельности по ДООП технической  направленности (педагоги дополнительного образования)</w:t>
      </w:r>
    </w:p>
    <w:p w:rsidR="00AA551C" w:rsidRPr="00AA551C" w:rsidRDefault="00AA551C" w:rsidP="00AA551C">
      <w:pPr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AA551C">
        <w:rPr>
          <w:rFonts w:ascii="Times New Roman" w:hAnsi="Times New Roman"/>
          <w:bCs/>
          <w:sz w:val="28"/>
          <w:szCs w:val="28"/>
          <w:lang w:eastAsia="ar-SA"/>
        </w:rPr>
        <w:t>Курсы повышения квалификации в рамках Федерального проекта «Учитель будущего» национального проекта «Образование» для учителей русского языка, математики, физики, химии, биологии общеобразовательных учреждений</w:t>
      </w:r>
    </w:p>
    <w:p w:rsidR="00AA551C" w:rsidRPr="00AA551C" w:rsidRDefault="00AA551C" w:rsidP="00AA551C">
      <w:pPr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AA551C">
        <w:rPr>
          <w:rFonts w:ascii="Times New Roman" w:hAnsi="Times New Roman"/>
          <w:sz w:val="28"/>
          <w:szCs w:val="28"/>
        </w:rPr>
        <w:t>Профессиональная компетентность современного молодого педагога</w:t>
      </w:r>
      <w:r w:rsidRPr="00AA551C">
        <w:rPr>
          <w:rFonts w:ascii="Times New Roman" w:hAnsi="Times New Roman"/>
          <w:bCs/>
          <w:sz w:val="28"/>
          <w:szCs w:val="28"/>
          <w:lang w:eastAsia="ar-SA"/>
        </w:rPr>
        <w:t xml:space="preserve"> (учителя, педагоги дополнительного образования)</w:t>
      </w:r>
    </w:p>
    <w:p w:rsidR="00AA551C" w:rsidRPr="00AA551C" w:rsidRDefault="00AA551C" w:rsidP="00AA551C">
      <w:pPr>
        <w:numPr>
          <w:ilvl w:val="0"/>
          <w:numId w:val="5"/>
        </w:numPr>
        <w:shd w:val="clear" w:color="auto" w:fill="FFFFFF"/>
        <w:spacing w:after="0"/>
        <w:contextualSpacing/>
        <w:rPr>
          <w:rFonts w:ascii="yandex-sans" w:hAnsi="yandex-sans"/>
          <w:color w:val="000000"/>
          <w:sz w:val="28"/>
          <w:szCs w:val="28"/>
        </w:rPr>
      </w:pPr>
      <w:r w:rsidRPr="00AA551C">
        <w:rPr>
          <w:rFonts w:ascii="yandex-sans" w:hAnsi="yandex-sans"/>
          <w:color w:val="000000"/>
          <w:sz w:val="28"/>
          <w:szCs w:val="28"/>
        </w:rPr>
        <w:t>Педагогическое образование: педагог дополнительного образования детей и взрослых (курсы профессиональной переподготовки для педагогов дополнительного образования)</w:t>
      </w:r>
    </w:p>
    <w:p w:rsidR="00AA551C" w:rsidRPr="00AA551C" w:rsidRDefault="00AA551C" w:rsidP="00AA551C">
      <w:pPr>
        <w:numPr>
          <w:ilvl w:val="0"/>
          <w:numId w:val="5"/>
        </w:numPr>
        <w:suppressAutoHyphens/>
        <w:spacing w:after="0" w:line="360" w:lineRule="exact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AA551C">
        <w:rPr>
          <w:rFonts w:ascii="Times New Roman" w:hAnsi="Times New Roman"/>
          <w:bCs/>
          <w:sz w:val="28"/>
          <w:szCs w:val="28"/>
          <w:lang w:eastAsia="ar-SA"/>
        </w:rPr>
        <w:t>Реализация примерной основной образовательной программы в дошкольных образовательных организациях «От рождения до школы» (воспитатели ДОУ)</w:t>
      </w:r>
    </w:p>
    <w:p w:rsidR="00AA551C" w:rsidRPr="00AA551C" w:rsidRDefault="00AA551C" w:rsidP="00AA551C">
      <w:pPr>
        <w:numPr>
          <w:ilvl w:val="0"/>
          <w:numId w:val="5"/>
        </w:numPr>
        <w:suppressAutoHyphens/>
        <w:spacing w:after="0" w:line="360" w:lineRule="exact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AA551C">
        <w:rPr>
          <w:rFonts w:ascii="Times New Roman" w:hAnsi="Times New Roman"/>
          <w:bCs/>
          <w:sz w:val="28"/>
          <w:szCs w:val="28"/>
          <w:lang w:eastAsia="ar-SA"/>
        </w:rPr>
        <w:t>Современные методы и технологии в деятельности музыкальных руководителей в соответствии с ФГОС ДО</w:t>
      </w:r>
    </w:p>
    <w:p w:rsidR="00AA551C" w:rsidRPr="00AA551C" w:rsidRDefault="00AA551C" w:rsidP="00AA551C">
      <w:pPr>
        <w:numPr>
          <w:ilvl w:val="0"/>
          <w:numId w:val="5"/>
        </w:numPr>
        <w:suppressAutoHyphens/>
        <w:spacing w:after="0" w:line="360" w:lineRule="exact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AA551C">
        <w:rPr>
          <w:rFonts w:ascii="Times New Roman" w:hAnsi="Times New Roman"/>
          <w:bCs/>
          <w:sz w:val="28"/>
          <w:szCs w:val="28"/>
          <w:lang w:eastAsia="ar-SA"/>
        </w:rPr>
        <w:t>Технологии выявления и противодействия негативным проявлениям подросткового поведения</w:t>
      </w:r>
    </w:p>
    <w:p w:rsidR="00AA551C" w:rsidRPr="00AA551C" w:rsidRDefault="00AA551C" w:rsidP="00AA551C">
      <w:pPr>
        <w:numPr>
          <w:ilvl w:val="0"/>
          <w:numId w:val="5"/>
        </w:numPr>
        <w:suppressAutoHyphens/>
        <w:spacing w:after="0" w:line="360" w:lineRule="exact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AA551C">
        <w:rPr>
          <w:rFonts w:ascii="Times New Roman" w:hAnsi="Times New Roman"/>
          <w:bCs/>
          <w:sz w:val="28"/>
          <w:szCs w:val="28"/>
          <w:lang w:eastAsia="ar-SA"/>
        </w:rPr>
        <w:lastRenderedPageBreak/>
        <w:t>Нормативно-правовое регулирование деятельности образовательного учреждения. Реализация основных компетенций образовательной организации в условиях современного законодательства»</w:t>
      </w:r>
    </w:p>
    <w:p w:rsidR="00AA551C" w:rsidRPr="00AA551C" w:rsidRDefault="00AA551C" w:rsidP="00AA551C">
      <w:pPr>
        <w:numPr>
          <w:ilvl w:val="0"/>
          <w:numId w:val="5"/>
        </w:numPr>
        <w:suppressAutoHyphens/>
        <w:spacing w:after="0" w:line="360" w:lineRule="exact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AA551C">
        <w:rPr>
          <w:rFonts w:ascii="Times New Roman" w:hAnsi="Times New Roman"/>
          <w:bCs/>
          <w:sz w:val="28"/>
          <w:szCs w:val="28"/>
          <w:lang w:eastAsia="ar-SA"/>
        </w:rPr>
        <w:t xml:space="preserve">Сопровождение детей раннего возраста </w:t>
      </w:r>
    </w:p>
    <w:p w:rsidR="00AA551C" w:rsidRPr="00AA551C" w:rsidRDefault="00AA551C" w:rsidP="00AA551C">
      <w:pPr>
        <w:suppressAutoHyphens/>
        <w:spacing w:after="0" w:line="360" w:lineRule="exact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AA551C">
        <w:rPr>
          <w:rFonts w:ascii="Times New Roman" w:hAnsi="Times New Roman"/>
          <w:bCs/>
          <w:sz w:val="28"/>
          <w:szCs w:val="28"/>
          <w:lang w:eastAsia="ar-SA"/>
        </w:rPr>
        <w:t xml:space="preserve"> Активной формой повышения квалификации и мотивации молодых педагогов стало мероприятие «Городской акселератор для молодых педагогов «Траектория роста», охвативший 30 молодых специалистов, что составило 50% молодых специалистов.</w:t>
      </w:r>
    </w:p>
    <w:p w:rsidR="00AA551C" w:rsidRPr="00AA551C" w:rsidRDefault="00AA551C" w:rsidP="00AA551C">
      <w:pPr>
        <w:suppressAutoHyphens/>
        <w:spacing w:after="0" w:line="360" w:lineRule="exact"/>
        <w:ind w:firstLine="708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AA551C">
        <w:rPr>
          <w:rFonts w:ascii="Times New Roman" w:hAnsi="Times New Roman"/>
          <w:bCs/>
          <w:sz w:val="28"/>
          <w:szCs w:val="28"/>
          <w:lang w:eastAsia="ar-SA"/>
        </w:rPr>
        <w:t xml:space="preserve">Всего в 2019 – 2020 учебном году повысили квалификацию через курсовую подготовку и профессиональную переподготовку:  27,5% -   администрации и педагогов учреждений дополнительного образования, 21,4% - администрации и педагогов средних общеобразовательных школ, 9,5% администрации и педагогов дошкольных образовательных организаций. Обучение педагогических работников формировалось на основе запроса курсовой подготовки организациями по итогам 2019 года. Важно отметить, что темы курсовой подготовки отбирались с учетом содержательного аспекта на основе запроса образовательных организаций. В течение учебного года не до конца решена проблема грамотного планирования курсовой подготовки сотрудников на институциональном уровне. Педагоги, заявленные на обучение в дорожной карте, не всегда могут приступить к обучению. Чаще всего это связано с кадровой обстановкой конкретной организации (увольнение, вакансии). </w:t>
      </w:r>
    </w:p>
    <w:p w:rsidR="00AA551C" w:rsidRPr="00AA551C" w:rsidRDefault="00AA551C" w:rsidP="00AA551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AA551C">
        <w:rPr>
          <w:rFonts w:ascii="Times New Roman" w:hAnsi="Times New Roman"/>
          <w:sz w:val="28"/>
          <w:szCs w:val="28"/>
        </w:rPr>
        <w:t>Для качественного развития системы образования города, удовлетворения профессиональных педагогических запросов и реализации информационно-методического сопровождения деятельности образовательных учреждений и отделов управления образования также в структуре методической службы действовало</w:t>
      </w:r>
      <w:r w:rsidRPr="00AA551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A551C">
        <w:rPr>
          <w:rFonts w:ascii="Times New Roman" w:hAnsi="Times New Roman"/>
          <w:sz w:val="28"/>
          <w:szCs w:val="28"/>
        </w:rPr>
        <w:t>на протяжении отчетного периода</w:t>
      </w:r>
      <w:r w:rsidRPr="00AA551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A551C">
        <w:rPr>
          <w:rFonts w:ascii="Times New Roman" w:hAnsi="Times New Roman"/>
          <w:sz w:val="28"/>
          <w:szCs w:val="28"/>
        </w:rPr>
        <w:t>42 городских методических объединения, в рамках которых работали тематические педагогические сообщества, направленные на решение узконаправленных методических проблем педагогического сообщества города.</w:t>
      </w:r>
    </w:p>
    <w:p w:rsidR="00AA551C" w:rsidRPr="00AA551C" w:rsidRDefault="00AA551C" w:rsidP="00AA551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AA551C">
        <w:rPr>
          <w:rFonts w:ascii="Times New Roman" w:hAnsi="Times New Roman"/>
          <w:sz w:val="28"/>
          <w:szCs w:val="28"/>
        </w:rPr>
        <w:t xml:space="preserve">Содержание работы педагогических сообществ направлено на повышение качества образовательного процесса в реализации ФГОС дошкольного, начального, основного и среднего общего образования. Учитывая современные тенденции, важно отметить, что многие городские методические объединения уже не первый год работают в режиме виртуальной поддержки, активно включаясь в создание и пополнение профессиональных сайтов, среди которых сайты ГМО учителей начальных классов, физической культуры, музыкальных руководителей ДОУ, учителей-логопедов ДОУ, учителей информатики, музыки. </w:t>
      </w:r>
    </w:p>
    <w:p w:rsidR="00AA551C" w:rsidRPr="00AA551C" w:rsidRDefault="00AA551C" w:rsidP="00AA551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AA551C">
        <w:rPr>
          <w:rFonts w:ascii="Times New Roman" w:hAnsi="Times New Roman"/>
          <w:sz w:val="28"/>
          <w:szCs w:val="28"/>
        </w:rPr>
        <w:t>В этом учебном году руководители ГМО, педагогических сообществ проводили открытые конкурсы профессионального мастерства:</w:t>
      </w:r>
    </w:p>
    <w:p w:rsidR="00AA551C" w:rsidRPr="00AA551C" w:rsidRDefault="00AA551C" w:rsidP="00AA551C">
      <w:pPr>
        <w:numPr>
          <w:ilvl w:val="0"/>
          <w:numId w:val="46"/>
        </w:numPr>
        <w:spacing w:after="0" w:line="360" w:lineRule="exact"/>
        <w:ind w:left="284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AA551C">
        <w:rPr>
          <w:rFonts w:ascii="Times New Roman" w:hAnsi="Times New Roman"/>
          <w:sz w:val="28"/>
          <w:szCs w:val="28"/>
        </w:rPr>
        <w:t>«Лучший проект педагога - 2019» (на базе МАДОУ «Детский сад № 24»),</w:t>
      </w:r>
    </w:p>
    <w:p w:rsidR="00AA551C" w:rsidRPr="00AA551C" w:rsidRDefault="00AA551C" w:rsidP="00AA551C">
      <w:pPr>
        <w:numPr>
          <w:ilvl w:val="0"/>
          <w:numId w:val="46"/>
        </w:numPr>
        <w:spacing w:after="0" w:line="360" w:lineRule="exact"/>
        <w:ind w:left="284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AA551C">
        <w:rPr>
          <w:rFonts w:ascii="Times New Roman" w:hAnsi="Times New Roman"/>
          <w:sz w:val="28"/>
          <w:szCs w:val="28"/>
        </w:rPr>
        <w:t>конкурс мастер-классов среди педагогов, работающих с детьми дошкольного возраста с ОВЗ «Речь развиваем – опыт предоставляем» (на базе МАДОУ «Детский сад № 68» и МАДОУ «Детский сад № 77»),</w:t>
      </w:r>
    </w:p>
    <w:p w:rsidR="00AA551C" w:rsidRPr="00AA551C" w:rsidRDefault="00AA551C" w:rsidP="00AA551C">
      <w:pPr>
        <w:numPr>
          <w:ilvl w:val="0"/>
          <w:numId w:val="46"/>
        </w:numPr>
        <w:spacing w:after="0" w:line="360" w:lineRule="exact"/>
        <w:ind w:left="284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AA551C">
        <w:rPr>
          <w:rFonts w:ascii="Times New Roman" w:hAnsi="Times New Roman"/>
          <w:sz w:val="28"/>
          <w:szCs w:val="28"/>
        </w:rPr>
        <w:lastRenderedPageBreak/>
        <w:t xml:space="preserve">«ИКТ в работе с детьми с ОВЗ и инвалидностью «Педагог-педагогу» (на базе структурного подразделения «Детский сад» МАОУ «Школа № 7 для обучающихся с ОВЗ), </w:t>
      </w:r>
    </w:p>
    <w:p w:rsidR="00AA551C" w:rsidRPr="00AA551C" w:rsidRDefault="00AA551C" w:rsidP="00AA551C">
      <w:pPr>
        <w:numPr>
          <w:ilvl w:val="0"/>
          <w:numId w:val="46"/>
        </w:numPr>
        <w:spacing w:after="0" w:line="360" w:lineRule="exact"/>
        <w:ind w:left="284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AA551C">
        <w:rPr>
          <w:rFonts w:ascii="Times New Roman" w:hAnsi="Times New Roman"/>
          <w:sz w:val="28"/>
          <w:szCs w:val="28"/>
        </w:rPr>
        <w:t>«Педагогическая копилка - 2020» (на базе МАДОУ «Детский сад № 44»),</w:t>
      </w:r>
    </w:p>
    <w:p w:rsidR="00AA551C" w:rsidRPr="00AA551C" w:rsidRDefault="00AA551C" w:rsidP="00AA551C">
      <w:pPr>
        <w:numPr>
          <w:ilvl w:val="0"/>
          <w:numId w:val="46"/>
        </w:numPr>
        <w:spacing w:after="0" w:line="360" w:lineRule="exact"/>
        <w:ind w:left="284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AA551C">
        <w:rPr>
          <w:rFonts w:ascii="Times New Roman" w:hAnsi="Times New Roman"/>
          <w:sz w:val="28"/>
          <w:szCs w:val="28"/>
        </w:rPr>
        <w:t>«Моя группа – самая лучшая группа!»</w:t>
      </w:r>
      <w:r w:rsidRPr="00AA551C">
        <w:t xml:space="preserve"> </w:t>
      </w:r>
      <w:r w:rsidRPr="00AA551C">
        <w:rPr>
          <w:rFonts w:ascii="Times New Roman" w:hAnsi="Times New Roman"/>
          <w:sz w:val="28"/>
          <w:szCs w:val="28"/>
        </w:rPr>
        <w:t>(на базе МАДОУ «Детский сад № 44»).</w:t>
      </w:r>
    </w:p>
    <w:p w:rsidR="00AA551C" w:rsidRPr="00AA551C" w:rsidRDefault="00AA551C" w:rsidP="00AA551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551C">
        <w:rPr>
          <w:rFonts w:ascii="Times New Roman" w:hAnsi="Times New Roman"/>
          <w:sz w:val="28"/>
          <w:szCs w:val="28"/>
          <w:lang w:eastAsia="ru-RU"/>
        </w:rPr>
        <w:t xml:space="preserve">В ходе анализа деятельности педагогических сообществ были выявлены следующие </w:t>
      </w:r>
      <w:r w:rsidRPr="00AA551C">
        <w:rPr>
          <w:rFonts w:ascii="Times New Roman" w:hAnsi="Times New Roman"/>
          <w:b/>
          <w:sz w:val="28"/>
          <w:szCs w:val="28"/>
          <w:lang w:eastAsia="ru-RU"/>
        </w:rPr>
        <w:t>проблемы</w:t>
      </w:r>
      <w:r w:rsidRPr="00AA551C">
        <w:rPr>
          <w:rFonts w:ascii="Times New Roman" w:hAnsi="Times New Roman"/>
          <w:sz w:val="28"/>
          <w:szCs w:val="28"/>
          <w:lang w:eastAsia="ru-RU"/>
        </w:rPr>
        <w:t>:</w:t>
      </w:r>
    </w:p>
    <w:p w:rsidR="00AA551C" w:rsidRPr="00AA551C" w:rsidRDefault="00AA551C" w:rsidP="00AA551C">
      <w:pPr>
        <w:numPr>
          <w:ilvl w:val="0"/>
          <w:numId w:val="5"/>
        </w:numPr>
        <w:spacing w:after="0" w:line="360" w:lineRule="exact"/>
        <w:ind w:left="0" w:firstLine="28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A551C">
        <w:rPr>
          <w:rFonts w:ascii="Times New Roman" w:hAnsi="Times New Roman"/>
          <w:sz w:val="28"/>
          <w:szCs w:val="28"/>
          <w:lang w:eastAsia="ru-RU"/>
        </w:rPr>
        <w:t>низкая эффективность деятельности (формальный подход, нестабильность посещаемости, отсутствие результата);</w:t>
      </w:r>
    </w:p>
    <w:p w:rsidR="00AA551C" w:rsidRPr="00AA551C" w:rsidRDefault="00AA551C" w:rsidP="00AA551C">
      <w:pPr>
        <w:numPr>
          <w:ilvl w:val="0"/>
          <w:numId w:val="5"/>
        </w:numPr>
        <w:spacing w:after="0" w:line="360" w:lineRule="exact"/>
        <w:ind w:left="0" w:firstLine="28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A551C">
        <w:rPr>
          <w:rFonts w:ascii="Times New Roman" w:hAnsi="Times New Roman"/>
          <w:sz w:val="28"/>
          <w:szCs w:val="28"/>
          <w:lang w:eastAsia="ru-RU"/>
        </w:rPr>
        <w:t>отсутствие практической     реализации материала     на    институциональном     уровне.</w:t>
      </w:r>
    </w:p>
    <w:p w:rsidR="00AA551C" w:rsidRPr="00AA551C" w:rsidRDefault="00AA551C" w:rsidP="00AA551C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551C">
        <w:rPr>
          <w:rFonts w:ascii="Times New Roman" w:hAnsi="Times New Roman"/>
          <w:sz w:val="28"/>
          <w:szCs w:val="28"/>
          <w:lang w:eastAsia="ru-RU"/>
        </w:rPr>
        <w:t>Помимо деятельности педагогических сообществ педагоги активно делились опытом в рамках городских презентационных площадок образовательных учреждений «От идеи к результату». В 2019-2020 учебном году был представлен опыт работы только дошкольных образовательных учреждений:</w:t>
      </w:r>
    </w:p>
    <w:p w:rsidR="00AA551C" w:rsidRPr="00AA551C" w:rsidRDefault="00AA551C" w:rsidP="00AA551C">
      <w:pPr>
        <w:numPr>
          <w:ilvl w:val="0"/>
          <w:numId w:val="5"/>
        </w:numPr>
        <w:spacing w:after="0" w:line="360" w:lineRule="exac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A551C">
        <w:rPr>
          <w:rFonts w:ascii="Times New Roman" w:hAnsi="Times New Roman"/>
          <w:sz w:val="28"/>
          <w:szCs w:val="28"/>
          <w:lang w:eastAsia="ru-RU"/>
        </w:rPr>
        <w:t>МАДОУ «Детский сад № 58» - «Музей детского сада как инструмент успешной социализации старшего дошкольника в рамках приобщения к культурному наследию малой Родины»,</w:t>
      </w:r>
    </w:p>
    <w:p w:rsidR="00AA551C" w:rsidRPr="00AA551C" w:rsidRDefault="00AA551C" w:rsidP="00AA551C">
      <w:pPr>
        <w:numPr>
          <w:ilvl w:val="0"/>
          <w:numId w:val="5"/>
        </w:numPr>
        <w:spacing w:after="0" w:line="360" w:lineRule="exac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A551C">
        <w:rPr>
          <w:rFonts w:ascii="Times New Roman" w:hAnsi="Times New Roman"/>
          <w:sz w:val="28"/>
          <w:szCs w:val="28"/>
          <w:lang w:eastAsia="ru-RU"/>
        </w:rPr>
        <w:t xml:space="preserve">МАДОУ «Детский сад № 67» - «Организация социокультурных практик как условие успешной социализации дошкольников», </w:t>
      </w:r>
    </w:p>
    <w:p w:rsidR="00AA551C" w:rsidRPr="00AA551C" w:rsidRDefault="00AA551C" w:rsidP="00AA551C">
      <w:pPr>
        <w:numPr>
          <w:ilvl w:val="0"/>
          <w:numId w:val="5"/>
        </w:numPr>
        <w:spacing w:after="0" w:line="360" w:lineRule="exac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A551C">
        <w:rPr>
          <w:rFonts w:ascii="Times New Roman" w:hAnsi="Times New Roman"/>
          <w:sz w:val="28"/>
          <w:szCs w:val="28"/>
          <w:lang w:eastAsia="ru-RU"/>
        </w:rPr>
        <w:t>МАДОУ «Детский сад № 92» - «Формирование предпосылок инженерного мышления у детей дошкольного возраста через различные виды детской деятельности»,</w:t>
      </w:r>
    </w:p>
    <w:p w:rsidR="00AA551C" w:rsidRPr="00AA551C" w:rsidRDefault="00AA551C" w:rsidP="00AA551C">
      <w:pPr>
        <w:numPr>
          <w:ilvl w:val="0"/>
          <w:numId w:val="5"/>
        </w:numPr>
        <w:spacing w:after="0" w:line="360" w:lineRule="exac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A551C">
        <w:rPr>
          <w:rFonts w:ascii="Times New Roman" w:hAnsi="Times New Roman"/>
          <w:sz w:val="28"/>
          <w:szCs w:val="28"/>
          <w:lang w:eastAsia="ru-RU"/>
        </w:rPr>
        <w:t>МАДОУ «Детский сад № 73» - «Внедрение современных педагогических технологий в ДОУ с целью успешной социализации детей дошкольного возраста»,</w:t>
      </w:r>
    </w:p>
    <w:p w:rsidR="00AA551C" w:rsidRPr="00AA551C" w:rsidRDefault="00AA551C" w:rsidP="00AA551C">
      <w:pPr>
        <w:numPr>
          <w:ilvl w:val="0"/>
          <w:numId w:val="5"/>
        </w:numPr>
        <w:spacing w:after="0" w:line="360" w:lineRule="exac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A551C">
        <w:rPr>
          <w:rFonts w:ascii="Times New Roman" w:hAnsi="Times New Roman"/>
          <w:sz w:val="28"/>
          <w:szCs w:val="28"/>
          <w:lang w:eastAsia="ru-RU"/>
        </w:rPr>
        <w:t>МАДОУ «Детский сад № 81» - Лаборатория социо-игровых технологий.</w:t>
      </w:r>
    </w:p>
    <w:p w:rsidR="00AA551C" w:rsidRPr="00AA551C" w:rsidRDefault="00AA551C" w:rsidP="00AA551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551C">
        <w:rPr>
          <w:rFonts w:ascii="Times New Roman" w:hAnsi="Times New Roman"/>
          <w:sz w:val="28"/>
          <w:szCs w:val="28"/>
          <w:lang w:eastAsia="ru-RU"/>
        </w:rPr>
        <w:t xml:space="preserve">В связи со сложившейся эпидемиологической ситуацией в стране по заболеваемости коронавирусом, два дошкольных учреждения вынуждены были отменить проведение презентационной площадки (МАДОУ «Детский сад № 15», МАДОУ «Детский сад № 80»). Еще два дошкольных учреждения (МАДОУ «Детский сад № 14», МАДОУ «Детский сад № 72») отменили презентационную площадку по причине проведения ремонтных работ.  </w:t>
      </w:r>
    </w:p>
    <w:p w:rsidR="00AA551C" w:rsidRPr="00AA551C" w:rsidRDefault="00AA551C" w:rsidP="00AA551C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551C">
        <w:rPr>
          <w:rFonts w:ascii="Times New Roman" w:hAnsi="Times New Roman"/>
          <w:sz w:val="28"/>
          <w:szCs w:val="28"/>
          <w:lang w:eastAsia="ru-RU"/>
        </w:rPr>
        <w:t>Педагогические коллективы, ведущие активную методическую работу на уровне учреждения, проявляют себя на уровнях города и края через участие в научно-практических конференциях.</w:t>
      </w:r>
    </w:p>
    <w:p w:rsidR="00AA551C" w:rsidRPr="00AA551C" w:rsidRDefault="00AA551C" w:rsidP="00AA551C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551C">
        <w:rPr>
          <w:rFonts w:ascii="Times New Roman" w:hAnsi="Times New Roman"/>
          <w:sz w:val="28"/>
          <w:szCs w:val="28"/>
          <w:lang w:eastAsia="ru-RU"/>
        </w:rPr>
        <w:t>Так,  в 2019-2020 учебном году наиболее востребованными стали такие конференции, как:</w:t>
      </w:r>
    </w:p>
    <w:p w:rsidR="00AA551C" w:rsidRPr="00AA551C" w:rsidRDefault="00AA551C" w:rsidP="00AA551C">
      <w:pPr>
        <w:numPr>
          <w:ilvl w:val="0"/>
          <w:numId w:val="5"/>
        </w:numPr>
        <w:spacing w:after="0" w:line="360" w:lineRule="exact"/>
        <w:ind w:left="0" w:firstLine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A551C">
        <w:rPr>
          <w:rFonts w:ascii="Times New Roman" w:hAnsi="Times New Roman"/>
          <w:sz w:val="28"/>
          <w:szCs w:val="28"/>
          <w:lang w:eastAsia="ru-RU"/>
        </w:rPr>
        <w:t>Дистанционные методы и приемы работы в системе дополнительного образования (административные команды учреждений, охват – 210 человек).</w:t>
      </w:r>
    </w:p>
    <w:p w:rsidR="00AA551C" w:rsidRPr="00AA551C" w:rsidRDefault="00AA551C" w:rsidP="00AA551C">
      <w:pPr>
        <w:numPr>
          <w:ilvl w:val="0"/>
          <w:numId w:val="5"/>
        </w:numPr>
        <w:spacing w:after="0" w:line="360" w:lineRule="exact"/>
        <w:ind w:left="0" w:firstLine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A551C">
        <w:rPr>
          <w:rFonts w:ascii="Times New Roman" w:hAnsi="Times New Roman"/>
          <w:sz w:val="28"/>
          <w:szCs w:val="28"/>
          <w:lang w:eastAsia="ru-RU"/>
        </w:rPr>
        <w:lastRenderedPageBreak/>
        <w:t>Педагогический Арт-салон: опыт, поиск, перспективы (педагоги дополнительного образования, преподаватели, учителя ИЗО и технологии, воспитатели дошкольных учреждений, охват -150 педагогов)</w:t>
      </w:r>
    </w:p>
    <w:p w:rsidR="00AA551C" w:rsidRPr="00AA551C" w:rsidRDefault="00AA551C" w:rsidP="00AA551C">
      <w:pPr>
        <w:numPr>
          <w:ilvl w:val="0"/>
          <w:numId w:val="5"/>
        </w:numPr>
        <w:spacing w:after="0" w:line="360" w:lineRule="exac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A551C">
        <w:rPr>
          <w:rFonts w:ascii="Times New Roman" w:hAnsi="Times New Roman"/>
          <w:sz w:val="28"/>
          <w:szCs w:val="28"/>
          <w:lang w:eastAsia="ru-RU"/>
        </w:rPr>
        <w:t>ГБПОУ «Воробьевы горы» г. Москва "Актуальные вопросы и практические рекомендации по оценке качества дополнительного образования детей" (охват – 60 человек администрации и  педагогов дополнительного образования)</w:t>
      </w:r>
    </w:p>
    <w:p w:rsidR="00AA551C" w:rsidRPr="00AA551C" w:rsidRDefault="00AA551C" w:rsidP="00AA551C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551C">
        <w:rPr>
          <w:rFonts w:ascii="Times New Roman" w:hAnsi="Times New Roman"/>
          <w:sz w:val="28"/>
          <w:szCs w:val="28"/>
          <w:lang w:eastAsia="ru-RU"/>
        </w:rPr>
        <w:t xml:space="preserve"> НПК для педагогов дошкольных образовательных учреждений была переведена в статус краевой при поддержке АНО ДПО ОИПО еще в 2018-2019 учебном году.</w:t>
      </w:r>
    </w:p>
    <w:p w:rsidR="00AA551C" w:rsidRPr="00AA551C" w:rsidRDefault="00AA551C" w:rsidP="00AA551C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551C">
        <w:rPr>
          <w:rFonts w:ascii="Times New Roman" w:hAnsi="Times New Roman"/>
          <w:sz w:val="28"/>
          <w:szCs w:val="28"/>
          <w:lang w:eastAsia="ru-RU"/>
        </w:rPr>
        <w:t>Помимо конференций были представлены различные формы методических мероприятий разных уровней, в том числе семинары, конференции, форумы, вебинары,  онлайн-совещания, проекты, выставки, ярмарки, мастер-классы, проектные школы, экспертные сессии.</w:t>
      </w:r>
    </w:p>
    <w:p w:rsidR="00AA551C" w:rsidRPr="00AA551C" w:rsidRDefault="00AA551C" w:rsidP="00AA551C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551C">
        <w:rPr>
          <w:rFonts w:ascii="Times New Roman" w:hAnsi="Times New Roman"/>
          <w:sz w:val="28"/>
          <w:szCs w:val="28"/>
          <w:lang w:eastAsia="ru-RU"/>
        </w:rPr>
        <w:t xml:space="preserve">Педагоги образовательных учреждений распространяют свой опыт работы через конференции, семинары, форумы, фестивали и другие мероприятия краевого уровня. Так в 2019-2020 учебном году педагоги стали участниками статусных мероприятий края: «Умный ребенок-2019» (МАДОУ «Детский сад № 89»), рождественские педагогические чтения по теме «Национальный проект «Образование: от традиций к инновациям» (МАДОУ «Детский сад № 38», МАДОУ «Детский сад № 68», МАДОУ «Детский сад № 73»), фестиваль этнокультурных образовательных практик «Прикамье – созвучие культур» (МАДОУ «Детский сад № 68», МАДОУ «Детский сад № 90»), всероссийская научно-практическая конференция «Педагог </w:t>
      </w:r>
      <w:r w:rsidRPr="00AA551C">
        <w:rPr>
          <w:rFonts w:ascii="Times New Roman" w:hAnsi="Times New Roman"/>
          <w:sz w:val="28"/>
          <w:szCs w:val="28"/>
          <w:lang w:val="en-US" w:eastAsia="ru-RU"/>
        </w:rPr>
        <w:t>XXI</w:t>
      </w:r>
      <w:r w:rsidRPr="00AA551C">
        <w:rPr>
          <w:rFonts w:ascii="Times New Roman" w:hAnsi="Times New Roman"/>
          <w:sz w:val="28"/>
          <w:szCs w:val="28"/>
          <w:lang w:eastAsia="ru-RU"/>
        </w:rPr>
        <w:t xml:space="preserve"> века: конструирование возможностей» (МАДОУ «Детский сад № 44»), краевой фестиваль «Образовательные горизонты - 2020» (МАДОУ «Детский сад № 29», МАДОУ «Детский сад № 90»). Их выступления отмечены   </w:t>
      </w:r>
    </w:p>
    <w:p w:rsidR="00AA551C" w:rsidRPr="00AA551C" w:rsidRDefault="00AA551C" w:rsidP="00AA551C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551C">
        <w:rPr>
          <w:rFonts w:ascii="Times New Roman" w:hAnsi="Times New Roman"/>
          <w:sz w:val="28"/>
          <w:szCs w:val="28"/>
          <w:lang w:eastAsia="ru-RU"/>
        </w:rPr>
        <w:t xml:space="preserve">На базе образовательных учреждений города проводились мероприятия краевого уровня: </w:t>
      </w:r>
    </w:p>
    <w:p w:rsidR="00AA551C" w:rsidRPr="00AA551C" w:rsidRDefault="00AA551C" w:rsidP="00AA551C">
      <w:pPr>
        <w:numPr>
          <w:ilvl w:val="0"/>
          <w:numId w:val="5"/>
        </w:numPr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A551C">
        <w:rPr>
          <w:rFonts w:ascii="Times New Roman" w:hAnsi="Times New Roman"/>
          <w:sz w:val="28"/>
          <w:szCs w:val="28"/>
          <w:lang w:eastAsia="ru-RU"/>
        </w:rPr>
        <w:t>Семинар «Преемственность в работе с детьми с ОВЗ на ступенях дошкольного и начального общего образования» (МАОУ «СОШ № 17»),</w:t>
      </w:r>
    </w:p>
    <w:p w:rsidR="00AA551C" w:rsidRPr="00AA551C" w:rsidRDefault="00AA551C" w:rsidP="00AA551C">
      <w:pPr>
        <w:numPr>
          <w:ilvl w:val="0"/>
          <w:numId w:val="5"/>
        </w:numPr>
        <w:spacing w:after="0" w:line="360" w:lineRule="exac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A551C">
        <w:rPr>
          <w:rFonts w:ascii="Times New Roman" w:hAnsi="Times New Roman"/>
          <w:sz w:val="28"/>
          <w:szCs w:val="28"/>
          <w:lang w:eastAsia="ru-RU"/>
        </w:rPr>
        <w:t>Семинар-практикум по материалам краевого конкурса «Ребенок в объективе ФГОС - 2018» (МАДОУ «Детский сад № 88»)</w:t>
      </w:r>
    </w:p>
    <w:p w:rsidR="00AA551C" w:rsidRPr="00AA551C" w:rsidRDefault="00AA551C" w:rsidP="00AA551C">
      <w:pPr>
        <w:numPr>
          <w:ilvl w:val="0"/>
          <w:numId w:val="5"/>
        </w:numPr>
        <w:spacing w:after="0" w:line="360" w:lineRule="exac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A551C">
        <w:rPr>
          <w:rFonts w:ascii="Times New Roman" w:hAnsi="Times New Roman"/>
          <w:sz w:val="28"/>
          <w:szCs w:val="28"/>
          <w:lang w:eastAsia="ru-RU"/>
        </w:rPr>
        <w:t>Использование платформы Учи.ру в организации учебного процесса (МАОУ СОШ № 5).</w:t>
      </w:r>
    </w:p>
    <w:p w:rsidR="00AA551C" w:rsidRPr="00AA551C" w:rsidRDefault="00AA551C" w:rsidP="00AA551C">
      <w:pPr>
        <w:spacing w:after="0" w:line="360" w:lineRule="exact"/>
        <w:ind w:firstLine="708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AA551C">
        <w:rPr>
          <w:rFonts w:ascii="Times New Roman" w:hAnsi="Times New Roman"/>
          <w:sz w:val="28"/>
          <w:szCs w:val="28"/>
          <w:lang w:eastAsia="ru-RU"/>
        </w:rPr>
        <w:t xml:space="preserve">Доля руководителей и основных педагогических работников, повысивших квалификацию в разных формах, составила 63,7% от общего количества администрации и педагогов – 2 635 человек. Доля руководителей и основных педагогических работников, обобщивших опыт своей работы на мероприятиях различных уровней, составила 22% от общего количества администрации и педагогов – 2 635 человек. По сравнению с предыдущим учебным годом данные показатели остаются стабильными. </w:t>
      </w:r>
    </w:p>
    <w:p w:rsidR="00AA551C" w:rsidRPr="00AA551C" w:rsidRDefault="00AA551C" w:rsidP="00AA551C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AA551C">
        <w:rPr>
          <w:rFonts w:ascii="Times New Roman" w:hAnsi="Times New Roman"/>
          <w:sz w:val="28"/>
          <w:szCs w:val="28"/>
          <w:lang w:eastAsia="ru-RU"/>
        </w:rPr>
        <w:t xml:space="preserve">С целью повышения эффективности методических мероприятий и деятельности городских педагогических сообществ на 2019-2020 учебный планируется </w:t>
      </w:r>
      <w:r w:rsidRPr="00AA551C"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реорганизация системы педагогических сообществ. Планирование педагогических сообществ необходимо обновить содержательно, их деятельность должна быть направлена на </w:t>
      </w:r>
      <w:r w:rsidRPr="00AA551C">
        <w:rPr>
          <w:rFonts w:ascii="Times New Roman" w:hAnsi="Times New Roman"/>
          <w:sz w:val="28"/>
          <w:szCs w:val="28"/>
        </w:rPr>
        <w:t>выполнение новых государственных образовательных стандартов, профессионального педагогического стандарта, нормативных показателей Международной программы по оценке образовательных достижений учащихся PISA (Programme for International Student Assessment) и др</w:t>
      </w:r>
      <w:r w:rsidRPr="00AA551C">
        <w:rPr>
          <w:rFonts w:ascii="Times New Roman" w:hAnsi="Times New Roman"/>
          <w:sz w:val="28"/>
          <w:szCs w:val="28"/>
          <w:lang w:eastAsia="ru-RU"/>
        </w:rPr>
        <w:t>угих ориентиров, заявленных в Указе «О национальных целях и задачах развития Российской Федерации на период до 2024 года». Все методические мероприятия должны быть направлены на непрерывное профессиональное развитие педагогов и проходить в активных интенсивных форматах, ориентированных на результат форм трансляций педагогического опыта. Выполнение этого условия обеспечит новое качество образования на институциональном и муниципальном уровнях.</w:t>
      </w:r>
    </w:p>
    <w:p w:rsidR="00AA551C" w:rsidRPr="00AA551C" w:rsidRDefault="00AA551C" w:rsidP="00AA551C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551C">
        <w:rPr>
          <w:rFonts w:ascii="Times New Roman" w:hAnsi="Times New Roman"/>
          <w:sz w:val="28"/>
          <w:szCs w:val="28"/>
          <w:lang w:eastAsia="ru-RU"/>
        </w:rPr>
        <w:t>Проблема «пассивного» участия педагогов в методических мероприятиях решается через персонифицированный учёт педагогов, желающих аттестоваться на квалификационные категории.</w:t>
      </w:r>
    </w:p>
    <w:p w:rsidR="00AA551C" w:rsidRPr="00AA551C" w:rsidRDefault="00AA551C" w:rsidP="00AA551C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551C">
        <w:rPr>
          <w:rFonts w:ascii="Times New Roman" w:hAnsi="Times New Roman"/>
          <w:sz w:val="28"/>
          <w:szCs w:val="28"/>
          <w:lang w:eastAsia="ru-RU"/>
        </w:rPr>
        <w:t>По результатам года можно выделить учреждения, которые активно   повышали профессионализм своих педагогов через активизацию их участия в системе методической работы города. Это МАДОУ «Детский сад № 3», МАДОУ «Детский сад № 6», МАДОУ «Детский сад № 17», МАДОУ «Детский сад № 44», МАДОУ «Детский сад № 56», МАДОУ «Детский сад № 66»,  МАДОУ «Детский сад № 67», МАДОУ «Детский сад № 68», МАДОУ «Детский сад № 89», МАДОУ «Детский сад № 90», МАДОУ «Детский сад № 92», МАУ ДО ДШИ им. Л.А.Старкова, МАУ ДО ДДЮТЭ, МАОУ СОШ № 2, МАОУ «СОШ № 3 с УИОП», МАОУ «Школа № 5», МАОУ «Школа № 7 для обучающихся с ОВЗ», МАОУ СОШ № 8, МАОУ СОШ № 11, МАОУ СОШ № 17, МАОУ СОШ № 29.</w:t>
      </w:r>
    </w:p>
    <w:p w:rsidR="00AA551C" w:rsidRPr="00AA551C" w:rsidRDefault="00AA551C" w:rsidP="00AA551C">
      <w:pPr>
        <w:spacing w:after="0" w:line="360" w:lineRule="exact"/>
        <w:ind w:firstLine="708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AA551C">
        <w:rPr>
          <w:rFonts w:ascii="Times New Roman" w:hAnsi="Times New Roman"/>
          <w:sz w:val="28"/>
          <w:szCs w:val="28"/>
          <w:lang w:eastAsia="ru-RU"/>
        </w:rPr>
        <w:t>Главной целью совершенствования образования на современном этапе развития нашего общества является повышение качества образования. Без внедрения инновационных технологий, современных форм обучения и воспитания, повышения престижа профессии педагога, выявления и распространения передового опыта, повышения профессионализма педагога этого достичь невозможно. В решении этой задачи большую роль играет организация конкурсов педагогического мастерства. В 2019-2020 году муниципальный уровень всероссийского конкурса «Учитель года - 2020»</w:t>
      </w:r>
    </w:p>
    <w:p w:rsidR="00AA551C" w:rsidRPr="00AA551C" w:rsidRDefault="00AA551C" w:rsidP="00AA551C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551C">
        <w:rPr>
          <w:rFonts w:ascii="Times New Roman" w:hAnsi="Times New Roman"/>
          <w:sz w:val="28"/>
          <w:szCs w:val="28"/>
          <w:lang w:eastAsia="ru-RU"/>
        </w:rPr>
        <w:t>Результаты участия педагогов в краевых и российских конкурсах, которые на протяжении нескольких лет остаются достаточно высокими, хотя не раскрывают всего потенциала березниковских педагогов. В связи с этим в 2019-2020 был организован и проведен брендовый конкурс профессионального мастерства «Паруса успеха». Изменится и система подготовки педагогов к конкурсным мероприятиям. В 2019-2020 учебном году наш город был успешно представлен в следующих статусных конкурсах профессионального мастерства:</w:t>
      </w:r>
    </w:p>
    <w:p w:rsidR="00AA551C" w:rsidRPr="00AA551C" w:rsidRDefault="00AA551C" w:rsidP="00AA551C">
      <w:pPr>
        <w:spacing w:after="0" w:line="36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551C">
        <w:rPr>
          <w:rFonts w:ascii="Times New Roman" w:hAnsi="Times New Roman"/>
          <w:sz w:val="28"/>
          <w:szCs w:val="28"/>
          <w:lang w:eastAsia="ru-RU"/>
        </w:rPr>
        <w:t xml:space="preserve">- Победитель краевого конкурса методических материалов «Мы разные – мы равные», направленного на реализацию ФГОС ДО в образовательных организациях </w:t>
      </w:r>
      <w:r w:rsidRPr="00AA551C">
        <w:rPr>
          <w:rFonts w:ascii="Times New Roman" w:hAnsi="Times New Roman"/>
          <w:sz w:val="28"/>
          <w:szCs w:val="28"/>
          <w:lang w:eastAsia="ru-RU"/>
        </w:rPr>
        <w:lastRenderedPageBreak/>
        <w:t>Пермского края, реализующих программы дошкольного образования с детьми-инвалидами и детьми с ОВЗ (МАДОУ «Детский сад № 92»),</w:t>
      </w:r>
    </w:p>
    <w:p w:rsidR="00AA551C" w:rsidRPr="00AA551C" w:rsidRDefault="00AA551C" w:rsidP="00AA551C">
      <w:pPr>
        <w:spacing w:after="0" w:line="36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551C">
        <w:rPr>
          <w:rFonts w:ascii="Times New Roman" w:hAnsi="Times New Roman"/>
          <w:sz w:val="28"/>
          <w:szCs w:val="28"/>
          <w:lang w:eastAsia="ru-RU"/>
        </w:rPr>
        <w:t>- В конкурсе на получение денежного поощрения лучшими учителями Пермского края в 2020 году за счет средств федерального бюджета победителями стали Кулагина Наталья Валерьевна, учитель физики МАОУ СОШ № 30, победителем на получение денежного поощрения лучшими учителями Пермского края в 2020 году за счет средств регионального бюджета  стали Скурихина Надежда Владимировна, учитель русского языка и литературы МАОУ СОШ с УИОП № 3, Гренц Елена Александровна, учитель информатики МАОУ СОШ № 2.</w:t>
      </w:r>
    </w:p>
    <w:p w:rsidR="00AA551C" w:rsidRPr="00AA551C" w:rsidRDefault="00AA551C" w:rsidP="00AA551C">
      <w:pPr>
        <w:numPr>
          <w:ilvl w:val="0"/>
          <w:numId w:val="6"/>
        </w:numPr>
        <w:spacing w:after="0" w:line="360" w:lineRule="exac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A551C">
        <w:rPr>
          <w:rFonts w:ascii="Times New Roman" w:hAnsi="Times New Roman"/>
          <w:sz w:val="28"/>
          <w:szCs w:val="28"/>
          <w:lang w:eastAsia="ru-RU"/>
        </w:rPr>
        <w:t xml:space="preserve">Ежегодно педагоги дошкольных учреждений принимают участие в краевом конкурсе методических материалов «Ребенок в объективе ФГОС», направленных на реализацию ФГОС ДО в образовательных организациях Пермского края, реализующих программы дошкольного образования.  И уже не первый год становятся победителями и призерами. Так в 2019-2020 учебном году победителями данного конкурса стала команда педагогов МАДОУ «Детский сад № 88», а спецприз получили педагоги МАДОУ «Детский сад № 11».  </w:t>
      </w:r>
    </w:p>
    <w:p w:rsidR="00AA551C" w:rsidRPr="00AA551C" w:rsidRDefault="00AA551C" w:rsidP="00AA551C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551C">
        <w:rPr>
          <w:rFonts w:ascii="Times New Roman" w:hAnsi="Times New Roman"/>
          <w:sz w:val="28"/>
          <w:szCs w:val="28"/>
          <w:lang w:eastAsia="ru-RU"/>
        </w:rPr>
        <w:t xml:space="preserve">Анализ результатов профессиональных конкурсов позволил выявить ряд </w:t>
      </w:r>
      <w:r w:rsidRPr="00AA551C">
        <w:rPr>
          <w:rFonts w:ascii="Times New Roman" w:hAnsi="Times New Roman"/>
          <w:b/>
          <w:sz w:val="28"/>
          <w:szCs w:val="28"/>
          <w:lang w:eastAsia="ru-RU"/>
        </w:rPr>
        <w:t>проблем</w:t>
      </w:r>
      <w:r w:rsidRPr="00AA551C">
        <w:rPr>
          <w:rFonts w:ascii="Times New Roman" w:hAnsi="Times New Roman"/>
          <w:sz w:val="28"/>
          <w:szCs w:val="28"/>
          <w:lang w:eastAsia="ru-RU"/>
        </w:rPr>
        <w:t>, решить которые предстоит в 2020-2021 учебном году:</w:t>
      </w:r>
    </w:p>
    <w:p w:rsidR="00AA551C" w:rsidRPr="00AA551C" w:rsidRDefault="00AA551C" w:rsidP="00AA551C">
      <w:pPr>
        <w:numPr>
          <w:ilvl w:val="0"/>
          <w:numId w:val="6"/>
        </w:numPr>
        <w:spacing w:after="0" w:line="360" w:lineRule="exac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A551C">
        <w:rPr>
          <w:rFonts w:ascii="Times New Roman" w:hAnsi="Times New Roman"/>
          <w:sz w:val="28"/>
          <w:szCs w:val="28"/>
          <w:lang w:eastAsia="ru-RU"/>
        </w:rPr>
        <w:t>низкая активность ряда образовательных учреждений;</w:t>
      </w:r>
    </w:p>
    <w:p w:rsidR="00AA551C" w:rsidRPr="00AA551C" w:rsidRDefault="00AA551C" w:rsidP="00AA551C">
      <w:pPr>
        <w:numPr>
          <w:ilvl w:val="0"/>
          <w:numId w:val="6"/>
        </w:numPr>
        <w:spacing w:after="0" w:line="360" w:lineRule="exac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A551C">
        <w:rPr>
          <w:rFonts w:ascii="Times New Roman" w:hAnsi="Times New Roman"/>
          <w:sz w:val="28"/>
          <w:szCs w:val="28"/>
          <w:lang w:eastAsia="ru-RU"/>
        </w:rPr>
        <w:t>несвоевременность предоставления пакетов конкурсных документов;</w:t>
      </w:r>
    </w:p>
    <w:p w:rsidR="00AA551C" w:rsidRPr="00AA551C" w:rsidRDefault="00AA551C" w:rsidP="00AA551C">
      <w:pPr>
        <w:numPr>
          <w:ilvl w:val="0"/>
          <w:numId w:val="6"/>
        </w:numPr>
        <w:spacing w:after="0" w:line="360" w:lineRule="exac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A551C">
        <w:rPr>
          <w:rFonts w:ascii="Times New Roman" w:hAnsi="Times New Roman"/>
          <w:sz w:val="28"/>
          <w:szCs w:val="28"/>
          <w:lang w:eastAsia="ru-RU"/>
        </w:rPr>
        <w:t>отсутствие системы методического сопровождения подготовки участников конкурсного движения.</w:t>
      </w:r>
    </w:p>
    <w:p w:rsidR="00AA551C" w:rsidRPr="00AA551C" w:rsidRDefault="00AA551C" w:rsidP="00AA551C">
      <w:pPr>
        <w:spacing w:after="0" w:line="360" w:lineRule="exact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551C">
        <w:rPr>
          <w:rFonts w:ascii="Times New Roman" w:hAnsi="Times New Roman"/>
          <w:sz w:val="28"/>
          <w:szCs w:val="28"/>
          <w:lang w:eastAsia="ru-RU"/>
        </w:rPr>
        <w:t xml:space="preserve">С целью решения выявленных проблем планируется проведение ряда </w:t>
      </w:r>
      <w:r w:rsidRPr="00AA551C">
        <w:rPr>
          <w:rFonts w:ascii="Times New Roman" w:hAnsi="Times New Roman"/>
          <w:b/>
          <w:sz w:val="28"/>
          <w:szCs w:val="28"/>
          <w:lang w:eastAsia="ru-RU"/>
        </w:rPr>
        <w:t>мероприятий</w:t>
      </w:r>
      <w:r w:rsidRPr="00AA551C">
        <w:rPr>
          <w:rFonts w:ascii="Times New Roman" w:hAnsi="Times New Roman"/>
          <w:sz w:val="28"/>
          <w:szCs w:val="28"/>
          <w:lang w:eastAsia="ru-RU"/>
        </w:rPr>
        <w:t>:</w:t>
      </w:r>
    </w:p>
    <w:p w:rsidR="00AA551C" w:rsidRPr="00AA551C" w:rsidRDefault="00AA551C" w:rsidP="00AA551C">
      <w:pPr>
        <w:numPr>
          <w:ilvl w:val="0"/>
          <w:numId w:val="7"/>
        </w:numPr>
        <w:spacing w:after="0" w:line="360" w:lineRule="exact"/>
        <w:ind w:left="0" w:firstLine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A551C">
        <w:rPr>
          <w:rFonts w:ascii="Times New Roman" w:hAnsi="Times New Roman"/>
          <w:sz w:val="28"/>
          <w:szCs w:val="28"/>
          <w:lang w:eastAsia="ru-RU"/>
        </w:rPr>
        <w:t>адресная работа с менее активными учреждениями;</w:t>
      </w:r>
    </w:p>
    <w:p w:rsidR="00AA551C" w:rsidRPr="00AA551C" w:rsidRDefault="00AA551C" w:rsidP="00AA551C">
      <w:pPr>
        <w:numPr>
          <w:ilvl w:val="0"/>
          <w:numId w:val="7"/>
        </w:numPr>
        <w:spacing w:after="0" w:line="360" w:lineRule="exact"/>
        <w:ind w:left="0" w:firstLine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A551C">
        <w:rPr>
          <w:rFonts w:ascii="Times New Roman" w:hAnsi="Times New Roman"/>
          <w:sz w:val="28"/>
          <w:szCs w:val="28"/>
          <w:lang w:eastAsia="ru-RU"/>
        </w:rPr>
        <w:t>предоставление учреждениям годовой циклограммы статусных конкурсов;</w:t>
      </w:r>
    </w:p>
    <w:p w:rsidR="00AA551C" w:rsidRPr="00AA551C" w:rsidRDefault="00AA551C" w:rsidP="00AA551C">
      <w:pPr>
        <w:numPr>
          <w:ilvl w:val="0"/>
          <w:numId w:val="7"/>
        </w:numPr>
        <w:spacing w:after="0" w:line="360" w:lineRule="exact"/>
        <w:ind w:left="0" w:firstLine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A551C">
        <w:rPr>
          <w:rFonts w:ascii="Times New Roman" w:hAnsi="Times New Roman"/>
          <w:sz w:val="28"/>
          <w:szCs w:val="28"/>
          <w:lang w:eastAsia="ru-RU"/>
        </w:rPr>
        <w:t>индивидуальное сопровождение педагогов-конкурсантов методистами МАУ ЦСОиРО совместно с образовательными учреждениями.</w:t>
      </w:r>
    </w:p>
    <w:p w:rsidR="00AA551C" w:rsidRPr="00AA551C" w:rsidRDefault="00AA551C" w:rsidP="00AA551C">
      <w:pPr>
        <w:spacing w:after="0" w:line="360" w:lineRule="exact"/>
        <w:ind w:firstLine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A551C">
        <w:rPr>
          <w:rFonts w:ascii="Times New Roman" w:hAnsi="Times New Roman"/>
          <w:sz w:val="28"/>
          <w:szCs w:val="28"/>
          <w:lang w:eastAsia="ru-RU"/>
        </w:rPr>
        <w:t>В 2019-2020 учебном году образовательные организации МО «Город Березники» пополнили ряды краевых проектов:</w:t>
      </w:r>
    </w:p>
    <w:p w:rsidR="00AA551C" w:rsidRPr="00AA551C" w:rsidRDefault="00AA551C" w:rsidP="00AA551C">
      <w:pPr>
        <w:spacing w:after="0" w:line="36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AA551C">
        <w:rPr>
          <w:rFonts w:ascii="Times New Roman" w:hAnsi="Times New Roman"/>
          <w:sz w:val="28"/>
          <w:szCs w:val="28"/>
          <w:lang w:eastAsia="ru-RU"/>
        </w:rPr>
        <w:t xml:space="preserve">- МАОУ СОШ № 2 – участник </w:t>
      </w:r>
      <w:r w:rsidRPr="00AA551C">
        <w:rPr>
          <w:rFonts w:ascii="Times New Roman" w:hAnsi="Times New Roman"/>
          <w:sz w:val="28"/>
          <w:szCs w:val="28"/>
        </w:rPr>
        <w:t>Университетско-школьного кластера  НИУ ВШЭ;</w:t>
      </w:r>
    </w:p>
    <w:p w:rsidR="00AA551C" w:rsidRPr="00AA551C" w:rsidRDefault="00AA551C" w:rsidP="00AA551C">
      <w:pPr>
        <w:spacing w:after="0" w:line="360" w:lineRule="exac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A551C">
        <w:rPr>
          <w:rFonts w:ascii="Times New Roman" w:hAnsi="Times New Roman"/>
          <w:sz w:val="28"/>
          <w:szCs w:val="28"/>
        </w:rPr>
        <w:t xml:space="preserve">- МАОУ СОШ № 5 - </w:t>
      </w:r>
      <w:r w:rsidRPr="00AA551C">
        <w:rPr>
          <w:rFonts w:ascii="Times New Roman" w:hAnsi="Times New Roman"/>
          <w:sz w:val="28"/>
          <w:szCs w:val="28"/>
          <w:lang w:eastAsia="ru-RU"/>
        </w:rPr>
        <w:t xml:space="preserve">участник </w:t>
      </w:r>
      <w:r w:rsidRPr="00AA551C">
        <w:rPr>
          <w:rFonts w:ascii="Times New Roman" w:hAnsi="Times New Roman"/>
          <w:sz w:val="28"/>
          <w:szCs w:val="28"/>
        </w:rPr>
        <w:t>Университетско-школьного кластера  НИУ ВШЭ;</w:t>
      </w:r>
    </w:p>
    <w:p w:rsidR="00AA551C" w:rsidRPr="00AA551C" w:rsidRDefault="00AA551C" w:rsidP="00AA551C">
      <w:pPr>
        <w:spacing w:after="0" w:line="360" w:lineRule="exac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A551C">
        <w:rPr>
          <w:rFonts w:ascii="Times New Roman" w:hAnsi="Times New Roman"/>
          <w:sz w:val="28"/>
          <w:szCs w:val="28"/>
          <w:lang w:eastAsia="ru-RU"/>
        </w:rPr>
        <w:t xml:space="preserve">-МАДОУ «Детский сад № 11» - участник по реализации проекта «Мир физкультуры и здоровья для всех»,  </w:t>
      </w:r>
      <w:r w:rsidRPr="00AA551C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AA551C" w:rsidRPr="00AA551C" w:rsidRDefault="00AA551C" w:rsidP="00AA551C">
      <w:pPr>
        <w:spacing w:after="0" w:line="360" w:lineRule="exact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AA551C">
        <w:rPr>
          <w:rFonts w:ascii="Times New Roman" w:hAnsi="Times New Roman"/>
          <w:sz w:val="28"/>
          <w:szCs w:val="28"/>
          <w:lang w:eastAsia="ru-RU"/>
        </w:rPr>
        <w:t>-МАДОУ «Детский сад № 89» - краевая опорная площадка по апробации программы финансово-экономической грамотности детей дошкольного возраста с учетом региональных особенностей Пермского края «Открытие Феечки Копеечки».</w:t>
      </w:r>
    </w:p>
    <w:p w:rsidR="00AA551C" w:rsidRPr="00AA551C" w:rsidRDefault="00AA551C" w:rsidP="00AA551C">
      <w:pPr>
        <w:spacing w:after="0" w:line="36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551C">
        <w:rPr>
          <w:rFonts w:ascii="Times New Roman" w:hAnsi="Times New Roman"/>
          <w:sz w:val="28"/>
          <w:szCs w:val="28"/>
          <w:lang w:eastAsia="ru-RU"/>
        </w:rPr>
        <w:t>Продолжили работу в краевых проектах:</w:t>
      </w:r>
    </w:p>
    <w:p w:rsidR="00AA551C" w:rsidRPr="00AA551C" w:rsidRDefault="00AA551C" w:rsidP="00AA551C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AA551C">
        <w:rPr>
          <w:rFonts w:ascii="Times New Roman" w:hAnsi="Times New Roman"/>
          <w:sz w:val="28"/>
          <w:szCs w:val="28"/>
          <w:lang w:eastAsia="ru-RU"/>
        </w:rPr>
        <w:t xml:space="preserve">- МАОУ СОШ № 1 - </w:t>
      </w:r>
      <w:r w:rsidRPr="00AA551C">
        <w:rPr>
          <w:rFonts w:ascii="Times New Roman" w:hAnsi="Times New Roman"/>
          <w:sz w:val="28"/>
          <w:szCs w:val="28"/>
        </w:rPr>
        <w:t>Сетевая площадка по апробации новой редакции ФГОС НОО при Пермском государственном гуманитарно-педагогическом университете;</w:t>
      </w:r>
    </w:p>
    <w:p w:rsidR="00AA551C" w:rsidRPr="00AA551C" w:rsidRDefault="00AA551C" w:rsidP="00AA551C">
      <w:pPr>
        <w:spacing w:after="0"/>
        <w:rPr>
          <w:rFonts w:ascii="Times New Roman" w:hAnsi="Times New Roman"/>
          <w:sz w:val="28"/>
          <w:szCs w:val="28"/>
        </w:rPr>
      </w:pPr>
      <w:r w:rsidRPr="00AA551C">
        <w:rPr>
          <w:rFonts w:ascii="Times New Roman" w:hAnsi="Times New Roman"/>
          <w:sz w:val="28"/>
          <w:szCs w:val="28"/>
        </w:rPr>
        <w:lastRenderedPageBreak/>
        <w:t>- МАОУ СОШ с УИОП № 3 - Краевая инновационная площадка АНО ДПО «Институт инновационной образовательной политики и права «Эврика-Пермь»;</w:t>
      </w:r>
    </w:p>
    <w:p w:rsidR="00AA551C" w:rsidRPr="00AA551C" w:rsidRDefault="00AA551C" w:rsidP="00AA551C">
      <w:pPr>
        <w:spacing w:after="0"/>
        <w:rPr>
          <w:rFonts w:ascii="Times New Roman" w:hAnsi="Times New Roman"/>
          <w:sz w:val="28"/>
          <w:szCs w:val="28"/>
        </w:rPr>
      </w:pPr>
      <w:r w:rsidRPr="00AA551C">
        <w:rPr>
          <w:rFonts w:ascii="Times New Roman" w:hAnsi="Times New Roman"/>
          <w:sz w:val="28"/>
          <w:szCs w:val="28"/>
        </w:rPr>
        <w:t>- МАОУ СОШ с УИОП № 3 - Университетский округ НИУ ВШЭ г. Пермь;</w:t>
      </w:r>
    </w:p>
    <w:p w:rsidR="00AA551C" w:rsidRPr="00AA551C" w:rsidRDefault="00AA551C" w:rsidP="00AA551C">
      <w:pPr>
        <w:spacing w:after="0"/>
        <w:rPr>
          <w:rFonts w:ascii="Times New Roman" w:hAnsi="Times New Roman"/>
          <w:sz w:val="28"/>
          <w:szCs w:val="28"/>
        </w:rPr>
      </w:pPr>
      <w:r w:rsidRPr="00AA551C">
        <w:rPr>
          <w:rFonts w:ascii="Times New Roman" w:hAnsi="Times New Roman"/>
          <w:sz w:val="28"/>
          <w:szCs w:val="28"/>
        </w:rPr>
        <w:t>- МАОУ СОШ № 5 - Краевая апробационная площадка по реализации ФГОС ООО;</w:t>
      </w:r>
    </w:p>
    <w:p w:rsidR="00AA551C" w:rsidRPr="00AA551C" w:rsidRDefault="00AA551C" w:rsidP="00AA551C">
      <w:pPr>
        <w:spacing w:after="0"/>
        <w:rPr>
          <w:rFonts w:ascii="Times New Roman" w:hAnsi="Times New Roman"/>
          <w:sz w:val="28"/>
          <w:szCs w:val="28"/>
        </w:rPr>
      </w:pPr>
      <w:r w:rsidRPr="00AA551C">
        <w:rPr>
          <w:rFonts w:ascii="Times New Roman" w:hAnsi="Times New Roman"/>
          <w:sz w:val="28"/>
          <w:szCs w:val="28"/>
        </w:rPr>
        <w:t>- МАОУ СОШ № 5 - Краевой проект по внедрению социальной практики «Правовая грамотность подростков»</w:t>
      </w:r>
    </w:p>
    <w:p w:rsidR="00AA551C" w:rsidRPr="00AA551C" w:rsidRDefault="00AA551C" w:rsidP="00AA551C">
      <w:pPr>
        <w:spacing w:after="0"/>
        <w:rPr>
          <w:rFonts w:ascii="Times New Roman" w:hAnsi="Times New Roman"/>
          <w:sz w:val="28"/>
          <w:szCs w:val="28"/>
        </w:rPr>
      </w:pPr>
      <w:r w:rsidRPr="00AA551C">
        <w:rPr>
          <w:rFonts w:ascii="Times New Roman" w:hAnsi="Times New Roman"/>
          <w:sz w:val="28"/>
          <w:szCs w:val="28"/>
        </w:rPr>
        <w:t>- МАОУ «Школа № 7 для обучающихся с ОВЗ» - Ассоциация специальных школ территории Верхнекамья</w:t>
      </w:r>
    </w:p>
    <w:p w:rsidR="00AA551C" w:rsidRPr="00AA551C" w:rsidRDefault="00AA551C" w:rsidP="00AA551C">
      <w:pPr>
        <w:spacing w:after="0"/>
        <w:rPr>
          <w:rFonts w:ascii="Times New Roman" w:hAnsi="Times New Roman"/>
          <w:sz w:val="28"/>
          <w:szCs w:val="28"/>
        </w:rPr>
      </w:pPr>
      <w:r w:rsidRPr="00AA551C">
        <w:rPr>
          <w:rFonts w:ascii="Times New Roman" w:hAnsi="Times New Roman"/>
          <w:sz w:val="28"/>
          <w:szCs w:val="28"/>
        </w:rPr>
        <w:t>- МАОУ «Школа № 7 для обучающихся с ОВЗ»  - Межрегиональный сетевой инновационный проект «Новые образовательные практики»</w:t>
      </w:r>
    </w:p>
    <w:p w:rsidR="00AA551C" w:rsidRPr="00AA551C" w:rsidRDefault="00AA551C" w:rsidP="00AA551C">
      <w:pPr>
        <w:spacing w:after="0"/>
        <w:rPr>
          <w:rFonts w:ascii="Times New Roman" w:hAnsi="Times New Roman"/>
          <w:sz w:val="28"/>
          <w:szCs w:val="28"/>
        </w:rPr>
      </w:pPr>
      <w:r w:rsidRPr="00AA551C">
        <w:rPr>
          <w:rFonts w:ascii="Times New Roman" w:hAnsi="Times New Roman"/>
          <w:sz w:val="28"/>
          <w:szCs w:val="28"/>
        </w:rPr>
        <w:t>- МАОУ СОШ № 8 - Научно –методический краевой проект Смысловое чтение</w:t>
      </w:r>
    </w:p>
    <w:p w:rsidR="00AA551C" w:rsidRPr="00AA551C" w:rsidRDefault="00AA551C" w:rsidP="00AA551C">
      <w:pPr>
        <w:spacing w:after="0"/>
        <w:rPr>
          <w:rFonts w:ascii="Times New Roman" w:hAnsi="Times New Roman"/>
          <w:sz w:val="28"/>
          <w:szCs w:val="28"/>
        </w:rPr>
      </w:pPr>
      <w:r w:rsidRPr="00AA551C">
        <w:rPr>
          <w:rFonts w:ascii="Times New Roman" w:hAnsi="Times New Roman"/>
          <w:sz w:val="28"/>
          <w:szCs w:val="28"/>
        </w:rPr>
        <w:t>- МАОУ СОШ № 8 – Апробационная площадка по внедрению ФГОС СОО</w:t>
      </w:r>
      <w:r>
        <w:rPr>
          <w:rFonts w:ascii="Times New Roman" w:hAnsi="Times New Roman"/>
          <w:sz w:val="28"/>
          <w:szCs w:val="28"/>
        </w:rPr>
        <w:t>;</w:t>
      </w:r>
    </w:p>
    <w:p w:rsidR="00AA551C" w:rsidRPr="00AA551C" w:rsidRDefault="00AA551C" w:rsidP="00AA551C">
      <w:pPr>
        <w:spacing w:after="0"/>
        <w:rPr>
          <w:rFonts w:ascii="Times New Roman" w:hAnsi="Times New Roman"/>
          <w:sz w:val="28"/>
          <w:szCs w:val="28"/>
        </w:rPr>
      </w:pPr>
      <w:r w:rsidRPr="00AA551C">
        <w:rPr>
          <w:rFonts w:ascii="Times New Roman" w:hAnsi="Times New Roman"/>
          <w:sz w:val="28"/>
          <w:szCs w:val="28"/>
        </w:rPr>
        <w:t>- МАОУ Гимназия № 9 - Университетский округ НИУ ВШЭ г. Пермь;</w:t>
      </w:r>
    </w:p>
    <w:p w:rsidR="00AA551C" w:rsidRPr="00AA551C" w:rsidRDefault="00AA551C" w:rsidP="00AA551C">
      <w:pPr>
        <w:spacing w:after="0"/>
        <w:rPr>
          <w:rFonts w:ascii="Times New Roman" w:hAnsi="Times New Roman"/>
          <w:sz w:val="28"/>
          <w:szCs w:val="28"/>
        </w:rPr>
      </w:pPr>
      <w:r w:rsidRPr="00AA551C">
        <w:rPr>
          <w:rFonts w:ascii="Times New Roman" w:hAnsi="Times New Roman"/>
          <w:sz w:val="28"/>
          <w:szCs w:val="28"/>
        </w:rPr>
        <w:t>- МАОУ СОШ № 11 - Краевая апробационная площадка по введению федерального государственного образовательного стандарта среднего общего образования (ФГОС СОО)</w:t>
      </w:r>
    </w:p>
    <w:p w:rsidR="00AA551C" w:rsidRPr="00AA551C" w:rsidRDefault="00AA551C" w:rsidP="00AA551C">
      <w:pPr>
        <w:spacing w:after="0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AA551C">
        <w:rPr>
          <w:rFonts w:ascii="Times New Roman" w:hAnsi="Times New Roman"/>
          <w:sz w:val="28"/>
          <w:szCs w:val="28"/>
        </w:rPr>
        <w:t xml:space="preserve">- МАОУ СОШ № 11 - </w:t>
      </w:r>
      <w:r w:rsidRPr="00AA551C">
        <w:rPr>
          <w:rFonts w:ascii="Times New Roman" w:hAnsi="Times New Roman"/>
          <w:color w:val="000000"/>
          <w:sz w:val="28"/>
          <w:szCs w:val="28"/>
          <w:lang w:eastAsia="ar-SA"/>
        </w:rPr>
        <w:t>Краевой проект -  Университетский округ НИУ ВШЭ г. Пермь</w:t>
      </w:r>
    </w:p>
    <w:p w:rsidR="00AA551C" w:rsidRPr="00AA551C" w:rsidRDefault="00AA551C" w:rsidP="00AA551C">
      <w:pPr>
        <w:spacing w:after="0"/>
        <w:rPr>
          <w:rFonts w:ascii="Times New Roman" w:hAnsi="Times New Roman"/>
          <w:sz w:val="28"/>
          <w:szCs w:val="28"/>
        </w:rPr>
      </w:pPr>
      <w:r w:rsidRPr="00AA551C">
        <w:rPr>
          <w:rFonts w:ascii="Times New Roman" w:hAnsi="Times New Roman"/>
          <w:color w:val="000000"/>
          <w:sz w:val="28"/>
          <w:szCs w:val="28"/>
          <w:lang w:eastAsia="ar-SA"/>
        </w:rPr>
        <w:t xml:space="preserve">- МАОУ СОШ № 12 - </w:t>
      </w:r>
      <w:r w:rsidRPr="00AA551C">
        <w:rPr>
          <w:rFonts w:ascii="Times New Roman" w:hAnsi="Times New Roman"/>
          <w:sz w:val="28"/>
          <w:szCs w:val="28"/>
        </w:rPr>
        <w:t>Краевая апробационная площадка по реализации ФГОС ООО (</w:t>
      </w:r>
      <w:r w:rsidRPr="00AA551C">
        <w:rPr>
          <w:rFonts w:ascii="Times New Roman" w:eastAsia="Times New Roman" w:hAnsi="Times New Roman"/>
          <w:sz w:val="28"/>
          <w:szCs w:val="28"/>
          <w:lang w:eastAsia="ru-RU"/>
        </w:rPr>
        <w:t>Тема апробационной деятельности площадки в 2020-2021  году:</w:t>
      </w:r>
      <w:r w:rsidRPr="00AA551C">
        <w:rPr>
          <w:rFonts w:ascii="Times New Roman" w:hAnsi="Times New Roman"/>
          <w:sz w:val="28"/>
          <w:szCs w:val="28"/>
        </w:rPr>
        <w:t xml:space="preserve"> «Разработка средств оценивания и формирования логических познавательных УУД в 9 классах общеобразовательной школы»)</w:t>
      </w:r>
    </w:p>
    <w:p w:rsidR="00AA551C" w:rsidRPr="00AA551C" w:rsidRDefault="00AA551C" w:rsidP="00AA551C">
      <w:pPr>
        <w:spacing w:after="0"/>
        <w:rPr>
          <w:rFonts w:ascii="Times New Roman" w:hAnsi="Times New Roman"/>
          <w:sz w:val="28"/>
          <w:szCs w:val="28"/>
        </w:rPr>
      </w:pPr>
      <w:r w:rsidRPr="00AA551C">
        <w:rPr>
          <w:rFonts w:ascii="Times New Roman" w:hAnsi="Times New Roman"/>
          <w:sz w:val="28"/>
          <w:szCs w:val="28"/>
        </w:rPr>
        <w:t>- МАОУ СОШ № 14 - Краевая апробационная площадка  по введению ФГОС с ОВЗ и УО в Пермском крае</w:t>
      </w:r>
    </w:p>
    <w:p w:rsidR="00AA551C" w:rsidRPr="00AA551C" w:rsidRDefault="00AA551C" w:rsidP="00AA551C">
      <w:pPr>
        <w:spacing w:after="0"/>
        <w:rPr>
          <w:rFonts w:ascii="Times New Roman" w:hAnsi="Times New Roman"/>
          <w:sz w:val="28"/>
          <w:szCs w:val="28"/>
        </w:rPr>
      </w:pPr>
      <w:r w:rsidRPr="00AA551C">
        <w:rPr>
          <w:rFonts w:ascii="Times New Roman" w:hAnsi="Times New Roman"/>
          <w:sz w:val="28"/>
          <w:szCs w:val="28"/>
        </w:rPr>
        <w:t>- МАОУ СОШ № 14 – партнеры краевого проекта «Образовательный лифт»</w:t>
      </w:r>
    </w:p>
    <w:p w:rsidR="00AA551C" w:rsidRPr="00AA551C" w:rsidRDefault="00AA551C" w:rsidP="00AA551C">
      <w:pPr>
        <w:spacing w:after="0"/>
        <w:rPr>
          <w:rFonts w:ascii="Times New Roman" w:hAnsi="Times New Roman"/>
          <w:sz w:val="28"/>
          <w:szCs w:val="28"/>
        </w:rPr>
      </w:pPr>
      <w:r w:rsidRPr="00AA551C">
        <w:rPr>
          <w:rFonts w:ascii="Times New Roman" w:hAnsi="Times New Roman"/>
          <w:sz w:val="28"/>
          <w:szCs w:val="28"/>
        </w:rPr>
        <w:t>- МАОУ СОШ № 16 - «Опорная школа» Банка России по внедрению финансовой грамотности в образовательный процесс</w:t>
      </w:r>
    </w:p>
    <w:p w:rsidR="00AA551C" w:rsidRPr="00AA551C" w:rsidRDefault="00AA551C" w:rsidP="00AA551C">
      <w:pPr>
        <w:spacing w:after="0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AA551C">
        <w:rPr>
          <w:rFonts w:ascii="Times New Roman" w:hAnsi="Times New Roman"/>
          <w:sz w:val="28"/>
          <w:szCs w:val="28"/>
        </w:rPr>
        <w:t xml:space="preserve">- МАОУ СОШ № 16 - </w:t>
      </w:r>
      <w:r w:rsidRPr="00AA551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Сетевая площадка ФРЦИРО «Открытый мир самбо» по реализации всероссийского образовательного проекта «Самбо в школу»</w:t>
      </w:r>
    </w:p>
    <w:p w:rsidR="00AA551C" w:rsidRPr="00AA551C" w:rsidRDefault="00AA551C" w:rsidP="00AA551C">
      <w:pPr>
        <w:spacing w:after="0"/>
        <w:rPr>
          <w:rFonts w:ascii="Times New Roman" w:hAnsi="Times New Roman"/>
          <w:sz w:val="28"/>
          <w:szCs w:val="28"/>
        </w:rPr>
      </w:pPr>
      <w:r w:rsidRPr="00AA551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- МАОУ СОШ № 22 - </w:t>
      </w:r>
      <w:r w:rsidRPr="00AA551C">
        <w:rPr>
          <w:rFonts w:ascii="Times New Roman" w:hAnsi="Times New Roman"/>
          <w:sz w:val="28"/>
          <w:szCs w:val="28"/>
        </w:rPr>
        <w:t>Краевой проект «Образовательный лифт»</w:t>
      </w:r>
    </w:p>
    <w:p w:rsidR="00AA551C" w:rsidRPr="00AA551C" w:rsidRDefault="00AA551C" w:rsidP="00AA551C">
      <w:pPr>
        <w:spacing w:after="0"/>
        <w:rPr>
          <w:rFonts w:ascii="Times New Roman" w:hAnsi="Times New Roman"/>
          <w:sz w:val="28"/>
          <w:szCs w:val="28"/>
        </w:rPr>
      </w:pPr>
      <w:r w:rsidRPr="00AA551C">
        <w:rPr>
          <w:rFonts w:ascii="Times New Roman" w:hAnsi="Times New Roman"/>
          <w:sz w:val="28"/>
          <w:szCs w:val="28"/>
        </w:rPr>
        <w:t>- МАОУ СОШ № 22 - Краевая апробационная площадка по реализации ФГОС ООО</w:t>
      </w:r>
    </w:p>
    <w:p w:rsidR="00AA551C" w:rsidRPr="00AA551C" w:rsidRDefault="00AA551C" w:rsidP="00AA551C">
      <w:pPr>
        <w:spacing w:after="0"/>
        <w:rPr>
          <w:rFonts w:ascii="Times New Roman" w:hAnsi="Times New Roman"/>
          <w:iCs/>
          <w:sz w:val="28"/>
          <w:szCs w:val="28"/>
        </w:rPr>
      </w:pPr>
      <w:r w:rsidRPr="00AA551C">
        <w:rPr>
          <w:rFonts w:ascii="Times New Roman" w:hAnsi="Times New Roman"/>
          <w:sz w:val="28"/>
          <w:szCs w:val="28"/>
        </w:rPr>
        <w:t xml:space="preserve">- МАОУ СОШ № 22 - </w:t>
      </w:r>
      <w:r w:rsidRPr="00AA551C">
        <w:rPr>
          <w:rFonts w:ascii="Times New Roman" w:hAnsi="Times New Roman"/>
          <w:iCs/>
          <w:sz w:val="28"/>
          <w:szCs w:val="28"/>
        </w:rPr>
        <w:t>Краевой проект «Шахматы в школе»</w:t>
      </w:r>
    </w:p>
    <w:p w:rsidR="00AA551C" w:rsidRPr="00AA551C" w:rsidRDefault="00AA551C" w:rsidP="00AA551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551C">
        <w:rPr>
          <w:rFonts w:ascii="Times New Roman" w:hAnsi="Times New Roman"/>
          <w:iCs/>
          <w:sz w:val="28"/>
          <w:szCs w:val="28"/>
        </w:rPr>
        <w:t xml:space="preserve">- МАОУ Лицей № 1- </w:t>
      </w:r>
      <w:r w:rsidRPr="00AA551C">
        <w:rPr>
          <w:rFonts w:ascii="Times New Roman" w:hAnsi="Times New Roman"/>
          <w:sz w:val="28"/>
          <w:szCs w:val="28"/>
        </w:rPr>
        <w:t>Университетский округ НИУ ВШЭ г. Пермь</w:t>
      </w:r>
    </w:p>
    <w:p w:rsidR="00AA551C" w:rsidRPr="00AA551C" w:rsidRDefault="00AA551C" w:rsidP="00AA551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551C">
        <w:rPr>
          <w:rFonts w:ascii="Times New Roman" w:hAnsi="Times New Roman"/>
          <w:sz w:val="28"/>
          <w:szCs w:val="28"/>
        </w:rPr>
        <w:t xml:space="preserve">- МАУ ДО ДДЮТ - </w:t>
      </w:r>
      <w:r w:rsidRPr="00AA551C">
        <w:rPr>
          <w:rFonts w:ascii="Times New Roman" w:hAnsi="Times New Roman"/>
          <w:iCs/>
          <w:sz w:val="28"/>
          <w:szCs w:val="28"/>
        </w:rPr>
        <w:t>Краевой проект «Шахматы в школе»</w:t>
      </w:r>
    </w:p>
    <w:p w:rsidR="00AA551C" w:rsidRPr="00AA551C" w:rsidRDefault="00AA551C" w:rsidP="00AA551C">
      <w:pPr>
        <w:spacing w:after="0" w:line="36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551C">
        <w:rPr>
          <w:rFonts w:ascii="Times New Roman" w:hAnsi="Times New Roman"/>
          <w:sz w:val="28"/>
          <w:szCs w:val="28"/>
          <w:lang w:eastAsia="ru-RU"/>
        </w:rPr>
        <w:t>-МАДОУ «Детский сад № 88» - краевая опорная организация по духовно-нравственному воспитанию детей дошкольного возраста, а также инновационная площадка федерального государственного бюджетного научного учреждения «Институт изучения детства, семьи и воспитания Российской академии образования» проект</w:t>
      </w:r>
      <w:r w:rsidRPr="00AA551C">
        <w:t xml:space="preserve"> </w:t>
      </w:r>
      <w:r w:rsidRPr="00AA551C">
        <w:rPr>
          <w:rFonts w:ascii="Times New Roman" w:hAnsi="Times New Roman"/>
          <w:sz w:val="28"/>
          <w:szCs w:val="28"/>
          <w:lang w:eastAsia="ru-RU"/>
        </w:rPr>
        <w:t>«STEM образование детей дошкольного и младшего школьного возраста»,</w:t>
      </w:r>
    </w:p>
    <w:p w:rsidR="00AA551C" w:rsidRPr="00AA551C" w:rsidRDefault="00AA551C" w:rsidP="00AA551C">
      <w:pPr>
        <w:spacing w:after="0" w:line="36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551C">
        <w:rPr>
          <w:rFonts w:ascii="Times New Roman" w:hAnsi="Times New Roman"/>
          <w:sz w:val="28"/>
          <w:szCs w:val="28"/>
          <w:lang w:eastAsia="ru-RU"/>
        </w:rPr>
        <w:t>-МАДОУ «Детский сад № 58» - участники по реализации краевого проекта «3</w:t>
      </w:r>
      <w:r w:rsidRPr="00AA551C">
        <w:rPr>
          <w:rFonts w:ascii="Times New Roman" w:hAnsi="Times New Roman"/>
          <w:sz w:val="28"/>
          <w:szCs w:val="28"/>
          <w:lang w:val="en-US" w:eastAsia="ru-RU"/>
        </w:rPr>
        <w:t>D</w:t>
      </w:r>
      <w:r w:rsidRPr="00AA551C">
        <w:rPr>
          <w:rFonts w:ascii="Times New Roman" w:hAnsi="Times New Roman"/>
          <w:sz w:val="28"/>
          <w:szCs w:val="28"/>
          <w:lang w:eastAsia="ru-RU"/>
        </w:rPr>
        <w:t xml:space="preserve"> музей в детском саду»,</w:t>
      </w:r>
    </w:p>
    <w:p w:rsidR="00AA551C" w:rsidRPr="00AA551C" w:rsidRDefault="00AA551C" w:rsidP="00AA551C">
      <w:pPr>
        <w:spacing w:after="0" w:line="36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551C">
        <w:rPr>
          <w:rFonts w:ascii="Times New Roman" w:hAnsi="Times New Roman"/>
          <w:sz w:val="28"/>
          <w:szCs w:val="28"/>
          <w:lang w:eastAsia="ru-RU"/>
        </w:rPr>
        <w:lastRenderedPageBreak/>
        <w:t>-МАДОУ «Детский сад № 44», МАДОУ «Детский сад № 92», МАДОУ «Детский сад «Радуга» - участник по реализации проекта «Детский Техномир», МАДОУ «Детский сад № 77» - подбазовое учреждение по направлению познавательного развития на основе технического конструирования,</w:t>
      </w:r>
    </w:p>
    <w:p w:rsidR="00AA551C" w:rsidRPr="00AA551C" w:rsidRDefault="00AA551C" w:rsidP="00AA551C">
      <w:pPr>
        <w:spacing w:after="0" w:line="36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551C">
        <w:rPr>
          <w:rFonts w:ascii="Times New Roman" w:hAnsi="Times New Roman"/>
          <w:sz w:val="28"/>
          <w:szCs w:val="28"/>
          <w:lang w:eastAsia="ru-RU"/>
        </w:rPr>
        <w:t xml:space="preserve">-МАДОУ «Детский сад № 59» - участники реализации проекта «Введение ФГОС ДО в практику ДОО». </w:t>
      </w:r>
    </w:p>
    <w:p w:rsidR="00AA551C" w:rsidRPr="00AA551C" w:rsidRDefault="00AA551C" w:rsidP="00AA551C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551C">
        <w:rPr>
          <w:rFonts w:ascii="Times New Roman" w:hAnsi="Times New Roman"/>
          <w:sz w:val="28"/>
          <w:szCs w:val="28"/>
          <w:lang w:eastAsia="ru-RU"/>
        </w:rPr>
        <w:t xml:space="preserve">В период пандемии коронавируса Управление образования, МАУ ЦСОиРО и телекомпания «Своё ТВ» подготовили совместный проект «Своё расписание». В рамках проекта 74 педагога из детских садов, школ и дополнительного образования провели 64 мастер-класса для родителей детей дошкольного возраста, а также школьников, помогая разнообразить период самоизоляции, совместное времяпрепровождение детей и родителей.     </w:t>
      </w:r>
    </w:p>
    <w:p w:rsidR="00AA551C" w:rsidRPr="00AA551C" w:rsidRDefault="00AA551C" w:rsidP="00AA551C">
      <w:pPr>
        <w:spacing w:after="0" w:line="360" w:lineRule="exact"/>
        <w:ind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A551C">
        <w:rPr>
          <w:rFonts w:ascii="Times New Roman" w:hAnsi="Times New Roman"/>
          <w:sz w:val="28"/>
          <w:szCs w:val="28"/>
          <w:lang w:eastAsia="ru-RU"/>
        </w:rPr>
        <w:t>В целях организации деятельности управления образования, МАУ ЦСОиРО и подведомственных муниципальных образовательных организаций по повышению результативности деятельности были определены задачи системы образования на 2019-2020 учебный год, назначены должностные лица управления образования и МАУ ЦСОиРО ответственными за их реализацию. Был утвержден состав рабочих групп для решения задач системы образования на 2019-2020 учебный год. В ходе работы группами были определены целевые показатели и составлены планы работы. Результаты работы представлены в таблице ниже:</w:t>
      </w:r>
    </w:p>
    <w:p w:rsidR="00AA551C" w:rsidRDefault="00AA551C" w:rsidP="00AA551C">
      <w:pPr>
        <w:spacing w:after="0" w:line="360" w:lineRule="exact"/>
        <w:ind w:firstLine="851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A7733" w:rsidRDefault="00CA7733" w:rsidP="00AA551C">
      <w:pPr>
        <w:spacing w:after="0" w:line="360" w:lineRule="exact"/>
        <w:ind w:firstLine="851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A551C" w:rsidRPr="00AA551C" w:rsidRDefault="00AA551C" w:rsidP="00AA551C">
      <w:pPr>
        <w:spacing w:after="0" w:line="360" w:lineRule="exact"/>
        <w:ind w:firstLine="851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  <w:r w:rsidRPr="00AA551C">
        <w:rPr>
          <w:rFonts w:ascii="Times New Roman" w:hAnsi="Times New Roman"/>
          <w:sz w:val="28"/>
          <w:szCs w:val="28"/>
          <w:lang w:eastAsia="ru-RU"/>
        </w:rPr>
        <w:t>Таблица1. Результаты работы проектных групп:</w:t>
      </w:r>
    </w:p>
    <w:tbl>
      <w:tblPr>
        <w:tblStyle w:val="200"/>
        <w:tblW w:w="10456" w:type="dxa"/>
        <w:tblLook w:val="04A0" w:firstRow="1" w:lastRow="0" w:firstColumn="1" w:lastColumn="0" w:noHBand="0" w:noVBand="1"/>
      </w:tblPr>
      <w:tblGrid>
        <w:gridCol w:w="2943"/>
        <w:gridCol w:w="3544"/>
        <w:gridCol w:w="3969"/>
      </w:tblGrid>
      <w:tr w:rsidR="00AA551C" w:rsidRPr="00AA551C" w:rsidTr="00CA7733">
        <w:tc>
          <w:tcPr>
            <w:tcW w:w="2943" w:type="dxa"/>
          </w:tcPr>
          <w:p w:rsidR="00AA551C" w:rsidRPr="00AA551C" w:rsidRDefault="00AA551C" w:rsidP="00AA551C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AA551C">
              <w:rPr>
                <w:rFonts w:ascii="Times New Roman" w:hAnsi="Times New Roman"/>
                <w:lang w:eastAsia="ru-RU"/>
              </w:rPr>
              <w:t>Руководитель проекта</w:t>
            </w:r>
          </w:p>
        </w:tc>
        <w:tc>
          <w:tcPr>
            <w:tcW w:w="3544" w:type="dxa"/>
          </w:tcPr>
          <w:p w:rsidR="00AA551C" w:rsidRPr="00AA551C" w:rsidRDefault="00AA551C" w:rsidP="00AA551C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AA551C">
              <w:rPr>
                <w:rFonts w:ascii="Times New Roman" w:hAnsi="Times New Roman"/>
                <w:lang w:eastAsia="ru-RU"/>
              </w:rPr>
              <w:t>Цель</w:t>
            </w:r>
          </w:p>
        </w:tc>
        <w:tc>
          <w:tcPr>
            <w:tcW w:w="3969" w:type="dxa"/>
          </w:tcPr>
          <w:p w:rsidR="00AA551C" w:rsidRPr="00AA551C" w:rsidRDefault="00AA551C" w:rsidP="00AA551C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AA551C">
              <w:rPr>
                <w:rFonts w:ascii="Times New Roman" w:hAnsi="Times New Roman"/>
                <w:lang w:eastAsia="ru-RU"/>
              </w:rPr>
              <w:t>Результат</w:t>
            </w:r>
          </w:p>
        </w:tc>
      </w:tr>
      <w:tr w:rsidR="00AA551C" w:rsidRPr="00AA551C" w:rsidTr="00CA7733">
        <w:tc>
          <w:tcPr>
            <w:tcW w:w="2943" w:type="dxa"/>
          </w:tcPr>
          <w:p w:rsidR="00AA551C" w:rsidRPr="00AA551C" w:rsidRDefault="00AA551C" w:rsidP="00AA551C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AA551C">
              <w:rPr>
                <w:rFonts w:ascii="Times New Roman" w:hAnsi="Times New Roman"/>
                <w:lang w:eastAsia="ru-RU"/>
              </w:rPr>
              <w:t>Т.В.Завьялова заведующий МАДОУ «Детский сад № 88;</w:t>
            </w:r>
          </w:p>
          <w:p w:rsidR="00AA551C" w:rsidRPr="00AA551C" w:rsidRDefault="00AA551C" w:rsidP="00AA551C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</w:tcPr>
          <w:p w:rsidR="00AA551C" w:rsidRPr="00AA551C" w:rsidRDefault="00AA551C" w:rsidP="00AA551C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AA551C">
              <w:rPr>
                <w:rFonts w:ascii="Times New Roman" w:hAnsi="Times New Roman"/>
                <w:lang w:eastAsia="ru-RU"/>
              </w:rPr>
              <w:t>Разработать и ввести в действие муниципальную модель управления проектами</w:t>
            </w:r>
          </w:p>
        </w:tc>
        <w:tc>
          <w:tcPr>
            <w:tcW w:w="3969" w:type="dxa"/>
          </w:tcPr>
          <w:p w:rsidR="00AA551C" w:rsidRPr="00AA551C" w:rsidRDefault="00AA551C" w:rsidP="00AA551C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</w:t>
            </w:r>
            <w:r w:rsidRPr="00AA551C">
              <w:rPr>
                <w:rFonts w:ascii="Times New Roman" w:hAnsi="Times New Roman"/>
                <w:lang w:eastAsia="ru-RU"/>
              </w:rPr>
              <w:t>Результирующие показатели не выполнены</w:t>
            </w:r>
          </w:p>
        </w:tc>
      </w:tr>
      <w:tr w:rsidR="00AA551C" w:rsidRPr="00AA551C" w:rsidTr="00CA7733">
        <w:tc>
          <w:tcPr>
            <w:tcW w:w="2943" w:type="dxa"/>
          </w:tcPr>
          <w:p w:rsidR="00AA551C" w:rsidRPr="00AA551C" w:rsidRDefault="00AA551C" w:rsidP="00AA551C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AA551C">
              <w:rPr>
                <w:rFonts w:ascii="Times New Roman" w:hAnsi="Times New Roman"/>
                <w:lang w:eastAsia="ru-RU"/>
              </w:rPr>
              <w:t xml:space="preserve"> Тимашёва Г.В., заведующий МАДОУ «Детский сад № 66»</w:t>
            </w:r>
          </w:p>
          <w:p w:rsidR="00AA551C" w:rsidRPr="00AA551C" w:rsidRDefault="00AA551C" w:rsidP="00AA551C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</w:tcPr>
          <w:p w:rsidR="00AA551C" w:rsidRPr="00AA551C" w:rsidRDefault="00AA551C" w:rsidP="00AA551C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AA551C">
              <w:rPr>
                <w:rFonts w:ascii="Times New Roman" w:hAnsi="Times New Roman"/>
                <w:lang w:eastAsia="ru-RU"/>
              </w:rPr>
              <w:t>Апробировать муниципальную модель преемственности «Детский сад-школа»</w:t>
            </w:r>
          </w:p>
        </w:tc>
        <w:tc>
          <w:tcPr>
            <w:tcW w:w="3969" w:type="dxa"/>
          </w:tcPr>
          <w:p w:rsidR="00AA551C" w:rsidRPr="00AA551C" w:rsidRDefault="00AA551C" w:rsidP="00AA551C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</w:t>
            </w:r>
            <w:r w:rsidRPr="00AA551C">
              <w:rPr>
                <w:rFonts w:ascii="Times New Roman" w:hAnsi="Times New Roman"/>
                <w:lang w:eastAsia="ru-RU"/>
              </w:rPr>
              <w:t>Разработан план преемственности.</w:t>
            </w:r>
          </w:p>
          <w:p w:rsidR="00AA551C" w:rsidRPr="00AA551C" w:rsidRDefault="00AA551C" w:rsidP="00AA551C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</w:t>
            </w:r>
            <w:r w:rsidRPr="00AA551C">
              <w:rPr>
                <w:rFonts w:ascii="Times New Roman" w:hAnsi="Times New Roman"/>
                <w:lang w:eastAsia="ru-RU"/>
              </w:rPr>
              <w:t>Проанализированы результаты скрининга готовности ребенка к школе.</w:t>
            </w:r>
          </w:p>
          <w:p w:rsidR="00AA551C" w:rsidRPr="00AA551C" w:rsidRDefault="00AA551C" w:rsidP="00AA551C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AA551C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3.</w:t>
            </w:r>
            <w:r w:rsidRPr="00AA551C">
              <w:rPr>
                <w:rFonts w:ascii="Times New Roman" w:hAnsi="Times New Roman"/>
                <w:lang w:eastAsia="ru-RU"/>
              </w:rPr>
              <w:t>Разработана единая карта занятия по оценке готовности к школе.</w:t>
            </w:r>
          </w:p>
        </w:tc>
      </w:tr>
      <w:tr w:rsidR="00AA551C" w:rsidRPr="00AA551C" w:rsidTr="00CA7733">
        <w:tc>
          <w:tcPr>
            <w:tcW w:w="2943" w:type="dxa"/>
          </w:tcPr>
          <w:p w:rsidR="00AA551C" w:rsidRPr="00AA551C" w:rsidRDefault="00AA551C" w:rsidP="00AA551C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AA551C">
              <w:rPr>
                <w:rFonts w:ascii="Times New Roman" w:hAnsi="Times New Roman"/>
                <w:lang w:eastAsia="ru-RU"/>
              </w:rPr>
              <w:t>Глухова О. А., заместитель директора МАОУ СОШ № 5</w:t>
            </w:r>
          </w:p>
        </w:tc>
        <w:tc>
          <w:tcPr>
            <w:tcW w:w="3544" w:type="dxa"/>
          </w:tcPr>
          <w:p w:rsidR="00AA551C" w:rsidRPr="00AA551C" w:rsidRDefault="00AA551C" w:rsidP="00AA551C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AA551C">
              <w:rPr>
                <w:rFonts w:ascii="Times New Roman" w:hAnsi="Times New Roman"/>
                <w:lang w:eastAsia="ru-RU"/>
              </w:rPr>
              <w:t>Разработать муниципальную модель ВСОКО</w:t>
            </w:r>
          </w:p>
        </w:tc>
        <w:tc>
          <w:tcPr>
            <w:tcW w:w="3969" w:type="dxa"/>
          </w:tcPr>
          <w:p w:rsidR="00AA551C" w:rsidRPr="00AA551C" w:rsidRDefault="00B12618" w:rsidP="00AA551C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="00AA551C">
              <w:rPr>
                <w:rFonts w:ascii="Times New Roman" w:hAnsi="Times New Roman"/>
                <w:lang w:eastAsia="ru-RU"/>
              </w:rPr>
              <w:t xml:space="preserve">. </w:t>
            </w:r>
            <w:r w:rsidR="00AA551C" w:rsidRPr="00AA551C">
              <w:rPr>
                <w:rFonts w:ascii="Times New Roman" w:hAnsi="Times New Roman"/>
                <w:lang w:eastAsia="ru-RU"/>
              </w:rPr>
              <w:t xml:space="preserve">Разработано типовое положение ВСОКО. </w:t>
            </w:r>
          </w:p>
        </w:tc>
      </w:tr>
      <w:tr w:rsidR="00AA551C" w:rsidRPr="00AA551C" w:rsidTr="00CA7733">
        <w:tc>
          <w:tcPr>
            <w:tcW w:w="2943" w:type="dxa"/>
          </w:tcPr>
          <w:p w:rsidR="00AA551C" w:rsidRPr="00AA551C" w:rsidRDefault="00AA551C" w:rsidP="00AA551C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AA551C">
              <w:rPr>
                <w:rFonts w:ascii="Times New Roman" w:hAnsi="Times New Roman"/>
                <w:lang w:eastAsia="ru-RU"/>
              </w:rPr>
              <w:t xml:space="preserve"> О.Б.Лобанова, заведующий методическим отделом ЦСОиРО</w:t>
            </w:r>
          </w:p>
          <w:p w:rsidR="00AA551C" w:rsidRPr="00AA551C" w:rsidRDefault="00AA551C" w:rsidP="00AA551C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</w:tcPr>
          <w:p w:rsidR="00AA551C" w:rsidRPr="00AA551C" w:rsidRDefault="00AA551C" w:rsidP="00AA551C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AA551C">
              <w:rPr>
                <w:rFonts w:ascii="Times New Roman" w:hAnsi="Times New Roman"/>
                <w:lang w:eastAsia="ru-RU"/>
              </w:rPr>
              <w:lastRenderedPageBreak/>
              <w:t>Повысить результативность ГИА по русскому языку</w:t>
            </w:r>
            <w:r w:rsidR="00B12618">
              <w:rPr>
                <w:rFonts w:ascii="Times New Roman" w:hAnsi="Times New Roman"/>
                <w:lang w:eastAsia="ru-RU"/>
              </w:rPr>
              <w:t xml:space="preserve"> и  математике</w:t>
            </w:r>
          </w:p>
        </w:tc>
        <w:tc>
          <w:tcPr>
            <w:tcW w:w="3969" w:type="dxa"/>
          </w:tcPr>
          <w:p w:rsidR="00AA551C" w:rsidRPr="00AA551C" w:rsidRDefault="00A83DC9" w:rsidP="00AA551C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="00AA551C">
              <w:rPr>
                <w:rFonts w:ascii="Times New Roman" w:hAnsi="Times New Roman"/>
                <w:lang w:eastAsia="ru-RU"/>
              </w:rPr>
              <w:t xml:space="preserve">. </w:t>
            </w:r>
            <w:r w:rsidR="00AA551C" w:rsidRPr="00AA551C">
              <w:rPr>
                <w:rFonts w:ascii="Times New Roman" w:hAnsi="Times New Roman"/>
                <w:lang w:eastAsia="ru-RU"/>
              </w:rPr>
              <w:t xml:space="preserve">Организованы КПК для учителей русского языка и математики. </w:t>
            </w:r>
          </w:p>
          <w:p w:rsidR="00AA551C" w:rsidRPr="00AA551C" w:rsidRDefault="00AA551C" w:rsidP="00AA551C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2. </w:t>
            </w:r>
            <w:r w:rsidRPr="00AA551C">
              <w:rPr>
                <w:rFonts w:ascii="Times New Roman" w:hAnsi="Times New Roman"/>
                <w:lang w:eastAsia="ru-RU"/>
              </w:rPr>
              <w:t xml:space="preserve">Положительная динамика </w:t>
            </w:r>
            <w:r w:rsidRPr="00AA551C">
              <w:rPr>
                <w:rFonts w:ascii="Times New Roman" w:hAnsi="Times New Roman"/>
                <w:lang w:eastAsia="ru-RU"/>
              </w:rPr>
              <w:lastRenderedPageBreak/>
              <w:t>результатов ЕГЭ-2020 отсутствует.</w:t>
            </w:r>
          </w:p>
        </w:tc>
      </w:tr>
      <w:tr w:rsidR="00AA551C" w:rsidRPr="00AA551C" w:rsidTr="00CA7733">
        <w:tc>
          <w:tcPr>
            <w:tcW w:w="2943" w:type="dxa"/>
          </w:tcPr>
          <w:p w:rsidR="00AA551C" w:rsidRPr="00AA551C" w:rsidRDefault="00AA551C" w:rsidP="00AA551C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AA551C">
              <w:rPr>
                <w:rFonts w:ascii="Times New Roman" w:hAnsi="Times New Roman"/>
                <w:lang w:eastAsia="ru-RU"/>
              </w:rPr>
              <w:lastRenderedPageBreak/>
              <w:t>Давыдова И. А., директор МАОУ СОШ № 2</w:t>
            </w:r>
          </w:p>
        </w:tc>
        <w:tc>
          <w:tcPr>
            <w:tcW w:w="3544" w:type="dxa"/>
          </w:tcPr>
          <w:p w:rsidR="00AA551C" w:rsidRPr="00AA551C" w:rsidRDefault="00AA551C" w:rsidP="00AA551C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AA551C">
              <w:rPr>
                <w:rFonts w:ascii="Times New Roman" w:hAnsi="Times New Roman"/>
                <w:lang w:eastAsia="ru-RU"/>
              </w:rPr>
              <w:t xml:space="preserve">Создать условия и возможности для выявления и поддержки интереса у обучающихся к рабочим и инженерно-техническим профессиям </w:t>
            </w:r>
          </w:p>
          <w:p w:rsidR="00AA551C" w:rsidRPr="00AA551C" w:rsidRDefault="00AA551C" w:rsidP="00AA551C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</w:tcPr>
          <w:p w:rsidR="00AA551C" w:rsidRDefault="00AA551C" w:rsidP="00AA551C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1. </w:t>
            </w:r>
            <w:r w:rsidRPr="00AA551C">
              <w:rPr>
                <w:rFonts w:ascii="Times New Roman" w:hAnsi="Times New Roman"/>
                <w:lang w:eastAsia="ru-RU"/>
              </w:rPr>
              <w:t>Реализовано три проекта</w:t>
            </w:r>
            <w:r w:rsidR="003367A2">
              <w:rPr>
                <w:rFonts w:ascii="Times New Roman" w:hAnsi="Times New Roman"/>
                <w:lang w:eastAsia="ru-RU"/>
              </w:rPr>
              <w:t>:</w:t>
            </w:r>
          </w:p>
          <w:p w:rsidR="003367A2" w:rsidRDefault="003367A2" w:rsidP="00AA551C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Городская конференция (совместно детско-родительская) «Профессия моих родителей»</w:t>
            </w:r>
          </w:p>
          <w:p w:rsidR="003367A2" w:rsidRDefault="003367A2" w:rsidP="00AA551C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Конкурс проектов «Промышленность (город) будущего»</w:t>
            </w:r>
          </w:p>
          <w:p w:rsidR="00AA551C" w:rsidRDefault="003367A2" w:rsidP="00AA551C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Цифровой проект «ПРО-навигатор»</w:t>
            </w:r>
          </w:p>
          <w:p w:rsidR="0018798A" w:rsidRPr="0018798A" w:rsidRDefault="0018798A" w:rsidP="0018798A">
            <w:pPr>
              <w:rPr>
                <w:rFonts w:ascii="Times New Roman" w:hAnsi="Times New Roman"/>
                <w:szCs w:val="24"/>
              </w:rPr>
            </w:pPr>
            <w:r w:rsidRPr="0018798A">
              <w:rPr>
                <w:rFonts w:ascii="Times New Roman" w:hAnsi="Times New Roman"/>
                <w:lang w:eastAsia="ru-RU"/>
              </w:rPr>
              <w:t xml:space="preserve">- </w:t>
            </w:r>
            <w:r w:rsidRPr="0018798A">
              <w:rPr>
                <w:rFonts w:ascii="Times New Roman" w:hAnsi="Times New Roman"/>
                <w:szCs w:val="24"/>
              </w:rPr>
              <w:t xml:space="preserve">Конференция учащихся </w:t>
            </w:r>
          </w:p>
          <w:p w:rsidR="0018798A" w:rsidRPr="00AA551C" w:rsidRDefault="0018798A" w:rsidP="0018798A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18798A">
              <w:rPr>
                <w:rFonts w:ascii="Times New Roman" w:hAnsi="Times New Roman"/>
                <w:szCs w:val="24"/>
              </w:rPr>
              <w:t>«Инженеры будущего»</w:t>
            </w:r>
          </w:p>
        </w:tc>
      </w:tr>
      <w:tr w:rsidR="00AA551C" w:rsidRPr="00AA551C" w:rsidTr="00CA7733">
        <w:tc>
          <w:tcPr>
            <w:tcW w:w="2943" w:type="dxa"/>
          </w:tcPr>
          <w:p w:rsidR="00AA551C" w:rsidRPr="00AA551C" w:rsidRDefault="00AA551C" w:rsidP="00AA551C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AA551C">
              <w:rPr>
                <w:rFonts w:ascii="Times New Roman" w:hAnsi="Times New Roman"/>
                <w:lang w:eastAsia="ru-RU"/>
              </w:rPr>
              <w:t>Кладова И.С.,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AA551C">
              <w:rPr>
                <w:rFonts w:ascii="Times New Roman" w:hAnsi="Times New Roman"/>
                <w:lang w:eastAsia="ru-RU"/>
              </w:rPr>
              <w:t xml:space="preserve"> заместитель директора МАОУ СОШ № 8</w:t>
            </w:r>
            <w:r>
              <w:rPr>
                <w:rFonts w:ascii="Times New Roman" w:hAnsi="Times New Roman"/>
                <w:lang w:eastAsia="ru-RU"/>
              </w:rPr>
              <w:t>, Лобанова О.Б., заведующий ме</w:t>
            </w:r>
            <w:r w:rsidR="003367A2">
              <w:rPr>
                <w:rFonts w:ascii="Times New Roman" w:hAnsi="Times New Roman"/>
                <w:lang w:eastAsia="ru-RU"/>
              </w:rPr>
              <w:t>т</w:t>
            </w:r>
            <w:r>
              <w:rPr>
                <w:rFonts w:ascii="Times New Roman" w:hAnsi="Times New Roman"/>
                <w:lang w:eastAsia="ru-RU"/>
              </w:rPr>
              <w:t>одическим отделом ЦСОиРО</w:t>
            </w:r>
          </w:p>
        </w:tc>
        <w:tc>
          <w:tcPr>
            <w:tcW w:w="3544" w:type="dxa"/>
          </w:tcPr>
          <w:p w:rsidR="00AA551C" w:rsidRPr="00AA551C" w:rsidRDefault="00AA551C" w:rsidP="00AA551C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AA551C">
              <w:rPr>
                <w:rFonts w:ascii="Times New Roman" w:hAnsi="Times New Roman"/>
                <w:lang w:eastAsia="ru-RU"/>
              </w:rPr>
              <w:t>Внедрить методики и практики профессионального роста педагогических кадров.</w:t>
            </w:r>
          </w:p>
        </w:tc>
        <w:tc>
          <w:tcPr>
            <w:tcW w:w="3969" w:type="dxa"/>
          </w:tcPr>
          <w:p w:rsidR="00AA551C" w:rsidRPr="00AA551C" w:rsidRDefault="00AA551C" w:rsidP="00AA551C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</w:t>
            </w:r>
            <w:r w:rsidRPr="00AA551C">
              <w:rPr>
                <w:rFonts w:ascii="Times New Roman" w:hAnsi="Times New Roman"/>
                <w:lang w:eastAsia="ru-RU"/>
              </w:rPr>
              <w:t>Организован Совет молодых педагогов.</w:t>
            </w:r>
          </w:p>
          <w:p w:rsidR="00AA551C" w:rsidRPr="00AA551C" w:rsidRDefault="00AA551C" w:rsidP="00AA551C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2. </w:t>
            </w:r>
            <w:r w:rsidRPr="00AA551C">
              <w:rPr>
                <w:rFonts w:ascii="Times New Roman" w:hAnsi="Times New Roman"/>
                <w:lang w:eastAsia="ru-RU"/>
              </w:rPr>
              <w:t>В МАОУ СОШ №8 и МАОУ СОШ с УИОП</w:t>
            </w:r>
            <w:r>
              <w:rPr>
                <w:rFonts w:ascii="Times New Roman" w:hAnsi="Times New Roman"/>
                <w:lang w:eastAsia="ru-RU"/>
              </w:rPr>
              <w:t xml:space="preserve"> №3</w:t>
            </w:r>
            <w:r w:rsidRPr="00AA551C">
              <w:rPr>
                <w:rFonts w:ascii="Times New Roman" w:hAnsi="Times New Roman"/>
                <w:lang w:eastAsia="ru-RU"/>
              </w:rPr>
              <w:t xml:space="preserve"> внедрена методика непрерывного профессионального развития педагогов «Исследование урока».</w:t>
            </w:r>
          </w:p>
          <w:p w:rsidR="00AA551C" w:rsidRPr="00AA551C" w:rsidRDefault="00AA551C" w:rsidP="00AA551C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3. </w:t>
            </w:r>
            <w:r w:rsidRPr="00AA551C">
              <w:rPr>
                <w:rFonts w:ascii="Times New Roman" w:hAnsi="Times New Roman"/>
                <w:lang w:eastAsia="ru-RU"/>
              </w:rPr>
              <w:t>Запущена Медиагалерея «Педагогическое призвание».</w:t>
            </w:r>
          </w:p>
          <w:p w:rsidR="00AA551C" w:rsidRPr="00AA551C" w:rsidRDefault="00AA551C" w:rsidP="00AA551C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4. </w:t>
            </w:r>
            <w:r w:rsidRPr="00AA551C">
              <w:rPr>
                <w:rFonts w:ascii="Times New Roman" w:hAnsi="Times New Roman"/>
                <w:lang w:eastAsia="ru-RU"/>
              </w:rPr>
              <w:t>Разработана карта профессионального роста (Профстандарт).</w:t>
            </w:r>
          </w:p>
          <w:p w:rsidR="00AA551C" w:rsidRPr="00AA551C" w:rsidRDefault="00AA551C" w:rsidP="00AA551C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5. </w:t>
            </w:r>
            <w:r w:rsidRPr="00AA551C">
              <w:rPr>
                <w:rFonts w:ascii="Times New Roman" w:hAnsi="Times New Roman"/>
                <w:lang w:eastAsia="ru-RU"/>
              </w:rPr>
              <w:t>Увеличилось количество педагогов-победителей и профессиональных конкурсов краевого и федерального уровней:</w:t>
            </w:r>
          </w:p>
          <w:p w:rsidR="00AA551C" w:rsidRPr="00AA551C" w:rsidRDefault="00AA551C" w:rsidP="00AA551C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AA551C">
              <w:rPr>
                <w:rFonts w:ascii="Times New Roman" w:hAnsi="Times New Roman"/>
                <w:lang w:eastAsia="ru-RU"/>
              </w:rPr>
              <w:t>ПНПО – 3 человека</w:t>
            </w:r>
          </w:p>
          <w:p w:rsidR="00AA551C" w:rsidRPr="00AA551C" w:rsidRDefault="00AA551C" w:rsidP="00AA551C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AA551C">
              <w:rPr>
                <w:rFonts w:ascii="Times New Roman" w:hAnsi="Times New Roman"/>
                <w:lang w:eastAsia="ru-RU"/>
              </w:rPr>
              <w:t>Учитель года- 5 призеров</w:t>
            </w:r>
          </w:p>
          <w:p w:rsidR="00AA551C" w:rsidRPr="00AA551C" w:rsidRDefault="00AA551C" w:rsidP="00AA551C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AA551C">
              <w:rPr>
                <w:rFonts w:ascii="Times New Roman" w:hAnsi="Times New Roman"/>
                <w:lang w:eastAsia="ru-RU"/>
              </w:rPr>
              <w:t>Воспитатели России – 1 победитель;</w:t>
            </w:r>
          </w:p>
          <w:p w:rsidR="00AA551C" w:rsidRPr="00AA551C" w:rsidRDefault="00AA551C" w:rsidP="00AA551C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AA551C">
              <w:rPr>
                <w:rFonts w:ascii="Times New Roman" w:hAnsi="Times New Roman"/>
                <w:lang w:eastAsia="ru-RU"/>
              </w:rPr>
              <w:t>Ребенок в объективе ФГОС – 1 победитель (10 человек).</w:t>
            </w:r>
          </w:p>
        </w:tc>
      </w:tr>
      <w:tr w:rsidR="00AA551C" w:rsidRPr="00AA551C" w:rsidTr="00CA7733">
        <w:tc>
          <w:tcPr>
            <w:tcW w:w="2943" w:type="dxa"/>
          </w:tcPr>
          <w:p w:rsidR="00AA551C" w:rsidRPr="00AA551C" w:rsidRDefault="00AA551C" w:rsidP="00AA551C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AA551C">
              <w:rPr>
                <w:rFonts w:ascii="Times New Roman" w:hAnsi="Times New Roman"/>
                <w:lang w:eastAsia="ru-RU"/>
              </w:rPr>
              <w:t>Романова О.А., заместитель директора МАУ ДО ДДЮТЭ.</w:t>
            </w:r>
          </w:p>
        </w:tc>
        <w:tc>
          <w:tcPr>
            <w:tcW w:w="3544" w:type="dxa"/>
          </w:tcPr>
          <w:p w:rsidR="00AA551C" w:rsidRPr="00AA551C" w:rsidRDefault="00AA551C" w:rsidP="00AA551C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AA551C">
              <w:rPr>
                <w:rFonts w:ascii="Times New Roman" w:hAnsi="Times New Roman"/>
                <w:lang w:eastAsia="ru-RU"/>
              </w:rPr>
              <w:t>Создать условия для реализации новых программ и направлений на основе взаимодействия УДО и СОШ.</w:t>
            </w:r>
          </w:p>
        </w:tc>
        <w:tc>
          <w:tcPr>
            <w:tcW w:w="3969" w:type="dxa"/>
          </w:tcPr>
          <w:p w:rsidR="00AA551C" w:rsidRDefault="0018798A" w:rsidP="00AA551C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Проведен анализ программ.</w:t>
            </w:r>
          </w:p>
          <w:p w:rsidR="0018798A" w:rsidRDefault="0018798A" w:rsidP="00AA551C">
            <w:pPr>
              <w:contextualSpacing/>
              <w:jc w:val="both"/>
              <w:rPr>
                <w:rFonts w:ascii="Times New Roman" w:hAnsi="Times New Roman"/>
                <w:bCs/>
                <w:szCs w:val="24"/>
              </w:rPr>
            </w:pPr>
            <w:r w:rsidRPr="0018798A">
              <w:rPr>
                <w:rFonts w:ascii="Times New Roman" w:hAnsi="Times New Roman"/>
                <w:bCs/>
                <w:szCs w:val="24"/>
              </w:rPr>
              <w:t>Проведена апробация и корректировка программ  по итогам учебного года (педагоги-авторы)</w:t>
            </w:r>
          </w:p>
          <w:p w:rsidR="0018798A" w:rsidRPr="0018798A" w:rsidRDefault="0018798A" w:rsidP="00AA551C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</w:tbl>
    <w:p w:rsidR="00AA551C" w:rsidRPr="00AA551C" w:rsidRDefault="00AA551C" w:rsidP="00CA7733">
      <w:pPr>
        <w:spacing w:after="0" w:line="360" w:lineRule="exact"/>
        <w:ind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A551C">
        <w:rPr>
          <w:rFonts w:ascii="Times New Roman" w:hAnsi="Times New Roman"/>
          <w:sz w:val="28"/>
          <w:szCs w:val="28"/>
          <w:lang w:eastAsia="ru-RU"/>
        </w:rPr>
        <w:t xml:space="preserve">Следует отметить результативность групп по внедрению практик профессионального роста, разработки модели ВСОКО и практик формирования ИТ </w:t>
      </w:r>
      <w:r w:rsidRPr="00AA551C">
        <w:rPr>
          <w:rFonts w:ascii="Times New Roman" w:hAnsi="Times New Roman"/>
          <w:sz w:val="28"/>
          <w:szCs w:val="28"/>
          <w:lang w:eastAsia="ru-RU"/>
        </w:rPr>
        <w:lastRenderedPageBreak/>
        <w:t>мышления.</w:t>
      </w:r>
      <w:r>
        <w:rPr>
          <w:rFonts w:ascii="Times New Roman" w:hAnsi="Times New Roman"/>
          <w:sz w:val="28"/>
          <w:szCs w:val="28"/>
          <w:lang w:eastAsia="ru-RU"/>
        </w:rPr>
        <w:t xml:space="preserve"> Результативность свидетельствует об эффективности технологии активного интенсивного сотрудничества, которую необходимо внедрять в будущем при планировании работы муниципальной методической службы на 2020-2021 учебный год. </w:t>
      </w:r>
    </w:p>
    <w:p w:rsidR="00AA551C" w:rsidRPr="00AA551C" w:rsidRDefault="00AA551C" w:rsidP="00CA7733">
      <w:pPr>
        <w:spacing w:after="0" w:line="360" w:lineRule="exact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551C">
        <w:rPr>
          <w:rFonts w:ascii="Times New Roman" w:hAnsi="Times New Roman"/>
          <w:sz w:val="28"/>
          <w:szCs w:val="28"/>
          <w:lang w:eastAsia="ru-RU"/>
        </w:rPr>
        <w:t xml:space="preserve">Стимулом к активной методической деятельности и одновременно бонусом за результат этой деятельности является аттестация педагогов на первую и высшую квалификационные категории. </w:t>
      </w:r>
    </w:p>
    <w:p w:rsidR="00AA551C" w:rsidRPr="00AA551C" w:rsidRDefault="00AA551C" w:rsidP="00AA551C">
      <w:pPr>
        <w:spacing w:after="0" w:line="360" w:lineRule="exact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551C">
        <w:rPr>
          <w:rFonts w:ascii="Times New Roman" w:hAnsi="Times New Roman"/>
          <w:sz w:val="28"/>
          <w:szCs w:val="28"/>
          <w:lang w:eastAsia="ru-RU"/>
        </w:rPr>
        <w:t>К сожалению, доля педагогов, имеющих квалификационные категории, по итогам 2019-2020 учебного года снизилась на 5,5%.</w:t>
      </w:r>
    </w:p>
    <w:p w:rsidR="00AE2780" w:rsidRDefault="00AA551C" w:rsidP="00AE2780">
      <w:pPr>
        <w:spacing w:after="0" w:line="360" w:lineRule="exact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551C">
        <w:rPr>
          <w:rFonts w:ascii="Times New Roman" w:hAnsi="Times New Roman"/>
          <w:sz w:val="28"/>
          <w:szCs w:val="28"/>
          <w:lang w:eastAsia="ru-RU"/>
        </w:rPr>
        <w:t>Всего в 2018-2019учебном году аттестовано на квалификационные категории было 20,8% от общего количества педагогов – 2491 человек. В 2019-2020 учебном году аттестовано на квалификационные категории – 15,3% от общего количества педагогов - 2622 человек, набл</w:t>
      </w:r>
      <w:r w:rsidR="00AE2780">
        <w:rPr>
          <w:rFonts w:ascii="Times New Roman" w:hAnsi="Times New Roman"/>
          <w:sz w:val="28"/>
          <w:szCs w:val="28"/>
          <w:lang w:eastAsia="ru-RU"/>
        </w:rPr>
        <w:t>юдается отрицательная динамика.</w:t>
      </w:r>
    </w:p>
    <w:p w:rsidR="00AA551C" w:rsidRPr="00AA551C" w:rsidRDefault="00AA551C" w:rsidP="00AE2780">
      <w:pPr>
        <w:spacing w:after="0" w:line="360" w:lineRule="exact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551C">
        <w:rPr>
          <w:rFonts w:ascii="Times New Roman" w:hAnsi="Times New Roman"/>
          <w:sz w:val="28"/>
          <w:szCs w:val="28"/>
        </w:rPr>
        <w:t>Таким образом, на основе проведённого анализа мы можем сделать вывод о том, что система методической работы требует перепроектирования содержания и подходов к её организации. Важными задачами становятся:</w:t>
      </w:r>
    </w:p>
    <w:p w:rsidR="00AA551C" w:rsidRPr="00AA551C" w:rsidRDefault="00AA551C" w:rsidP="00AA551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AA551C">
        <w:rPr>
          <w:rFonts w:ascii="Times New Roman" w:hAnsi="Times New Roman"/>
          <w:sz w:val="28"/>
          <w:szCs w:val="28"/>
        </w:rPr>
        <w:t>- развитие интенсивных, ориентированных на результат форм трансляции педагогического опыта.</w:t>
      </w:r>
    </w:p>
    <w:p w:rsidR="00AA551C" w:rsidRPr="00AA551C" w:rsidRDefault="00AA551C" w:rsidP="00AA551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AA551C">
        <w:rPr>
          <w:rFonts w:ascii="Times New Roman" w:hAnsi="Times New Roman"/>
          <w:sz w:val="28"/>
          <w:szCs w:val="28"/>
        </w:rPr>
        <w:t>- формирование и запуск механизмов взаимодействия с региональным уровнем методической службы.</w:t>
      </w:r>
    </w:p>
    <w:p w:rsidR="00AA551C" w:rsidRPr="00AA551C" w:rsidRDefault="00AA551C" w:rsidP="00AA551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AA551C">
        <w:rPr>
          <w:rFonts w:ascii="Times New Roman" w:hAnsi="Times New Roman"/>
          <w:sz w:val="28"/>
          <w:szCs w:val="28"/>
        </w:rPr>
        <w:t>- развитие форм системной методической работы с одной образовательной организацией, предполагающих выделение приоритетной для данной организации проблематики, формирование структуры и содержания методической работы.</w:t>
      </w:r>
    </w:p>
    <w:p w:rsidR="00AA551C" w:rsidRPr="00AA551C" w:rsidRDefault="00AA551C" w:rsidP="00AA551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AA551C">
        <w:rPr>
          <w:rFonts w:ascii="Times New Roman" w:hAnsi="Times New Roman"/>
          <w:sz w:val="28"/>
          <w:szCs w:val="28"/>
        </w:rPr>
        <w:t>-формирование заказа на повышение квалификации.</w:t>
      </w:r>
    </w:p>
    <w:p w:rsidR="00AA551C" w:rsidRPr="00AA551C" w:rsidRDefault="00AA551C" w:rsidP="00AA551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AA551C">
        <w:rPr>
          <w:rFonts w:ascii="Times New Roman" w:hAnsi="Times New Roman"/>
          <w:sz w:val="28"/>
          <w:szCs w:val="28"/>
        </w:rPr>
        <w:t>- развитие публичных, интенсивных форм совместной деятельности педагогов, способствующих становлению новых педагогических сообществ, формированию у педагогов навыков конструктивной содержательной критики, усилению общественного начала в организации методической работы.</w:t>
      </w:r>
    </w:p>
    <w:p w:rsidR="00AA551C" w:rsidRPr="00AA551C" w:rsidRDefault="00AA551C" w:rsidP="00AA551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AA551C">
        <w:rPr>
          <w:rFonts w:ascii="Times New Roman" w:hAnsi="Times New Roman"/>
          <w:sz w:val="28"/>
          <w:szCs w:val="28"/>
        </w:rPr>
        <w:t>-отработка различных моделей организации методической работы: сетевые педагогические сообщества, мобильные инициативные группы, проектный офис.</w:t>
      </w:r>
    </w:p>
    <w:p w:rsidR="00AA551C" w:rsidRPr="00AA551C" w:rsidRDefault="00AA551C" w:rsidP="00AA551C">
      <w:pPr>
        <w:widowControl w:val="0"/>
        <w:tabs>
          <w:tab w:val="left" w:pos="712"/>
        </w:tabs>
        <w:spacing w:after="0" w:line="240" w:lineRule="auto"/>
        <w:ind w:left="357"/>
        <w:jc w:val="both"/>
        <w:rPr>
          <w:rFonts w:ascii="Times New Roman" w:eastAsia="Times New Roman" w:hAnsi="Times New Roman"/>
          <w:sz w:val="28"/>
          <w:szCs w:val="28"/>
        </w:rPr>
      </w:pPr>
      <w:r w:rsidRPr="00AA551C">
        <w:rPr>
          <w:rFonts w:ascii="Times New Roman" w:eastAsia="Times New Roman" w:hAnsi="Times New Roman"/>
          <w:sz w:val="28"/>
          <w:szCs w:val="28"/>
        </w:rPr>
        <w:t>- развитие горизонтальных связей между образовательными организациями района для создания межшкольных объединений по повышению профессионализма, организации стажировок и др.</w:t>
      </w:r>
    </w:p>
    <w:p w:rsidR="00AA551C" w:rsidRPr="00AA551C" w:rsidRDefault="00AA551C" w:rsidP="00AA551C">
      <w:pPr>
        <w:widowControl w:val="0"/>
        <w:tabs>
          <w:tab w:val="left" w:pos="712"/>
        </w:tabs>
        <w:spacing w:after="0" w:line="240" w:lineRule="auto"/>
        <w:ind w:left="357"/>
        <w:jc w:val="both"/>
        <w:rPr>
          <w:rFonts w:ascii="Times New Roman" w:eastAsia="Times New Roman" w:hAnsi="Times New Roman"/>
          <w:sz w:val="28"/>
          <w:szCs w:val="28"/>
        </w:rPr>
      </w:pPr>
      <w:r w:rsidRPr="00AA551C">
        <w:rPr>
          <w:rFonts w:ascii="Times New Roman" w:eastAsia="Times New Roman" w:hAnsi="Times New Roman"/>
          <w:sz w:val="28"/>
          <w:szCs w:val="28"/>
        </w:rPr>
        <w:t>- создание условий для проявления неформальных педагогических инициатив (ассоциация творческих учителей).</w:t>
      </w:r>
    </w:p>
    <w:p w:rsidR="00AA551C" w:rsidRPr="00AA551C" w:rsidRDefault="00AA551C" w:rsidP="00AA551C">
      <w:pPr>
        <w:widowControl w:val="0"/>
        <w:tabs>
          <w:tab w:val="left" w:pos="712"/>
        </w:tabs>
        <w:spacing w:after="0" w:line="240" w:lineRule="auto"/>
        <w:ind w:left="357"/>
        <w:jc w:val="both"/>
        <w:rPr>
          <w:rFonts w:ascii="Times New Roman" w:eastAsia="Times New Roman" w:hAnsi="Times New Roman"/>
          <w:sz w:val="28"/>
          <w:szCs w:val="28"/>
        </w:rPr>
      </w:pPr>
      <w:r w:rsidRPr="00AA551C">
        <w:rPr>
          <w:rFonts w:ascii="Times New Roman" w:eastAsia="Times New Roman" w:hAnsi="Times New Roman"/>
          <w:sz w:val="28"/>
          <w:szCs w:val="28"/>
        </w:rPr>
        <w:t>- разработка муниципального механизма рефлексии деятельностных проблем учителей и управленцев, их обобщения и формулировки содержательного заказа на повышение квалификации и переподготовку сотрудников.</w:t>
      </w:r>
    </w:p>
    <w:p w:rsidR="00F56F42" w:rsidRPr="00F56F42" w:rsidRDefault="00F56F42" w:rsidP="00F56F42">
      <w:pPr>
        <w:pStyle w:val="a3"/>
        <w:spacing w:after="0" w:line="240" w:lineRule="auto"/>
        <w:ind w:left="1069"/>
        <w:rPr>
          <w:rFonts w:ascii="Times New Roman" w:hAnsi="Times New Roman"/>
          <w:b/>
          <w:sz w:val="28"/>
          <w:szCs w:val="28"/>
          <w:lang w:eastAsia="ru-RU"/>
        </w:rPr>
      </w:pPr>
    </w:p>
    <w:p w:rsidR="000360EA" w:rsidRPr="000360EA" w:rsidRDefault="000360EA" w:rsidP="000360EA">
      <w:pPr>
        <w:pStyle w:val="a3"/>
        <w:numPr>
          <w:ilvl w:val="0"/>
          <w:numId w:val="1"/>
        </w:numPr>
        <w:suppressAutoHyphens/>
        <w:spacing w:after="0" w:line="360" w:lineRule="exact"/>
        <w:rPr>
          <w:rFonts w:ascii="Times New Roman" w:hAnsi="Times New Roman"/>
          <w:b/>
          <w:sz w:val="28"/>
          <w:szCs w:val="28"/>
          <w:u w:val="single"/>
        </w:rPr>
      </w:pPr>
      <w:r w:rsidRPr="000360EA">
        <w:rPr>
          <w:rFonts w:ascii="Times New Roman" w:hAnsi="Times New Roman"/>
          <w:b/>
          <w:sz w:val="28"/>
          <w:szCs w:val="28"/>
          <w:u w:val="single"/>
        </w:rPr>
        <w:t>Муниципальная программа «Привлечение педагогических кадров»</w:t>
      </w:r>
    </w:p>
    <w:p w:rsidR="002B2B62" w:rsidRPr="00AE2780" w:rsidRDefault="002B2B62" w:rsidP="0024335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E2780">
        <w:rPr>
          <w:rFonts w:ascii="Times New Roman" w:hAnsi="Times New Roman"/>
          <w:sz w:val="28"/>
          <w:szCs w:val="28"/>
        </w:rPr>
        <w:t xml:space="preserve">Ежегодно отделом школьного образования осуществляется мониторинг движения педагогических кадров. На начало 2019-2020 учебного года выбыли из </w:t>
      </w:r>
      <w:r w:rsidRPr="00AE2780">
        <w:rPr>
          <w:rFonts w:ascii="Times New Roman" w:hAnsi="Times New Roman"/>
          <w:sz w:val="28"/>
          <w:szCs w:val="28"/>
        </w:rPr>
        <w:lastRenderedPageBreak/>
        <w:t>своих общеобразовательных учреждений 103 педагогических работника (АППГ- 109 человек), из них:</w:t>
      </w:r>
    </w:p>
    <w:p w:rsidR="002B2B62" w:rsidRPr="00AE2780" w:rsidRDefault="002B2B62" w:rsidP="00243359">
      <w:pPr>
        <w:pStyle w:val="a3"/>
        <w:spacing w:after="0"/>
        <w:ind w:left="1069"/>
        <w:jc w:val="both"/>
        <w:rPr>
          <w:rFonts w:ascii="Times New Roman" w:hAnsi="Times New Roman"/>
          <w:sz w:val="28"/>
          <w:szCs w:val="28"/>
        </w:rPr>
      </w:pPr>
      <w:r w:rsidRPr="00AE2780">
        <w:rPr>
          <w:rFonts w:ascii="Times New Roman" w:hAnsi="Times New Roman"/>
          <w:sz w:val="28"/>
          <w:szCs w:val="28"/>
        </w:rPr>
        <w:t>- 27 человек перешли в другие общеобразовательные учреждения города;</w:t>
      </w:r>
    </w:p>
    <w:p w:rsidR="002B2B62" w:rsidRPr="00AE2780" w:rsidRDefault="002B2B62" w:rsidP="00243359">
      <w:pPr>
        <w:pStyle w:val="a3"/>
        <w:spacing w:after="0"/>
        <w:ind w:left="1069"/>
        <w:jc w:val="both"/>
        <w:rPr>
          <w:rFonts w:ascii="Times New Roman" w:hAnsi="Times New Roman"/>
          <w:sz w:val="28"/>
          <w:szCs w:val="28"/>
        </w:rPr>
      </w:pPr>
      <w:r w:rsidRPr="00AE2780">
        <w:rPr>
          <w:rFonts w:ascii="Times New Roman" w:hAnsi="Times New Roman"/>
          <w:sz w:val="28"/>
          <w:szCs w:val="28"/>
        </w:rPr>
        <w:t>- 42 человека вышли на пенсию;</w:t>
      </w:r>
    </w:p>
    <w:p w:rsidR="002B2B62" w:rsidRPr="00AE2780" w:rsidRDefault="002B2B62" w:rsidP="00243359">
      <w:pPr>
        <w:pStyle w:val="a3"/>
        <w:spacing w:after="0"/>
        <w:ind w:left="1069"/>
        <w:jc w:val="both"/>
        <w:rPr>
          <w:rFonts w:ascii="Times New Roman" w:hAnsi="Times New Roman"/>
          <w:sz w:val="28"/>
          <w:szCs w:val="28"/>
        </w:rPr>
      </w:pPr>
      <w:r w:rsidRPr="00AE2780">
        <w:rPr>
          <w:rFonts w:ascii="Times New Roman" w:hAnsi="Times New Roman"/>
          <w:sz w:val="28"/>
          <w:szCs w:val="28"/>
        </w:rPr>
        <w:t>- 14 человек выехали из г. Березники в связи со сменой места жительства;</w:t>
      </w:r>
    </w:p>
    <w:p w:rsidR="002B2B62" w:rsidRPr="00AE2780" w:rsidRDefault="002B2B62" w:rsidP="00243359">
      <w:pPr>
        <w:pStyle w:val="a3"/>
        <w:spacing w:after="0"/>
        <w:ind w:left="1069"/>
        <w:jc w:val="both"/>
        <w:rPr>
          <w:rFonts w:ascii="Times New Roman" w:hAnsi="Times New Roman"/>
          <w:sz w:val="28"/>
          <w:szCs w:val="28"/>
        </w:rPr>
      </w:pPr>
      <w:r w:rsidRPr="00AE2780">
        <w:rPr>
          <w:rFonts w:ascii="Times New Roman" w:hAnsi="Times New Roman"/>
          <w:sz w:val="28"/>
          <w:szCs w:val="28"/>
        </w:rPr>
        <w:t>- 15 человек перешли работать в другие сферы деятельности;</w:t>
      </w:r>
    </w:p>
    <w:p w:rsidR="002B2B62" w:rsidRPr="00AE2780" w:rsidRDefault="002B2B62" w:rsidP="00243359">
      <w:pPr>
        <w:pStyle w:val="a3"/>
        <w:spacing w:after="0"/>
        <w:ind w:left="1069"/>
        <w:jc w:val="both"/>
        <w:rPr>
          <w:rFonts w:ascii="Times New Roman" w:hAnsi="Times New Roman"/>
          <w:sz w:val="28"/>
          <w:szCs w:val="28"/>
        </w:rPr>
      </w:pPr>
      <w:r w:rsidRPr="00AE2780">
        <w:rPr>
          <w:rFonts w:ascii="Times New Roman" w:hAnsi="Times New Roman"/>
          <w:sz w:val="28"/>
          <w:szCs w:val="28"/>
        </w:rPr>
        <w:t>- 5 человек уволены по разным причинам (собственное желание и др.).</w:t>
      </w:r>
    </w:p>
    <w:p w:rsidR="002B2B62" w:rsidRPr="00AE2780" w:rsidRDefault="002B2B62" w:rsidP="00243359">
      <w:pPr>
        <w:pStyle w:val="a3"/>
        <w:spacing w:after="0"/>
        <w:ind w:left="1069"/>
        <w:jc w:val="both"/>
        <w:rPr>
          <w:rFonts w:ascii="Times New Roman" w:hAnsi="Times New Roman"/>
          <w:sz w:val="28"/>
          <w:szCs w:val="28"/>
        </w:rPr>
      </w:pPr>
      <w:r w:rsidRPr="00AE2780">
        <w:rPr>
          <w:rFonts w:ascii="Times New Roman" w:hAnsi="Times New Roman"/>
          <w:sz w:val="28"/>
          <w:szCs w:val="28"/>
        </w:rPr>
        <w:tab/>
        <w:t>На начало 2019-2020 учебного года прибыли в школы города 85 человек (АППГ-90 человек), из них:</w:t>
      </w:r>
    </w:p>
    <w:p w:rsidR="002B2B62" w:rsidRPr="00AE2780" w:rsidRDefault="002B2B62" w:rsidP="00243359">
      <w:pPr>
        <w:pStyle w:val="a3"/>
        <w:spacing w:after="0"/>
        <w:ind w:left="1069"/>
        <w:jc w:val="both"/>
        <w:rPr>
          <w:rFonts w:ascii="Times New Roman" w:hAnsi="Times New Roman"/>
          <w:sz w:val="28"/>
          <w:szCs w:val="28"/>
        </w:rPr>
      </w:pPr>
      <w:r w:rsidRPr="00AE2780">
        <w:rPr>
          <w:rFonts w:ascii="Times New Roman" w:hAnsi="Times New Roman"/>
          <w:sz w:val="28"/>
          <w:szCs w:val="28"/>
        </w:rPr>
        <w:t>- 28 человек из других образовательных организаций;</w:t>
      </w:r>
    </w:p>
    <w:p w:rsidR="002B2B62" w:rsidRPr="00AE2780" w:rsidRDefault="002B2B62" w:rsidP="00243359">
      <w:pPr>
        <w:pStyle w:val="a3"/>
        <w:spacing w:after="0"/>
        <w:ind w:left="1069"/>
        <w:jc w:val="both"/>
        <w:rPr>
          <w:rFonts w:ascii="Times New Roman" w:hAnsi="Times New Roman"/>
          <w:sz w:val="28"/>
          <w:szCs w:val="28"/>
        </w:rPr>
      </w:pPr>
      <w:r w:rsidRPr="00AE2780">
        <w:rPr>
          <w:rFonts w:ascii="Times New Roman" w:hAnsi="Times New Roman"/>
          <w:sz w:val="28"/>
          <w:szCs w:val="28"/>
        </w:rPr>
        <w:t>- 9 человек из других городов в связи с переездом на постоянное местожительство в г. Березники;</w:t>
      </w:r>
    </w:p>
    <w:p w:rsidR="002B2B62" w:rsidRPr="00AE2780" w:rsidRDefault="002B2B62" w:rsidP="00243359">
      <w:pPr>
        <w:pStyle w:val="a3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2780">
        <w:rPr>
          <w:rFonts w:ascii="Times New Roman" w:hAnsi="Times New Roman"/>
          <w:sz w:val="28"/>
          <w:szCs w:val="28"/>
        </w:rPr>
        <w:t>- 13 человек перешли на работу в систему образования из других отраслей;</w:t>
      </w:r>
    </w:p>
    <w:p w:rsidR="002B2B62" w:rsidRPr="00AE2780" w:rsidRDefault="002B2B62" w:rsidP="00243359">
      <w:pPr>
        <w:pStyle w:val="a3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2780">
        <w:rPr>
          <w:rFonts w:ascii="Times New Roman" w:hAnsi="Times New Roman"/>
          <w:sz w:val="28"/>
          <w:szCs w:val="28"/>
        </w:rPr>
        <w:t>- 16 человек пенсионного возраста;</w:t>
      </w:r>
    </w:p>
    <w:p w:rsidR="002B2B62" w:rsidRPr="00AE2780" w:rsidRDefault="002B2B62" w:rsidP="00243359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AE2780">
        <w:rPr>
          <w:rFonts w:ascii="Times New Roman" w:hAnsi="Times New Roman"/>
          <w:sz w:val="28"/>
          <w:szCs w:val="28"/>
        </w:rPr>
        <w:t>- 19 молодых специалистов.</w:t>
      </w:r>
    </w:p>
    <w:p w:rsidR="002B2B62" w:rsidRPr="00AE2780" w:rsidRDefault="002B2B62" w:rsidP="00243359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AE2780">
        <w:rPr>
          <w:rFonts w:ascii="Times New Roman" w:hAnsi="Times New Roman"/>
          <w:sz w:val="28"/>
          <w:szCs w:val="28"/>
        </w:rPr>
        <w:t xml:space="preserve">Ежегодно в общеобразовательные учреждения г. Березники приходят работать молодые специалисты, выпускники ВУЗов и учреждений СПО. За 2017-2020 годы отмечается увеличение количества молодых педагогов: </w:t>
      </w:r>
    </w:p>
    <w:p w:rsidR="002B2B62" w:rsidRPr="00AE2780" w:rsidRDefault="002B2B62" w:rsidP="00243359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AE2780">
        <w:rPr>
          <w:rFonts w:ascii="Times New Roman" w:hAnsi="Times New Roman"/>
          <w:sz w:val="28"/>
          <w:szCs w:val="28"/>
        </w:rPr>
        <w:t>- 40 молодых специалистов работали в школах в 2017-2018 учебном году;</w:t>
      </w:r>
    </w:p>
    <w:p w:rsidR="002B2B62" w:rsidRPr="00AE2780" w:rsidRDefault="002B2B62" w:rsidP="00243359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AE2780">
        <w:rPr>
          <w:rFonts w:ascii="Times New Roman" w:hAnsi="Times New Roman"/>
          <w:sz w:val="28"/>
          <w:szCs w:val="28"/>
        </w:rPr>
        <w:t>- 44 человека – в 2018-2019 учебном году;</w:t>
      </w:r>
    </w:p>
    <w:p w:rsidR="002B2B62" w:rsidRPr="00AE2780" w:rsidRDefault="002B2B62" w:rsidP="00243359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AE2780">
        <w:rPr>
          <w:rFonts w:ascii="Times New Roman" w:hAnsi="Times New Roman"/>
          <w:sz w:val="28"/>
          <w:szCs w:val="28"/>
        </w:rPr>
        <w:t>- 53 человека – в 2019-2020 учебном году.</w:t>
      </w:r>
    </w:p>
    <w:p w:rsidR="002B2B62" w:rsidRPr="00AE2780" w:rsidRDefault="002B2B62" w:rsidP="00243359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AE2780">
        <w:rPr>
          <w:rFonts w:ascii="Times New Roman" w:hAnsi="Times New Roman"/>
          <w:sz w:val="28"/>
          <w:szCs w:val="28"/>
        </w:rPr>
        <w:t xml:space="preserve">С целью привлечения педагогических кадров в школы г. Березники реализуется муниципальная программа «Привлечение педагогических кадров», в рамках реализации которой утвержден перечень остродефицитных специальностей на 2020 год. В текущем году в перечень остродефицитных специальностей вошли 11 учебных предметов (АППГ – 10 учебных предметов), добавлен учебный предмет «Информатика». Ежегодно первые позиции перечня остродефицитных специальностей занимают учителя начальных классов и учителя иностранного языка, далее – учителя математики, русского языка, физики, истории, обществознания, биологии, химии, </w:t>
      </w:r>
      <w:r w:rsidR="00243359">
        <w:rPr>
          <w:rFonts w:ascii="Times New Roman" w:hAnsi="Times New Roman"/>
          <w:sz w:val="28"/>
          <w:szCs w:val="28"/>
        </w:rPr>
        <w:t xml:space="preserve">географии, физической культуры. </w:t>
      </w:r>
      <w:r w:rsidRPr="00AE2780">
        <w:rPr>
          <w:rFonts w:ascii="Times New Roman" w:hAnsi="Times New Roman"/>
          <w:sz w:val="28"/>
          <w:szCs w:val="28"/>
        </w:rPr>
        <w:t>В рамках работы по привлечению учителей в школы города МАОУ «Школа № 5» (учебный корпус в п. Железнодорожный) и МАОУ «Школа № 22» (учебный корпус в г. Усолье) вошли в число участников федерального проекта «Земский учитель». На заявленные в проекте вакансии на 01.07.2020 подано 19 заявок (2 – химия, 8 – биология, 3 – музыка, 5 – начальные классы, 1 – английский язык). Идут конкурсные процедуры, результат будет объявлен в августе 2020 года.</w:t>
      </w:r>
    </w:p>
    <w:p w:rsidR="002B2B62" w:rsidRDefault="002B2B62" w:rsidP="00AE2780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AE2780">
        <w:rPr>
          <w:rFonts w:ascii="Times New Roman" w:hAnsi="Times New Roman"/>
          <w:sz w:val="28"/>
          <w:szCs w:val="28"/>
        </w:rPr>
        <w:t xml:space="preserve">Для решения проблемы нехватки учителей в сельской местности в 2019 году МАОУ В(С)ОШ приняло участие в реализации краевого проекта «Мобильный учитель». Учитель английского языка МАОУ В(С)ОШ на полученном в рамках проекта автомобиле выезжала в школы для проведения уроков по английскому языку, расположенные в п. Железнодорожный и в  с. Романово, где в текущем </w:t>
      </w:r>
      <w:r w:rsidRPr="00AE2780">
        <w:rPr>
          <w:rFonts w:ascii="Times New Roman" w:hAnsi="Times New Roman"/>
          <w:sz w:val="28"/>
          <w:szCs w:val="28"/>
        </w:rPr>
        <w:lastRenderedPageBreak/>
        <w:t>учебном году отсутствовали учителя английского языка. С 2020 года участие в данном проекте продолжает МАОУ «Школа № 5», учитель физической культуры Луценко А.Ю.</w:t>
      </w:r>
    </w:p>
    <w:p w:rsidR="00AE2780" w:rsidRDefault="00AE2780" w:rsidP="00AE2780">
      <w:pPr>
        <w:pStyle w:val="a3"/>
        <w:suppressAutoHyphens/>
        <w:spacing w:after="0" w:line="360" w:lineRule="exact"/>
        <w:ind w:left="993"/>
        <w:rPr>
          <w:rFonts w:ascii="Times New Roman" w:hAnsi="Times New Roman"/>
          <w:b/>
          <w:sz w:val="28"/>
          <w:szCs w:val="28"/>
          <w:u w:val="single"/>
        </w:rPr>
      </w:pPr>
    </w:p>
    <w:p w:rsidR="002A3871" w:rsidRDefault="002A3871" w:rsidP="002A3871">
      <w:pPr>
        <w:pStyle w:val="a3"/>
        <w:numPr>
          <w:ilvl w:val="0"/>
          <w:numId w:val="1"/>
        </w:numPr>
        <w:suppressAutoHyphens/>
        <w:spacing w:after="0" w:line="360" w:lineRule="exact"/>
        <w:ind w:left="993" w:hanging="284"/>
        <w:rPr>
          <w:rFonts w:ascii="Times New Roman" w:hAnsi="Times New Roman"/>
          <w:b/>
          <w:sz w:val="28"/>
          <w:szCs w:val="28"/>
          <w:u w:val="single"/>
        </w:rPr>
      </w:pPr>
      <w:r w:rsidRPr="000360EA">
        <w:rPr>
          <w:rFonts w:ascii="Times New Roman" w:hAnsi="Times New Roman"/>
          <w:b/>
          <w:sz w:val="28"/>
          <w:szCs w:val="28"/>
          <w:u w:val="single"/>
        </w:rPr>
        <w:t>Муниципальная программа «</w:t>
      </w:r>
      <w:r>
        <w:rPr>
          <w:rFonts w:ascii="Times New Roman" w:hAnsi="Times New Roman"/>
          <w:b/>
          <w:sz w:val="28"/>
          <w:szCs w:val="28"/>
          <w:u w:val="single"/>
        </w:rPr>
        <w:t>Развитие сферы молодежной политики</w:t>
      </w:r>
      <w:r w:rsidRPr="000360EA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AE2780" w:rsidRPr="00AE2780" w:rsidRDefault="00AE2780" w:rsidP="00AE27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2780">
        <w:rPr>
          <w:rFonts w:ascii="Times New Roman" w:hAnsi="Times New Roman"/>
          <w:sz w:val="28"/>
          <w:szCs w:val="28"/>
        </w:rPr>
        <w:t>В соответствии с постановлением администрации города Березники от 11.03.2019 № 640 «Об утверждении муниципальной программы «Развитие сферы молодежной политики» отдел по делам молодежи управления образования администрации г. Березники реализует 6 актуальных направлений государственной молодежной политики:</w:t>
      </w:r>
    </w:p>
    <w:p w:rsidR="00AE2780" w:rsidRPr="00AE2780" w:rsidRDefault="00AE2780" w:rsidP="00AE27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2780">
        <w:rPr>
          <w:rFonts w:ascii="Times New Roman" w:hAnsi="Times New Roman"/>
          <w:sz w:val="28"/>
          <w:szCs w:val="28"/>
        </w:rPr>
        <w:t>1. Организация отдыха, оздоровления детей и молодежи в летний период.</w:t>
      </w:r>
    </w:p>
    <w:p w:rsidR="00AE2780" w:rsidRPr="00AE2780" w:rsidRDefault="00AE2780" w:rsidP="00AE27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2780">
        <w:rPr>
          <w:rFonts w:ascii="Times New Roman" w:hAnsi="Times New Roman"/>
          <w:sz w:val="28"/>
          <w:szCs w:val="28"/>
        </w:rPr>
        <w:t>В течение лета более 800 человек в возрасте от 14 до 35 лет заняты в лагерях досуга и отдыха,  летнем турслете, речных прогулках и раскрывают свои таланты на фестивале субкультур «БЕР-ФЕСТ».</w:t>
      </w:r>
    </w:p>
    <w:p w:rsidR="00AE2780" w:rsidRPr="00AE2780" w:rsidRDefault="00AE2780" w:rsidP="00AE27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2780">
        <w:rPr>
          <w:rFonts w:ascii="Times New Roman" w:hAnsi="Times New Roman"/>
          <w:sz w:val="28"/>
          <w:szCs w:val="28"/>
        </w:rPr>
        <w:tab/>
        <w:t>2. Содействие профориентации и трудовой занятости молодежи.</w:t>
      </w:r>
    </w:p>
    <w:p w:rsidR="00AE2780" w:rsidRPr="00AE2780" w:rsidRDefault="00AE2780" w:rsidP="00AE27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2780">
        <w:rPr>
          <w:rFonts w:ascii="Times New Roman" w:hAnsi="Times New Roman"/>
          <w:sz w:val="28"/>
          <w:szCs w:val="28"/>
        </w:rPr>
        <w:tab/>
        <w:t>Более 1800 человек в течение года временно трудоустраиваются в трудовые формирования «Отряды мэра», участвуют в городских экологических акциях, в конкурсах профессионального мастерства по востребованным профессиям, в профи-квестах и ярмарках учебных и рабочих мест.</w:t>
      </w:r>
    </w:p>
    <w:p w:rsidR="00AE2780" w:rsidRPr="00AE2780" w:rsidRDefault="00AE2780" w:rsidP="00AE27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2780">
        <w:rPr>
          <w:rFonts w:ascii="Times New Roman" w:hAnsi="Times New Roman"/>
          <w:sz w:val="28"/>
          <w:szCs w:val="28"/>
        </w:rPr>
        <w:tab/>
        <w:t>3. Организация деятельности клубов молодых семей.</w:t>
      </w:r>
    </w:p>
    <w:p w:rsidR="00AE2780" w:rsidRPr="00AE2780" w:rsidRDefault="00AE2780" w:rsidP="00AE27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2780">
        <w:rPr>
          <w:rFonts w:ascii="Times New Roman" w:hAnsi="Times New Roman"/>
          <w:sz w:val="28"/>
          <w:szCs w:val="28"/>
        </w:rPr>
        <w:tab/>
        <w:t>В течение года отдел по делам молодежи организует мероприятия и реализует семейные проекты для клубов молодых семей г.Березники. Более 1 500 участников клубов молодых семей принимают участие в фотоконкурсах, курсах «Я скоро стану мамой», семейных стартах, в экскурсионных поездках и конкурсах профессионального мастерства. На базе МАУ «Молодежный культурно-досуговый центр» осуществляет свою деятельность детская инклюзивная студия «Мы вместе» – победитель краевых и российских конкурсов.</w:t>
      </w:r>
    </w:p>
    <w:p w:rsidR="00AE2780" w:rsidRPr="00AE2780" w:rsidRDefault="00AE2780" w:rsidP="00AE27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2780">
        <w:rPr>
          <w:rFonts w:ascii="Times New Roman" w:hAnsi="Times New Roman"/>
          <w:sz w:val="28"/>
          <w:szCs w:val="28"/>
        </w:rPr>
        <w:t>4. Вовлечение молодежи г.Березники в социальную практику.</w:t>
      </w:r>
    </w:p>
    <w:p w:rsidR="00AE2780" w:rsidRPr="00AE2780" w:rsidRDefault="00AE2780" w:rsidP="00AE27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2780">
        <w:rPr>
          <w:rFonts w:ascii="Times New Roman" w:hAnsi="Times New Roman"/>
          <w:sz w:val="28"/>
          <w:szCs w:val="28"/>
        </w:rPr>
        <w:tab/>
        <w:t>В течение года для старшеклассников, студентов, работающей молодежи организуется множество форумов и тренингов для саморазвития, круглых столов, дебатов и конкурсов для решения проблем, волнующих молодежь. Организуются информационные встречи со специалистами структурных подразделений администрации города. Молодежь активно участвует в социальном проектировании. С 2018 года в городе Березники реализуется медиа проект для юных журналистов «Новая смена» на телеканале «ТНТ-Березники». В 2019 году отделом по делам молодежи была получена субсидия из бюджета Пермского края, на реализацию Верхнекамского фестиваля «БЕР-СИТИ».</w:t>
      </w:r>
    </w:p>
    <w:p w:rsidR="00AE2780" w:rsidRPr="00AE2780" w:rsidRDefault="00AE2780" w:rsidP="00AE27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2780">
        <w:rPr>
          <w:rFonts w:ascii="Times New Roman" w:hAnsi="Times New Roman"/>
          <w:sz w:val="28"/>
          <w:szCs w:val="28"/>
        </w:rPr>
        <w:tab/>
        <w:t>5. Содействие досуговой занятости молодежи в городе Березники, выявление и продвижение талантливой молодежи.</w:t>
      </w:r>
    </w:p>
    <w:p w:rsidR="00AE2780" w:rsidRPr="00AE2780" w:rsidRDefault="00AE2780" w:rsidP="00AE27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2780">
        <w:rPr>
          <w:rFonts w:ascii="Times New Roman" w:hAnsi="Times New Roman"/>
          <w:sz w:val="28"/>
          <w:szCs w:val="28"/>
        </w:rPr>
        <w:tab/>
        <w:t>Более 15 000 человек в возрасте от 14 до 35 лет принимают участие в городских мероприятиях, организованных отделом по делам молодежи (День молодежи, интеллектуальные игры, студенческая весна, квесты, танцевальные батлы, фестивали, концерты и т.д.). По итогам выявления и продвижения талантливой молодежи в 2019 году 19 молодых человек стали победителями краевых и российских конкурсов и фестивалей. Талантливая молодежь раскрывает свои таланты на музыкальных и танцевальных фестивалях города.</w:t>
      </w:r>
    </w:p>
    <w:p w:rsidR="00AE2780" w:rsidRPr="00AE2780" w:rsidRDefault="00AE2780" w:rsidP="00AE27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2780">
        <w:rPr>
          <w:rFonts w:ascii="Times New Roman" w:hAnsi="Times New Roman"/>
          <w:sz w:val="28"/>
          <w:szCs w:val="28"/>
        </w:rPr>
        <w:lastRenderedPageBreak/>
        <w:tab/>
        <w:t>6. Патриотическое воспитание молодежи.</w:t>
      </w:r>
    </w:p>
    <w:p w:rsidR="00AE2780" w:rsidRPr="00AE2780" w:rsidRDefault="00AE2780" w:rsidP="00AE27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2780">
        <w:rPr>
          <w:rFonts w:ascii="Times New Roman" w:hAnsi="Times New Roman"/>
          <w:sz w:val="28"/>
          <w:szCs w:val="28"/>
        </w:rPr>
        <w:tab/>
        <w:t xml:space="preserve">На базе МАУ «Молодежный культурно-досуговый центр» действует локальный центр добровольчества, в состав которого входят 50 человек. В городе Березники организуются такие акции и мероприятия, как «Бессмертный полк», «Гонка героев», армейский квест для молодежи допризывного возраста, торжественное вручение паспортов жителям города, достигшим 14-летнего возраста. </w:t>
      </w:r>
    </w:p>
    <w:p w:rsidR="00AE2780" w:rsidRPr="00AE2780" w:rsidRDefault="00AE2780" w:rsidP="00AE27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2780">
        <w:rPr>
          <w:rFonts w:ascii="Times New Roman" w:hAnsi="Times New Roman"/>
          <w:sz w:val="28"/>
          <w:szCs w:val="28"/>
        </w:rPr>
        <w:t>Основная цель реализации вышеуказанных  направлений государственной молодежной политики в городе Березники – создание благоприятных условий для самореализации молодежи, воспитание патриотизма, распространение здорового образа жизни, поддержка талантливой молодежи, развитие творческого и интеллектуального потенциалов у молодежи.</w:t>
      </w:r>
    </w:p>
    <w:p w:rsidR="00AE2780" w:rsidRDefault="00AE2780" w:rsidP="00AE27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2780">
        <w:rPr>
          <w:rFonts w:ascii="Times New Roman" w:hAnsi="Times New Roman"/>
          <w:sz w:val="28"/>
          <w:szCs w:val="28"/>
        </w:rPr>
        <w:t>В результате реализации муниципальной программы «Развитие сферы молодежной политики в городе Березники» в 2019 году в мероприятиях, организованных отделом по делам молодежи и МАУ «Молодежный культурно-досуговый центр» приняли участие более 23 000 жителей города Березники.</w:t>
      </w:r>
    </w:p>
    <w:p w:rsidR="00243359" w:rsidRDefault="00243359" w:rsidP="00AE27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43359" w:rsidRPr="00243359" w:rsidRDefault="00243359" w:rsidP="00243359">
      <w:pPr>
        <w:pStyle w:val="a3"/>
        <w:numPr>
          <w:ilvl w:val="0"/>
          <w:numId w:val="1"/>
        </w:numPr>
        <w:tabs>
          <w:tab w:val="left" w:pos="3440"/>
        </w:tabs>
        <w:spacing w:after="0" w:line="36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43359">
        <w:rPr>
          <w:rFonts w:ascii="Times New Roman" w:eastAsia="Times New Roman" w:hAnsi="Times New Roman"/>
          <w:b/>
          <w:sz w:val="28"/>
          <w:szCs w:val="28"/>
          <w:lang w:eastAsia="ru-RU"/>
        </w:rPr>
        <w:t>Анализ несчастных  случаев,  произошедших  в образовательных учреждениях с обучающимися  и воспитанниками во время пребывания в организациях,  осуществляющих образовательную деятельность за 2019-2020 учебный год.</w:t>
      </w:r>
    </w:p>
    <w:p w:rsidR="00243359" w:rsidRPr="00243359" w:rsidRDefault="00243359" w:rsidP="00243359">
      <w:pPr>
        <w:spacing w:after="0" w:line="360" w:lineRule="exac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243359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 с   Порядком,  утвержденным приказом  Министерства образования и науки РФ от 27.06.2017 № 602 «Об утверждении порядка расследования и учета несчастных случаев с обучающимися во время пребывания в организации,  осуществляющей образовательную деятельность»                                    </w:t>
      </w:r>
      <w:r w:rsidRPr="0024335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в муниципальных образовательных учреждениях, подведомственных Управлению образования, </w:t>
      </w:r>
      <w:r w:rsidRPr="00243359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Pr="0024335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2019-2020 учебный год зарегистрировано и оформлено 56 несчастных случаев.</w:t>
      </w:r>
    </w:p>
    <w:p w:rsidR="00243359" w:rsidRPr="00243359" w:rsidRDefault="00243359" w:rsidP="00243359">
      <w:pPr>
        <w:spacing w:after="0" w:line="360" w:lineRule="exact"/>
        <w:ind w:firstLine="708"/>
        <w:jc w:val="center"/>
        <w:rPr>
          <w:rFonts w:ascii="Times New Roman" w:eastAsia="Times New Roman" w:hAnsi="Times New Roman"/>
          <w:sz w:val="28"/>
          <w:lang w:eastAsia="ru-RU"/>
        </w:rPr>
      </w:pPr>
      <w:r w:rsidRPr="00243359">
        <w:rPr>
          <w:rFonts w:ascii="Times New Roman" w:eastAsia="Times New Roman" w:hAnsi="Times New Roman"/>
          <w:sz w:val="28"/>
          <w:lang w:eastAsia="ru-RU"/>
        </w:rPr>
        <w:t>Таблица № 1.Общие сведения о несчастных случаях за 2019-2020 уч.г.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578"/>
        <w:gridCol w:w="5670"/>
      </w:tblGrid>
      <w:tr w:rsidR="00243359" w:rsidRPr="00243359" w:rsidTr="005761B6">
        <w:tc>
          <w:tcPr>
            <w:tcW w:w="675" w:type="dxa"/>
            <w:shd w:val="clear" w:color="auto" w:fill="auto"/>
          </w:tcPr>
          <w:p w:rsidR="00243359" w:rsidRPr="00243359" w:rsidRDefault="00243359" w:rsidP="00243359">
            <w:pPr>
              <w:spacing w:after="0" w:line="360" w:lineRule="exact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43359">
              <w:rPr>
                <w:rFonts w:ascii="Times New Roman" w:eastAsia="Times New Roman" w:hAnsi="Times New Roman"/>
                <w:b/>
                <w:lang w:eastAsia="ru-RU"/>
              </w:rPr>
              <w:t>№ п/п</w:t>
            </w:r>
          </w:p>
        </w:tc>
        <w:tc>
          <w:tcPr>
            <w:tcW w:w="3578" w:type="dxa"/>
            <w:shd w:val="clear" w:color="auto" w:fill="auto"/>
          </w:tcPr>
          <w:p w:rsidR="00243359" w:rsidRPr="00243359" w:rsidRDefault="00243359" w:rsidP="00243359">
            <w:pPr>
              <w:spacing w:after="0" w:line="360" w:lineRule="exact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43359">
              <w:rPr>
                <w:rFonts w:ascii="Times New Roman" w:eastAsia="Times New Roman" w:hAnsi="Times New Roman"/>
                <w:b/>
                <w:lang w:eastAsia="ru-RU"/>
              </w:rPr>
              <w:t>Тип учреждения</w:t>
            </w:r>
          </w:p>
        </w:tc>
        <w:tc>
          <w:tcPr>
            <w:tcW w:w="5670" w:type="dxa"/>
            <w:shd w:val="clear" w:color="auto" w:fill="auto"/>
          </w:tcPr>
          <w:p w:rsidR="00243359" w:rsidRPr="00243359" w:rsidRDefault="00243359" w:rsidP="00243359">
            <w:pPr>
              <w:spacing w:after="0" w:line="360" w:lineRule="exact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43359">
              <w:rPr>
                <w:rFonts w:ascii="Times New Roman" w:eastAsia="Times New Roman" w:hAnsi="Times New Roman"/>
                <w:b/>
                <w:lang w:eastAsia="ru-RU"/>
              </w:rPr>
              <w:t>2019-2020 уч.год</w:t>
            </w:r>
          </w:p>
          <w:p w:rsidR="00243359" w:rsidRPr="00243359" w:rsidRDefault="00243359" w:rsidP="00243359">
            <w:pPr>
              <w:spacing w:after="0" w:line="360" w:lineRule="exact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43359">
              <w:rPr>
                <w:rFonts w:ascii="Times New Roman" w:eastAsia="Times New Roman" w:hAnsi="Times New Roman"/>
                <w:b/>
                <w:lang w:eastAsia="ru-RU"/>
              </w:rPr>
              <w:t xml:space="preserve">Наименование учреждений  </w:t>
            </w:r>
          </w:p>
        </w:tc>
      </w:tr>
      <w:tr w:rsidR="00243359" w:rsidRPr="00243359" w:rsidTr="005761B6">
        <w:tc>
          <w:tcPr>
            <w:tcW w:w="675" w:type="dxa"/>
            <w:shd w:val="clear" w:color="auto" w:fill="auto"/>
          </w:tcPr>
          <w:p w:rsidR="00243359" w:rsidRPr="00243359" w:rsidRDefault="00243359" w:rsidP="00243359">
            <w:pPr>
              <w:spacing w:after="0" w:line="360" w:lineRule="exact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335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78" w:type="dxa"/>
            <w:shd w:val="clear" w:color="auto" w:fill="auto"/>
          </w:tcPr>
          <w:p w:rsidR="00243359" w:rsidRPr="00243359" w:rsidRDefault="00243359" w:rsidP="00243359">
            <w:pPr>
              <w:spacing w:after="0" w:line="360" w:lineRule="exact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243359">
              <w:rPr>
                <w:rFonts w:ascii="Times New Roman" w:eastAsia="Times New Roman" w:hAnsi="Times New Roman"/>
                <w:lang w:eastAsia="ru-RU"/>
              </w:rPr>
              <w:t>Учреждения дополнительного образования</w:t>
            </w:r>
          </w:p>
        </w:tc>
        <w:tc>
          <w:tcPr>
            <w:tcW w:w="5670" w:type="dxa"/>
            <w:shd w:val="clear" w:color="auto" w:fill="auto"/>
          </w:tcPr>
          <w:p w:rsidR="00243359" w:rsidRPr="00243359" w:rsidRDefault="00243359" w:rsidP="00243359">
            <w:pPr>
              <w:spacing w:after="0" w:line="360" w:lineRule="exact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243359">
              <w:rPr>
                <w:rFonts w:ascii="Times New Roman" w:eastAsia="Times New Roman" w:hAnsi="Times New Roman"/>
                <w:lang w:eastAsia="ru-RU"/>
              </w:rPr>
              <w:t>ДДЮТЭ (1)</w:t>
            </w:r>
          </w:p>
        </w:tc>
      </w:tr>
      <w:tr w:rsidR="00243359" w:rsidRPr="00243359" w:rsidTr="005761B6">
        <w:tc>
          <w:tcPr>
            <w:tcW w:w="4253" w:type="dxa"/>
            <w:gridSpan w:val="2"/>
            <w:shd w:val="clear" w:color="auto" w:fill="auto"/>
          </w:tcPr>
          <w:p w:rsidR="00243359" w:rsidRPr="00243359" w:rsidRDefault="00243359" w:rsidP="00243359">
            <w:pPr>
              <w:spacing w:after="0" w:line="360" w:lineRule="exact"/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  <w:r w:rsidRPr="00243359">
              <w:rPr>
                <w:rFonts w:ascii="Times New Roman" w:eastAsia="Times New Roman" w:hAnsi="Times New Roman"/>
                <w:b/>
                <w:lang w:eastAsia="ru-RU"/>
              </w:rPr>
              <w:t>Всего:</w:t>
            </w:r>
          </w:p>
        </w:tc>
        <w:tc>
          <w:tcPr>
            <w:tcW w:w="5670" w:type="dxa"/>
            <w:shd w:val="clear" w:color="auto" w:fill="auto"/>
          </w:tcPr>
          <w:p w:rsidR="00243359" w:rsidRPr="00243359" w:rsidRDefault="00243359" w:rsidP="00243359">
            <w:pPr>
              <w:spacing w:after="0" w:line="360" w:lineRule="exact"/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  <w:r w:rsidRPr="00243359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</w:tr>
      <w:tr w:rsidR="00243359" w:rsidRPr="00243359" w:rsidTr="005761B6">
        <w:tc>
          <w:tcPr>
            <w:tcW w:w="675" w:type="dxa"/>
            <w:shd w:val="clear" w:color="auto" w:fill="auto"/>
          </w:tcPr>
          <w:p w:rsidR="00243359" w:rsidRPr="00243359" w:rsidRDefault="00243359" w:rsidP="00243359">
            <w:pPr>
              <w:spacing w:after="0" w:line="360" w:lineRule="exact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3359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578" w:type="dxa"/>
            <w:shd w:val="clear" w:color="auto" w:fill="auto"/>
          </w:tcPr>
          <w:p w:rsidR="00243359" w:rsidRPr="00243359" w:rsidRDefault="00243359" w:rsidP="00243359">
            <w:pPr>
              <w:spacing w:after="0" w:line="360" w:lineRule="exact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243359">
              <w:rPr>
                <w:rFonts w:ascii="Times New Roman" w:eastAsia="Times New Roman" w:hAnsi="Times New Roman"/>
                <w:lang w:eastAsia="ru-RU"/>
              </w:rPr>
              <w:t>Общеобразовательные учреждения</w:t>
            </w:r>
          </w:p>
        </w:tc>
        <w:tc>
          <w:tcPr>
            <w:tcW w:w="5670" w:type="dxa"/>
            <w:shd w:val="clear" w:color="auto" w:fill="auto"/>
          </w:tcPr>
          <w:p w:rsidR="00243359" w:rsidRPr="00243359" w:rsidRDefault="00243359" w:rsidP="00243359">
            <w:pPr>
              <w:spacing w:after="0" w:line="360" w:lineRule="exact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243359">
              <w:rPr>
                <w:rFonts w:ascii="Times New Roman" w:eastAsia="Times New Roman" w:hAnsi="Times New Roman"/>
                <w:lang w:eastAsia="ru-RU"/>
              </w:rPr>
              <w:t xml:space="preserve">7/1; 12/1; 14/2; 16/5; 8/2; </w:t>
            </w:r>
          </w:p>
          <w:p w:rsidR="00243359" w:rsidRPr="00243359" w:rsidRDefault="00243359" w:rsidP="00243359">
            <w:pPr>
              <w:spacing w:after="0" w:line="360" w:lineRule="exact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243359">
              <w:rPr>
                <w:rFonts w:ascii="Times New Roman" w:eastAsia="Times New Roman" w:hAnsi="Times New Roman"/>
                <w:lang w:eastAsia="ru-RU"/>
              </w:rPr>
              <w:t xml:space="preserve">11/5; 29/5; 1/5; 5/4; 24/2; </w:t>
            </w:r>
          </w:p>
          <w:p w:rsidR="00243359" w:rsidRPr="00243359" w:rsidRDefault="00243359" w:rsidP="00243359">
            <w:pPr>
              <w:spacing w:after="0" w:line="360" w:lineRule="exact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243359">
              <w:rPr>
                <w:rFonts w:ascii="Times New Roman" w:eastAsia="Times New Roman" w:hAnsi="Times New Roman"/>
                <w:lang w:eastAsia="ru-RU"/>
              </w:rPr>
              <w:t xml:space="preserve">22/3;  3/1; 30/2; </w:t>
            </w:r>
          </w:p>
        </w:tc>
      </w:tr>
      <w:tr w:rsidR="00243359" w:rsidRPr="00243359" w:rsidTr="005761B6">
        <w:tc>
          <w:tcPr>
            <w:tcW w:w="4253" w:type="dxa"/>
            <w:gridSpan w:val="2"/>
            <w:shd w:val="clear" w:color="auto" w:fill="auto"/>
          </w:tcPr>
          <w:p w:rsidR="00243359" w:rsidRPr="00243359" w:rsidRDefault="00243359" w:rsidP="00243359">
            <w:pPr>
              <w:spacing w:after="0" w:line="360" w:lineRule="exact"/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  <w:r w:rsidRPr="00243359">
              <w:rPr>
                <w:rFonts w:ascii="Times New Roman" w:eastAsia="Times New Roman" w:hAnsi="Times New Roman"/>
                <w:b/>
                <w:lang w:eastAsia="ru-RU"/>
              </w:rPr>
              <w:t>Всего:</w:t>
            </w:r>
          </w:p>
        </w:tc>
        <w:tc>
          <w:tcPr>
            <w:tcW w:w="5670" w:type="dxa"/>
            <w:shd w:val="clear" w:color="auto" w:fill="auto"/>
          </w:tcPr>
          <w:p w:rsidR="00243359" w:rsidRPr="00243359" w:rsidRDefault="00243359" w:rsidP="00243359">
            <w:pPr>
              <w:spacing w:after="0" w:line="360" w:lineRule="exact"/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  <w:r w:rsidRPr="00243359">
              <w:rPr>
                <w:rFonts w:ascii="Times New Roman" w:eastAsia="Times New Roman" w:hAnsi="Times New Roman"/>
                <w:b/>
                <w:lang w:eastAsia="ru-RU"/>
              </w:rPr>
              <w:t>38</w:t>
            </w:r>
          </w:p>
        </w:tc>
      </w:tr>
      <w:tr w:rsidR="00243359" w:rsidRPr="00243359" w:rsidTr="005761B6">
        <w:tc>
          <w:tcPr>
            <w:tcW w:w="675" w:type="dxa"/>
            <w:shd w:val="clear" w:color="auto" w:fill="auto"/>
          </w:tcPr>
          <w:p w:rsidR="00243359" w:rsidRPr="00243359" w:rsidRDefault="00243359" w:rsidP="00243359">
            <w:pPr>
              <w:spacing w:after="0" w:line="360" w:lineRule="exact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3359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578" w:type="dxa"/>
            <w:shd w:val="clear" w:color="auto" w:fill="auto"/>
          </w:tcPr>
          <w:p w:rsidR="00243359" w:rsidRPr="00243359" w:rsidRDefault="00243359" w:rsidP="00243359">
            <w:pPr>
              <w:spacing w:after="0" w:line="360" w:lineRule="exact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243359">
              <w:rPr>
                <w:rFonts w:ascii="Times New Roman" w:eastAsia="Times New Roman" w:hAnsi="Times New Roman"/>
                <w:lang w:eastAsia="ru-RU"/>
              </w:rPr>
              <w:t>Учреждения дошкольного образования</w:t>
            </w:r>
          </w:p>
        </w:tc>
        <w:tc>
          <w:tcPr>
            <w:tcW w:w="5670" w:type="dxa"/>
            <w:shd w:val="clear" w:color="auto" w:fill="auto"/>
          </w:tcPr>
          <w:p w:rsidR="00243359" w:rsidRPr="00243359" w:rsidRDefault="00243359" w:rsidP="00243359">
            <w:pPr>
              <w:spacing w:after="0" w:line="360" w:lineRule="exact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243359">
              <w:rPr>
                <w:rFonts w:ascii="Times New Roman" w:eastAsia="Times New Roman" w:hAnsi="Times New Roman"/>
                <w:lang w:eastAsia="ru-RU"/>
              </w:rPr>
              <w:t xml:space="preserve">29/1; 37/2; 66/1; радуга/2; </w:t>
            </w:r>
          </w:p>
          <w:p w:rsidR="00243359" w:rsidRPr="00243359" w:rsidRDefault="00243359" w:rsidP="00243359">
            <w:pPr>
              <w:spacing w:after="0" w:line="360" w:lineRule="exact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243359">
              <w:rPr>
                <w:rFonts w:ascii="Times New Roman" w:eastAsia="Times New Roman" w:hAnsi="Times New Roman"/>
                <w:lang w:eastAsia="ru-RU"/>
              </w:rPr>
              <w:t>72/1; 11/3; 56/1; 89/1; 38/1;</w:t>
            </w:r>
          </w:p>
          <w:p w:rsidR="00243359" w:rsidRPr="00243359" w:rsidRDefault="00243359" w:rsidP="00243359">
            <w:pPr>
              <w:spacing w:after="0" w:line="360" w:lineRule="exact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243359">
              <w:rPr>
                <w:rFonts w:ascii="Times New Roman" w:eastAsia="Times New Roman" w:hAnsi="Times New Roman"/>
                <w:lang w:eastAsia="ru-RU"/>
              </w:rPr>
              <w:t xml:space="preserve">17/1; 92/1; 78/1; 67/1 </w:t>
            </w:r>
          </w:p>
        </w:tc>
      </w:tr>
      <w:tr w:rsidR="00243359" w:rsidRPr="00243359" w:rsidTr="005761B6">
        <w:tc>
          <w:tcPr>
            <w:tcW w:w="4253" w:type="dxa"/>
            <w:gridSpan w:val="2"/>
            <w:shd w:val="clear" w:color="auto" w:fill="auto"/>
          </w:tcPr>
          <w:p w:rsidR="00243359" w:rsidRPr="00243359" w:rsidRDefault="00243359" w:rsidP="00243359">
            <w:pPr>
              <w:spacing w:after="0" w:line="360" w:lineRule="exact"/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  <w:r w:rsidRPr="00243359">
              <w:rPr>
                <w:rFonts w:ascii="Times New Roman" w:eastAsia="Times New Roman" w:hAnsi="Times New Roman"/>
                <w:b/>
                <w:lang w:eastAsia="ru-RU"/>
              </w:rPr>
              <w:t>Всего:</w:t>
            </w:r>
          </w:p>
        </w:tc>
        <w:tc>
          <w:tcPr>
            <w:tcW w:w="5670" w:type="dxa"/>
            <w:shd w:val="clear" w:color="auto" w:fill="auto"/>
          </w:tcPr>
          <w:p w:rsidR="00243359" w:rsidRPr="00243359" w:rsidRDefault="00243359" w:rsidP="00243359">
            <w:pPr>
              <w:spacing w:after="0" w:line="360" w:lineRule="exact"/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  <w:r w:rsidRPr="00243359">
              <w:rPr>
                <w:rFonts w:ascii="Times New Roman" w:eastAsia="Times New Roman" w:hAnsi="Times New Roman"/>
                <w:b/>
                <w:lang w:eastAsia="ru-RU"/>
              </w:rPr>
              <w:t>17</w:t>
            </w:r>
          </w:p>
        </w:tc>
      </w:tr>
      <w:tr w:rsidR="00243359" w:rsidRPr="00243359" w:rsidTr="005761B6">
        <w:tc>
          <w:tcPr>
            <w:tcW w:w="4253" w:type="dxa"/>
            <w:gridSpan w:val="2"/>
            <w:shd w:val="clear" w:color="auto" w:fill="auto"/>
          </w:tcPr>
          <w:p w:rsidR="00243359" w:rsidRPr="00243359" w:rsidRDefault="00243359" w:rsidP="00243359">
            <w:pPr>
              <w:spacing w:after="0" w:line="360" w:lineRule="exact"/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  <w:r w:rsidRPr="00243359">
              <w:rPr>
                <w:rFonts w:ascii="Times New Roman" w:eastAsia="Times New Roman" w:hAnsi="Times New Roman"/>
                <w:b/>
                <w:lang w:eastAsia="ru-RU"/>
              </w:rPr>
              <w:t>Итого за учебный год:</w:t>
            </w:r>
          </w:p>
        </w:tc>
        <w:tc>
          <w:tcPr>
            <w:tcW w:w="5670" w:type="dxa"/>
            <w:shd w:val="clear" w:color="auto" w:fill="auto"/>
          </w:tcPr>
          <w:p w:rsidR="00243359" w:rsidRPr="00243359" w:rsidRDefault="00243359" w:rsidP="00243359">
            <w:pPr>
              <w:spacing w:after="0" w:line="360" w:lineRule="exact"/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  <w:r w:rsidRPr="00243359">
              <w:rPr>
                <w:rFonts w:ascii="Times New Roman" w:eastAsia="Times New Roman" w:hAnsi="Times New Roman"/>
                <w:b/>
                <w:lang w:eastAsia="ru-RU"/>
              </w:rPr>
              <w:t>56</w:t>
            </w:r>
          </w:p>
        </w:tc>
      </w:tr>
    </w:tbl>
    <w:p w:rsidR="00243359" w:rsidRPr="00243359" w:rsidRDefault="00243359" w:rsidP="00243359">
      <w:pPr>
        <w:spacing w:after="0" w:line="360" w:lineRule="exact"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243359">
        <w:rPr>
          <w:rFonts w:ascii="Times New Roman" w:eastAsia="Times New Roman" w:hAnsi="Times New Roman"/>
          <w:sz w:val="28"/>
          <w:szCs w:val="28"/>
          <w:lang w:eastAsia="ru-RU"/>
        </w:rPr>
        <w:t>Таблица № 2.  Статистика возрастного периода детей по травмам</w:t>
      </w:r>
    </w:p>
    <w:tbl>
      <w:tblPr>
        <w:tblpPr w:leftFromText="180" w:rightFromText="180" w:vertAnchor="text" w:horzAnchor="page" w:tblpX="1464" w:tblpY="119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402"/>
        <w:gridCol w:w="4253"/>
      </w:tblGrid>
      <w:tr w:rsidR="00243359" w:rsidRPr="00243359" w:rsidTr="005761B6">
        <w:tc>
          <w:tcPr>
            <w:tcW w:w="2376" w:type="dxa"/>
            <w:vMerge w:val="restart"/>
            <w:shd w:val="clear" w:color="auto" w:fill="auto"/>
          </w:tcPr>
          <w:p w:rsidR="00243359" w:rsidRPr="00243359" w:rsidRDefault="00243359" w:rsidP="00243359">
            <w:pPr>
              <w:spacing w:after="0" w:line="36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43359">
              <w:rPr>
                <w:rFonts w:ascii="Times New Roman" w:eastAsia="Times New Roman" w:hAnsi="Times New Roman"/>
                <w:lang w:eastAsia="ru-RU"/>
              </w:rPr>
              <w:lastRenderedPageBreak/>
              <w:t>Возраст ребенка</w:t>
            </w:r>
          </w:p>
        </w:tc>
        <w:tc>
          <w:tcPr>
            <w:tcW w:w="7655" w:type="dxa"/>
            <w:gridSpan w:val="2"/>
            <w:shd w:val="clear" w:color="auto" w:fill="auto"/>
          </w:tcPr>
          <w:p w:rsidR="00243359" w:rsidRPr="00243359" w:rsidRDefault="00243359" w:rsidP="00243359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3359">
              <w:rPr>
                <w:rFonts w:ascii="Times New Roman" w:eastAsia="Times New Roman" w:hAnsi="Times New Roman"/>
                <w:lang w:eastAsia="ru-RU"/>
              </w:rPr>
              <w:t>2019-2020 уч.год</w:t>
            </w:r>
          </w:p>
        </w:tc>
      </w:tr>
      <w:tr w:rsidR="00243359" w:rsidRPr="00243359" w:rsidTr="005761B6">
        <w:tc>
          <w:tcPr>
            <w:tcW w:w="2376" w:type="dxa"/>
            <w:vMerge/>
            <w:shd w:val="clear" w:color="auto" w:fill="auto"/>
          </w:tcPr>
          <w:p w:rsidR="00243359" w:rsidRPr="00243359" w:rsidRDefault="00243359" w:rsidP="00243359">
            <w:pPr>
              <w:spacing w:after="0" w:line="36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243359" w:rsidRPr="00243359" w:rsidRDefault="00243359" w:rsidP="00243359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3359">
              <w:rPr>
                <w:rFonts w:ascii="Times New Roman" w:eastAsia="Times New Roman" w:hAnsi="Times New Roman"/>
                <w:lang w:eastAsia="ru-RU"/>
              </w:rPr>
              <w:t>мальчики</w:t>
            </w:r>
          </w:p>
        </w:tc>
        <w:tc>
          <w:tcPr>
            <w:tcW w:w="4253" w:type="dxa"/>
            <w:shd w:val="clear" w:color="auto" w:fill="auto"/>
          </w:tcPr>
          <w:p w:rsidR="00243359" w:rsidRPr="00243359" w:rsidRDefault="00243359" w:rsidP="00243359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3359">
              <w:rPr>
                <w:rFonts w:ascii="Times New Roman" w:eastAsia="Times New Roman" w:hAnsi="Times New Roman"/>
                <w:lang w:eastAsia="ru-RU"/>
              </w:rPr>
              <w:t>девочки</w:t>
            </w:r>
          </w:p>
        </w:tc>
      </w:tr>
      <w:tr w:rsidR="00243359" w:rsidRPr="00243359" w:rsidTr="005761B6">
        <w:tc>
          <w:tcPr>
            <w:tcW w:w="2376" w:type="dxa"/>
            <w:shd w:val="clear" w:color="auto" w:fill="auto"/>
          </w:tcPr>
          <w:p w:rsidR="00243359" w:rsidRPr="00243359" w:rsidRDefault="00243359" w:rsidP="00243359">
            <w:pPr>
              <w:spacing w:after="0" w:line="36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43359">
              <w:rPr>
                <w:rFonts w:ascii="Times New Roman" w:eastAsia="Times New Roman" w:hAnsi="Times New Roman"/>
                <w:lang w:eastAsia="ru-RU"/>
              </w:rPr>
              <w:t>2-5 лет</w:t>
            </w:r>
          </w:p>
        </w:tc>
        <w:tc>
          <w:tcPr>
            <w:tcW w:w="3402" w:type="dxa"/>
            <w:shd w:val="clear" w:color="auto" w:fill="auto"/>
          </w:tcPr>
          <w:p w:rsidR="00243359" w:rsidRPr="00243359" w:rsidRDefault="00243359" w:rsidP="00243359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3359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4253" w:type="dxa"/>
            <w:shd w:val="clear" w:color="auto" w:fill="auto"/>
          </w:tcPr>
          <w:p w:rsidR="00243359" w:rsidRPr="00243359" w:rsidRDefault="00243359" w:rsidP="00243359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3359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</w:tr>
      <w:tr w:rsidR="00243359" w:rsidRPr="00243359" w:rsidTr="005761B6">
        <w:tc>
          <w:tcPr>
            <w:tcW w:w="2376" w:type="dxa"/>
            <w:shd w:val="clear" w:color="auto" w:fill="auto"/>
          </w:tcPr>
          <w:p w:rsidR="00243359" w:rsidRPr="00243359" w:rsidRDefault="00243359" w:rsidP="00243359">
            <w:pPr>
              <w:spacing w:after="0" w:line="36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43359">
              <w:rPr>
                <w:rFonts w:ascii="Times New Roman" w:eastAsia="Times New Roman" w:hAnsi="Times New Roman"/>
                <w:lang w:eastAsia="ru-RU"/>
              </w:rPr>
              <w:t>6-9 лет</w:t>
            </w:r>
          </w:p>
        </w:tc>
        <w:tc>
          <w:tcPr>
            <w:tcW w:w="3402" w:type="dxa"/>
            <w:shd w:val="clear" w:color="auto" w:fill="auto"/>
          </w:tcPr>
          <w:p w:rsidR="00243359" w:rsidRPr="00243359" w:rsidRDefault="00243359" w:rsidP="00243359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3359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:rsidR="00243359" w:rsidRPr="00243359" w:rsidRDefault="00243359" w:rsidP="00243359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3359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243359" w:rsidRPr="00243359" w:rsidTr="005761B6">
        <w:tc>
          <w:tcPr>
            <w:tcW w:w="2376" w:type="dxa"/>
            <w:shd w:val="clear" w:color="auto" w:fill="auto"/>
          </w:tcPr>
          <w:p w:rsidR="00243359" w:rsidRPr="00243359" w:rsidRDefault="00243359" w:rsidP="00243359">
            <w:pPr>
              <w:spacing w:after="0" w:line="36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43359">
              <w:rPr>
                <w:rFonts w:ascii="Times New Roman" w:eastAsia="Times New Roman" w:hAnsi="Times New Roman"/>
                <w:lang w:eastAsia="ru-RU"/>
              </w:rPr>
              <w:t>10-14 лет</w:t>
            </w:r>
          </w:p>
        </w:tc>
        <w:tc>
          <w:tcPr>
            <w:tcW w:w="3402" w:type="dxa"/>
            <w:shd w:val="clear" w:color="auto" w:fill="auto"/>
          </w:tcPr>
          <w:p w:rsidR="00243359" w:rsidRPr="00243359" w:rsidRDefault="00243359" w:rsidP="00243359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3359"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4253" w:type="dxa"/>
            <w:shd w:val="clear" w:color="auto" w:fill="auto"/>
          </w:tcPr>
          <w:p w:rsidR="00243359" w:rsidRPr="00243359" w:rsidRDefault="00243359" w:rsidP="00243359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3359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</w:tr>
      <w:tr w:rsidR="00243359" w:rsidRPr="00243359" w:rsidTr="005761B6">
        <w:tc>
          <w:tcPr>
            <w:tcW w:w="2376" w:type="dxa"/>
            <w:shd w:val="clear" w:color="auto" w:fill="auto"/>
          </w:tcPr>
          <w:p w:rsidR="00243359" w:rsidRPr="00243359" w:rsidRDefault="00243359" w:rsidP="00243359">
            <w:pPr>
              <w:spacing w:after="0" w:line="360" w:lineRule="exact"/>
              <w:rPr>
                <w:rFonts w:ascii="Times New Roman" w:eastAsia="Times New Roman" w:hAnsi="Times New Roman"/>
                <w:lang w:eastAsia="ru-RU"/>
              </w:rPr>
            </w:pPr>
            <w:r w:rsidRPr="00243359">
              <w:rPr>
                <w:rFonts w:ascii="Times New Roman" w:eastAsia="Times New Roman" w:hAnsi="Times New Roman"/>
                <w:lang w:eastAsia="ru-RU"/>
              </w:rPr>
              <w:t>15-18 лет</w:t>
            </w:r>
          </w:p>
        </w:tc>
        <w:tc>
          <w:tcPr>
            <w:tcW w:w="3402" w:type="dxa"/>
            <w:shd w:val="clear" w:color="auto" w:fill="auto"/>
          </w:tcPr>
          <w:p w:rsidR="00243359" w:rsidRPr="00243359" w:rsidRDefault="00243359" w:rsidP="00243359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43359" w:rsidRPr="00243359" w:rsidRDefault="00243359" w:rsidP="00243359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335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243359" w:rsidRPr="00243359" w:rsidTr="005761B6">
        <w:tc>
          <w:tcPr>
            <w:tcW w:w="2376" w:type="dxa"/>
            <w:shd w:val="clear" w:color="auto" w:fill="auto"/>
          </w:tcPr>
          <w:p w:rsidR="00243359" w:rsidRPr="00243359" w:rsidRDefault="00243359" w:rsidP="00243359">
            <w:pPr>
              <w:spacing w:after="0" w:line="360" w:lineRule="exact"/>
              <w:rPr>
                <w:rFonts w:ascii="Times New Roman" w:eastAsia="Times New Roman" w:hAnsi="Times New Roman"/>
                <w:b/>
                <w:lang w:eastAsia="ru-RU"/>
              </w:rPr>
            </w:pPr>
            <w:r w:rsidRPr="00243359">
              <w:rPr>
                <w:rFonts w:ascii="Times New Roman" w:eastAsia="Times New Roman" w:hAnsi="Times New Roman"/>
                <w:b/>
                <w:lang w:eastAsia="ru-RU"/>
              </w:rPr>
              <w:t>Всего:</w:t>
            </w:r>
          </w:p>
        </w:tc>
        <w:tc>
          <w:tcPr>
            <w:tcW w:w="3402" w:type="dxa"/>
            <w:shd w:val="clear" w:color="auto" w:fill="auto"/>
          </w:tcPr>
          <w:p w:rsidR="00243359" w:rsidRPr="00243359" w:rsidRDefault="00243359" w:rsidP="00243359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43359">
              <w:rPr>
                <w:rFonts w:ascii="Times New Roman" w:eastAsia="Times New Roman" w:hAnsi="Times New Roman"/>
                <w:b/>
                <w:lang w:eastAsia="ru-RU"/>
              </w:rPr>
              <w:t>31</w:t>
            </w:r>
          </w:p>
        </w:tc>
        <w:tc>
          <w:tcPr>
            <w:tcW w:w="4253" w:type="dxa"/>
            <w:shd w:val="clear" w:color="auto" w:fill="auto"/>
          </w:tcPr>
          <w:p w:rsidR="00243359" w:rsidRPr="00243359" w:rsidRDefault="00243359" w:rsidP="00243359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43359">
              <w:rPr>
                <w:rFonts w:ascii="Times New Roman" w:eastAsia="Times New Roman" w:hAnsi="Times New Roman"/>
                <w:b/>
                <w:lang w:eastAsia="ru-RU"/>
              </w:rPr>
              <w:t>25</w:t>
            </w:r>
          </w:p>
        </w:tc>
      </w:tr>
    </w:tbl>
    <w:p w:rsidR="00243359" w:rsidRPr="00243359" w:rsidRDefault="00243359" w:rsidP="00243359">
      <w:pPr>
        <w:spacing w:after="0" w:line="360" w:lineRule="exact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3359"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Таблица № 3.  Распределение по видам деятельности и видам травм </w:t>
      </w:r>
    </w:p>
    <w:p w:rsidR="00243359" w:rsidRPr="00243359" w:rsidRDefault="00243359" w:rsidP="00243359">
      <w:pPr>
        <w:spacing w:after="0" w:line="360" w:lineRule="exact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3359">
        <w:rPr>
          <w:rFonts w:ascii="Times New Roman" w:eastAsia="Times New Roman" w:hAnsi="Times New Roman"/>
          <w:sz w:val="28"/>
          <w:szCs w:val="28"/>
          <w:lang w:eastAsia="ru-RU"/>
        </w:rPr>
        <w:t>в 2019-2020 уч.году</w:t>
      </w:r>
    </w:p>
    <w:p w:rsidR="00243359" w:rsidRPr="00243359" w:rsidRDefault="00243359" w:rsidP="00243359">
      <w:pPr>
        <w:spacing w:after="0" w:line="360" w:lineRule="exact"/>
        <w:ind w:firstLine="708"/>
        <w:jc w:val="center"/>
        <w:rPr>
          <w:rFonts w:ascii="Times New Roman" w:eastAsia="Times New Roman" w:hAnsi="Times New Roman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"/>
        <w:gridCol w:w="3166"/>
        <w:gridCol w:w="1559"/>
        <w:gridCol w:w="1418"/>
        <w:gridCol w:w="1418"/>
        <w:gridCol w:w="2268"/>
      </w:tblGrid>
      <w:tr w:rsidR="00243359" w:rsidRPr="00243359" w:rsidTr="00243359">
        <w:tc>
          <w:tcPr>
            <w:tcW w:w="485" w:type="dxa"/>
            <w:vMerge w:val="restart"/>
            <w:shd w:val="clear" w:color="auto" w:fill="auto"/>
          </w:tcPr>
          <w:p w:rsidR="00243359" w:rsidRPr="00243359" w:rsidRDefault="00243359" w:rsidP="00243359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3359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3166" w:type="dxa"/>
            <w:vMerge w:val="restart"/>
            <w:shd w:val="clear" w:color="auto" w:fill="auto"/>
            <w:vAlign w:val="center"/>
          </w:tcPr>
          <w:p w:rsidR="00243359" w:rsidRPr="00243359" w:rsidRDefault="00243359" w:rsidP="00243359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43359" w:rsidRPr="00243359" w:rsidRDefault="00243359" w:rsidP="00243359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43359" w:rsidRPr="00243359" w:rsidRDefault="00243359" w:rsidP="00243359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43359" w:rsidRPr="00243359" w:rsidRDefault="00243359" w:rsidP="00243359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3359">
              <w:rPr>
                <w:rFonts w:ascii="Times New Roman" w:eastAsia="Times New Roman" w:hAnsi="Times New Roman"/>
                <w:lang w:eastAsia="ru-RU"/>
              </w:rPr>
              <w:t>Вид деятельности</w:t>
            </w:r>
          </w:p>
          <w:p w:rsidR="00243359" w:rsidRPr="00243359" w:rsidRDefault="00243359" w:rsidP="00243359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43359" w:rsidRPr="00243359" w:rsidRDefault="00243359" w:rsidP="00243359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63" w:type="dxa"/>
            <w:gridSpan w:val="4"/>
            <w:shd w:val="clear" w:color="auto" w:fill="auto"/>
          </w:tcPr>
          <w:p w:rsidR="00243359" w:rsidRPr="00243359" w:rsidRDefault="00243359" w:rsidP="00243359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3359">
              <w:rPr>
                <w:rFonts w:ascii="Times New Roman" w:eastAsia="Times New Roman" w:hAnsi="Times New Roman"/>
                <w:lang w:eastAsia="ru-RU"/>
              </w:rPr>
              <w:t>2019-2020 уч.год</w:t>
            </w:r>
          </w:p>
          <w:p w:rsidR="00243359" w:rsidRPr="00243359" w:rsidRDefault="00243359" w:rsidP="00243359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3359">
              <w:rPr>
                <w:rFonts w:ascii="Times New Roman" w:eastAsia="Times New Roman" w:hAnsi="Times New Roman"/>
                <w:lang w:eastAsia="ru-RU"/>
              </w:rPr>
              <w:t>Виды травм</w:t>
            </w:r>
          </w:p>
        </w:tc>
      </w:tr>
      <w:tr w:rsidR="00243359" w:rsidRPr="00243359" w:rsidTr="00243359">
        <w:trPr>
          <w:cantSplit/>
          <w:trHeight w:val="2641"/>
        </w:trPr>
        <w:tc>
          <w:tcPr>
            <w:tcW w:w="485" w:type="dxa"/>
            <w:vMerge/>
            <w:shd w:val="clear" w:color="auto" w:fill="auto"/>
          </w:tcPr>
          <w:p w:rsidR="00243359" w:rsidRPr="00243359" w:rsidRDefault="00243359" w:rsidP="00243359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66" w:type="dxa"/>
            <w:vMerge/>
            <w:shd w:val="clear" w:color="auto" w:fill="auto"/>
          </w:tcPr>
          <w:p w:rsidR="00243359" w:rsidRPr="00243359" w:rsidRDefault="00243359" w:rsidP="00243359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extDirection w:val="btLr"/>
          </w:tcPr>
          <w:p w:rsidR="00243359" w:rsidRPr="00243359" w:rsidRDefault="00243359" w:rsidP="00243359">
            <w:pPr>
              <w:spacing w:after="0" w:line="360" w:lineRule="exact"/>
              <w:ind w:left="113" w:right="113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43359">
              <w:rPr>
                <w:rFonts w:ascii="Times New Roman" w:eastAsia="Times New Roman" w:hAnsi="Times New Roman"/>
                <w:lang w:eastAsia="ru-RU"/>
              </w:rPr>
              <w:t xml:space="preserve">Переломы </w:t>
            </w:r>
          </w:p>
        </w:tc>
        <w:tc>
          <w:tcPr>
            <w:tcW w:w="1418" w:type="dxa"/>
            <w:shd w:val="clear" w:color="auto" w:fill="auto"/>
            <w:textDirection w:val="btLr"/>
          </w:tcPr>
          <w:p w:rsidR="00243359" w:rsidRPr="00243359" w:rsidRDefault="00243359" w:rsidP="00243359">
            <w:pPr>
              <w:spacing w:after="0" w:line="360" w:lineRule="exact"/>
              <w:ind w:left="113" w:right="113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43359">
              <w:rPr>
                <w:rFonts w:ascii="Times New Roman" w:eastAsia="Times New Roman" w:hAnsi="Times New Roman"/>
                <w:lang w:eastAsia="ru-RU"/>
              </w:rPr>
              <w:t>СГМ,ЧМТ</w:t>
            </w:r>
          </w:p>
        </w:tc>
        <w:tc>
          <w:tcPr>
            <w:tcW w:w="1418" w:type="dxa"/>
            <w:shd w:val="clear" w:color="auto" w:fill="auto"/>
            <w:textDirection w:val="btLr"/>
          </w:tcPr>
          <w:p w:rsidR="00243359" w:rsidRPr="00243359" w:rsidRDefault="00243359" w:rsidP="00243359">
            <w:pPr>
              <w:spacing w:after="0" w:line="360" w:lineRule="exact"/>
              <w:ind w:left="113" w:right="113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43359">
              <w:rPr>
                <w:rFonts w:ascii="Times New Roman" w:eastAsia="Times New Roman" w:hAnsi="Times New Roman"/>
                <w:lang w:eastAsia="ru-RU"/>
              </w:rPr>
              <w:t>растяжение связок, рваные раны, резаные раны,  подвывихи различного вида,</w:t>
            </w:r>
          </w:p>
        </w:tc>
        <w:tc>
          <w:tcPr>
            <w:tcW w:w="2268" w:type="dxa"/>
            <w:shd w:val="clear" w:color="auto" w:fill="auto"/>
            <w:textDirection w:val="btLr"/>
          </w:tcPr>
          <w:p w:rsidR="00243359" w:rsidRPr="00243359" w:rsidRDefault="00243359" w:rsidP="00243359">
            <w:pPr>
              <w:spacing w:after="0" w:line="360" w:lineRule="exact"/>
              <w:ind w:left="113" w:right="113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43359">
              <w:rPr>
                <w:rFonts w:ascii="Times New Roman" w:eastAsia="Times New Roman" w:hAnsi="Times New Roman"/>
                <w:lang w:eastAsia="ru-RU"/>
              </w:rPr>
              <w:t>Другое (ушибы, ссадины, укушенная рана, резаная рана, инородное тело)</w:t>
            </w:r>
          </w:p>
        </w:tc>
      </w:tr>
      <w:tr w:rsidR="00243359" w:rsidRPr="00243359" w:rsidTr="00243359">
        <w:tc>
          <w:tcPr>
            <w:tcW w:w="10314" w:type="dxa"/>
            <w:gridSpan w:val="6"/>
            <w:shd w:val="clear" w:color="auto" w:fill="auto"/>
          </w:tcPr>
          <w:p w:rsidR="00243359" w:rsidRPr="00243359" w:rsidRDefault="00243359" w:rsidP="00243359">
            <w:pPr>
              <w:spacing w:after="0" w:line="360" w:lineRule="exact"/>
              <w:rPr>
                <w:rFonts w:ascii="Times New Roman" w:eastAsia="Times New Roman" w:hAnsi="Times New Roman"/>
                <w:b/>
                <w:lang w:eastAsia="ru-RU"/>
              </w:rPr>
            </w:pPr>
            <w:r w:rsidRPr="00243359">
              <w:rPr>
                <w:rFonts w:ascii="Times New Roman" w:eastAsia="Times New Roman" w:hAnsi="Times New Roman"/>
                <w:b/>
                <w:lang w:eastAsia="ru-RU"/>
              </w:rPr>
              <w:t>Учреждения дополнительного образования</w:t>
            </w:r>
          </w:p>
        </w:tc>
      </w:tr>
      <w:tr w:rsidR="00243359" w:rsidRPr="00243359" w:rsidTr="00243359">
        <w:tc>
          <w:tcPr>
            <w:tcW w:w="485" w:type="dxa"/>
            <w:shd w:val="clear" w:color="auto" w:fill="auto"/>
          </w:tcPr>
          <w:p w:rsidR="00243359" w:rsidRPr="00243359" w:rsidRDefault="00243359" w:rsidP="00243359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335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166" w:type="dxa"/>
            <w:shd w:val="clear" w:color="auto" w:fill="auto"/>
          </w:tcPr>
          <w:p w:rsidR="00243359" w:rsidRPr="00243359" w:rsidRDefault="00243359" w:rsidP="00243359">
            <w:pPr>
              <w:spacing w:after="0" w:line="360" w:lineRule="exact"/>
              <w:rPr>
                <w:rFonts w:ascii="Times New Roman" w:eastAsia="Times New Roman" w:hAnsi="Times New Roman"/>
                <w:lang w:eastAsia="ru-RU"/>
              </w:rPr>
            </w:pPr>
            <w:r w:rsidRPr="00243359">
              <w:rPr>
                <w:rFonts w:ascii="Times New Roman" w:eastAsia="Times New Roman" w:hAnsi="Times New Roman"/>
                <w:lang w:eastAsia="ru-RU"/>
              </w:rPr>
              <w:t>Во время выполнения элемента/ОУ</w:t>
            </w:r>
          </w:p>
        </w:tc>
        <w:tc>
          <w:tcPr>
            <w:tcW w:w="1559" w:type="dxa"/>
            <w:shd w:val="clear" w:color="auto" w:fill="auto"/>
          </w:tcPr>
          <w:p w:rsidR="00243359" w:rsidRPr="00243359" w:rsidRDefault="00243359" w:rsidP="00243359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3359">
              <w:rPr>
                <w:rFonts w:ascii="Times New Roman" w:eastAsia="Times New Roman" w:hAnsi="Times New Roman"/>
                <w:lang w:eastAsia="ru-RU"/>
              </w:rPr>
              <w:t>ДДЮТЭ</w:t>
            </w:r>
          </w:p>
        </w:tc>
        <w:tc>
          <w:tcPr>
            <w:tcW w:w="1418" w:type="dxa"/>
            <w:shd w:val="clear" w:color="auto" w:fill="auto"/>
          </w:tcPr>
          <w:p w:rsidR="00243359" w:rsidRPr="00243359" w:rsidRDefault="00243359" w:rsidP="00243359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43359" w:rsidRPr="00243359" w:rsidRDefault="00243359" w:rsidP="00243359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243359" w:rsidRPr="00243359" w:rsidRDefault="00243359" w:rsidP="00243359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43359" w:rsidRPr="00243359" w:rsidTr="00243359">
        <w:tc>
          <w:tcPr>
            <w:tcW w:w="3651" w:type="dxa"/>
            <w:gridSpan w:val="2"/>
            <w:shd w:val="clear" w:color="auto" w:fill="auto"/>
          </w:tcPr>
          <w:p w:rsidR="00243359" w:rsidRPr="00243359" w:rsidRDefault="00243359" w:rsidP="00243359">
            <w:pPr>
              <w:spacing w:after="0" w:line="360" w:lineRule="exact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 w:rsidRPr="00243359">
              <w:rPr>
                <w:rFonts w:ascii="Times New Roman" w:eastAsia="Times New Roman" w:hAnsi="Times New Roman"/>
                <w:b/>
                <w:lang w:eastAsia="ru-RU"/>
              </w:rPr>
              <w:t>Всего:</w:t>
            </w:r>
          </w:p>
        </w:tc>
        <w:tc>
          <w:tcPr>
            <w:tcW w:w="6663" w:type="dxa"/>
            <w:gridSpan w:val="4"/>
            <w:shd w:val="clear" w:color="auto" w:fill="auto"/>
          </w:tcPr>
          <w:p w:rsidR="00243359" w:rsidRPr="00243359" w:rsidRDefault="00243359" w:rsidP="00243359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43359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</w:tr>
      <w:tr w:rsidR="00243359" w:rsidRPr="00243359" w:rsidTr="00243359">
        <w:tc>
          <w:tcPr>
            <w:tcW w:w="10314" w:type="dxa"/>
            <w:gridSpan w:val="6"/>
            <w:shd w:val="clear" w:color="auto" w:fill="auto"/>
          </w:tcPr>
          <w:p w:rsidR="00243359" w:rsidRPr="00243359" w:rsidRDefault="00243359" w:rsidP="00243359">
            <w:pPr>
              <w:spacing w:after="0" w:line="360" w:lineRule="exact"/>
              <w:ind w:hanging="108"/>
              <w:rPr>
                <w:rFonts w:ascii="Times New Roman" w:eastAsia="Times New Roman" w:hAnsi="Times New Roman"/>
                <w:b/>
                <w:lang w:eastAsia="ru-RU"/>
              </w:rPr>
            </w:pPr>
            <w:r w:rsidRPr="00243359">
              <w:rPr>
                <w:rFonts w:ascii="Times New Roman" w:eastAsia="Times New Roman" w:hAnsi="Times New Roman"/>
                <w:b/>
                <w:lang w:eastAsia="ru-RU"/>
              </w:rPr>
              <w:t>Общеобразовательные учреждения (оу/кол-во)</w:t>
            </w:r>
          </w:p>
        </w:tc>
      </w:tr>
      <w:tr w:rsidR="00243359" w:rsidRPr="00243359" w:rsidTr="00243359">
        <w:tc>
          <w:tcPr>
            <w:tcW w:w="485" w:type="dxa"/>
            <w:shd w:val="clear" w:color="auto" w:fill="auto"/>
          </w:tcPr>
          <w:p w:rsidR="00243359" w:rsidRPr="00243359" w:rsidRDefault="00243359" w:rsidP="00243359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335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166" w:type="dxa"/>
            <w:shd w:val="clear" w:color="auto" w:fill="auto"/>
          </w:tcPr>
          <w:p w:rsidR="00243359" w:rsidRPr="00243359" w:rsidRDefault="00243359" w:rsidP="00243359">
            <w:pPr>
              <w:spacing w:after="0" w:line="360" w:lineRule="exact"/>
              <w:rPr>
                <w:rFonts w:ascii="Times New Roman" w:eastAsia="Times New Roman" w:hAnsi="Times New Roman"/>
                <w:lang w:eastAsia="ru-RU"/>
              </w:rPr>
            </w:pPr>
            <w:r w:rsidRPr="00243359">
              <w:rPr>
                <w:rFonts w:ascii="Times New Roman" w:eastAsia="Times New Roman" w:hAnsi="Times New Roman"/>
                <w:lang w:eastAsia="ru-RU"/>
              </w:rPr>
              <w:t xml:space="preserve">На уроке физкультуры </w:t>
            </w:r>
          </w:p>
        </w:tc>
        <w:tc>
          <w:tcPr>
            <w:tcW w:w="1559" w:type="dxa"/>
            <w:shd w:val="clear" w:color="auto" w:fill="auto"/>
          </w:tcPr>
          <w:p w:rsidR="00243359" w:rsidRPr="00243359" w:rsidRDefault="00243359" w:rsidP="00243359">
            <w:pPr>
              <w:spacing w:after="0" w:line="360" w:lineRule="exact"/>
              <w:rPr>
                <w:rFonts w:ascii="Times New Roman" w:eastAsia="Times New Roman" w:hAnsi="Times New Roman"/>
                <w:lang w:eastAsia="ru-RU"/>
              </w:rPr>
            </w:pPr>
            <w:r w:rsidRPr="00243359">
              <w:rPr>
                <w:rFonts w:ascii="Times New Roman" w:eastAsia="Times New Roman" w:hAnsi="Times New Roman"/>
                <w:lang w:eastAsia="ru-RU"/>
              </w:rPr>
              <w:t>14/1; 16/1; 8/1;</w:t>
            </w:r>
          </w:p>
          <w:p w:rsidR="00243359" w:rsidRPr="00243359" w:rsidRDefault="00243359" w:rsidP="00243359">
            <w:pPr>
              <w:spacing w:after="0" w:line="360" w:lineRule="exact"/>
              <w:rPr>
                <w:rFonts w:ascii="Times New Roman" w:eastAsia="Times New Roman" w:hAnsi="Times New Roman"/>
                <w:lang w:eastAsia="ru-RU"/>
              </w:rPr>
            </w:pPr>
            <w:r w:rsidRPr="00243359">
              <w:rPr>
                <w:rFonts w:ascii="Times New Roman" w:eastAsia="Times New Roman" w:hAnsi="Times New Roman"/>
                <w:lang w:eastAsia="ru-RU"/>
              </w:rPr>
              <w:t xml:space="preserve">11/3; 1/2; </w:t>
            </w:r>
          </w:p>
        </w:tc>
        <w:tc>
          <w:tcPr>
            <w:tcW w:w="1418" w:type="dxa"/>
            <w:shd w:val="clear" w:color="auto" w:fill="auto"/>
          </w:tcPr>
          <w:p w:rsidR="00243359" w:rsidRPr="00243359" w:rsidRDefault="00243359" w:rsidP="00243359">
            <w:pPr>
              <w:spacing w:after="0" w:line="36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43359" w:rsidRPr="00243359" w:rsidRDefault="00243359" w:rsidP="00243359">
            <w:pPr>
              <w:spacing w:after="0" w:line="36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243359" w:rsidRPr="00243359" w:rsidRDefault="00243359" w:rsidP="00243359">
            <w:pPr>
              <w:spacing w:after="0" w:line="360" w:lineRule="exact"/>
              <w:rPr>
                <w:rFonts w:ascii="Times New Roman" w:eastAsia="Times New Roman" w:hAnsi="Times New Roman"/>
                <w:lang w:eastAsia="ru-RU"/>
              </w:rPr>
            </w:pPr>
            <w:r w:rsidRPr="00243359">
              <w:rPr>
                <w:rFonts w:ascii="Times New Roman" w:eastAsia="Times New Roman" w:hAnsi="Times New Roman"/>
                <w:lang w:eastAsia="ru-RU"/>
              </w:rPr>
              <w:t>3/1; 16/1;</w:t>
            </w:r>
          </w:p>
        </w:tc>
      </w:tr>
      <w:tr w:rsidR="00243359" w:rsidRPr="00243359" w:rsidTr="00243359">
        <w:trPr>
          <w:trHeight w:val="1060"/>
        </w:trPr>
        <w:tc>
          <w:tcPr>
            <w:tcW w:w="485" w:type="dxa"/>
            <w:shd w:val="clear" w:color="auto" w:fill="auto"/>
          </w:tcPr>
          <w:p w:rsidR="00243359" w:rsidRPr="00243359" w:rsidRDefault="00243359" w:rsidP="00243359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3359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166" w:type="dxa"/>
            <w:shd w:val="clear" w:color="auto" w:fill="auto"/>
          </w:tcPr>
          <w:p w:rsidR="00243359" w:rsidRPr="00243359" w:rsidRDefault="00243359" w:rsidP="00243359">
            <w:pPr>
              <w:spacing w:after="0" w:line="360" w:lineRule="exact"/>
              <w:rPr>
                <w:rFonts w:ascii="Times New Roman" w:eastAsia="Times New Roman" w:hAnsi="Times New Roman"/>
                <w:lang w:eastAsia="ru-RU"/>
              </w:rPr>
            </w:pPr>
            <w:r w:rsidRPr="00243359">
              <w:rPr>
                <w:rFonts w:ascii="Times New Roman" w:eastAsia="Times New Roman" w:hAnsi="Times New Roman"/>
                <w:lang w:eastAsia="ru-RU"/>
              </w:rPr>
              <w:t>Перемены</w:t>
            </w:r>
          </w:p>
        </w:tc>
        <w:tc>
          <w:tcPr>
            <w:tcW w:w="1559" w:type="dxa"/>
            <w:shd w:val="clear" w:color="auto" w:fill="auto"/>
          </w:tcPr>
          <w:p w:rsidR="00243359" w:rsidRPr="00243359" w:rsidRDefault="00243359" w:rsidP="00243359">
            <w:pPr>
              <w:spacing w:after="0" w:line="360" w:lineRule="exact"/>
              <w:rPr>
                <w:rFonts w:ascii="Times New Roman" w:eastAsia="Times New Roman" w:hAnsi="Times New Roman"/>
                <w:lang w:eastAsia="ru-RU"/>
              </w:rPr>
            </w:pPr>
            <w:r w:rsidRPr="00243359">
              <w:rPr>
                <w:rFonts w:ascii="Times New Roman" w:eastAsia="Times New Roman" w:hAnsi="Times New Roman"/>
                <w:lang w:eastAsia="ru-RU"/>
              </w:rPr>
              <w:t>5/1; 16/1; 22/1;</w:t>
            </w:r>
          </w:p>
          <w:p w:rsidR="00243359" w:rsidRPr="00243359" w:rsidRDefault="00243359" w:rsidP="00243359">
            <w:pPr>
              <w:spacing w:after="0" w:line="36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43359" w:rsidRPr="00243359" w:rsidRDefault="00243359" w:rsidP="00243359">
            <w:pPr>
              <w:spacing w:after="0" w:line="360" w:lineRule="exact"/>
              <w:rPr>
                <w:rFonts w:ascii="Times New Roman" w:eastAsia="Times New Roman" w:hAnsi="Times New Roman"/>
                <w:lang w:eastAsia="ru-RU"/>
              </w:rPr>
            </w:pPr>
            <w:r w:rsidRPr="00243359">
              <w:rPr>
                <w:rFonts w:ascii="Times New Roman" w:eastAsia="Times New Roman" w:hAnsi="Times New Roman"/>
                <w:lang w:eastAsia="ru-RU"/>
              </w:rPr>
              <w:t>7/1; 24/1; 22/1;</w:t>
            </w:r>
          </w:p>
          <w:p w:rsidR="00243359" w:rsidRPr="00243359" w:rsidRDefault="00243359" w:rsidP="00243359">
            <w:pPr>
              <w:spacing w:after="0" w:line="36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43359" w:rsidRPr="00243359" w:rsidRDefault="00243359" w:rsidP="00243359">
            <w:pPr>
              <w:spacing w:after="0" w:line="360" w:lineRule="exact"/>
              <w:rPr>
                <w:rFonts w:ascii="Times New Roman" w:eastAsia="Times New Roman" w:hAnsi="Times New Roman"/>
                <w:lang w:eastAsia="ru-RU"/>
              </w:rPr>
            </w:pPr>
            <w:r w:rsidRPr="00243359">
              <w:rPr>
                <w:rFonts w:ascii="Times New Roman" w:eastAsia="Times New Roman" w:hAnsi="Times New Roman"/>
                <w:lang w:eastAsia="ru-RU"/>
              </w:rPr>
              <w:t xml:space="preserve">8/1; 16/1; </w:t>
            </w:r>
          </w:p>
        </w:tc>
        <w:tc>
          <w:tcPr>
            <w:tcW w:w="2268" w:type="dxa"/>
            <w:shd w:val="clear" w:color="auto" w:fill="auto"/>
          </w:tcPr>
          <w:p w:rsidR="00243359" w:rsidRPr="00243359" w:rsidRDefault="00243359" w:rsidP="00243359">
            <w:pPr>
              <w:spacing w:after="0" w:line="360" w:lineRule="exact"/>
              <w:rPr>
                <w:rFonts w:ascii="Times New Roman" w:eastAsia="Times New Roman" w:hAnsi="Times New Roman"/>
                <w:lang w:eastAsia="ru-RU"/>
              </w:rPr>
            </w:pPr>
            <w:r w:rsidRPr="00243359">
              <w:rPr>
                <w:rFonts w:ascii="Times New Roman" w:eastAsia="Times New Roman" w:hAnsi="Times New Roman"/>
                <w:lang w:eastAsia="ru-RU"/>
              </w:rPr>
              <w:t>5/2; 14/1; 29/4;</w:t>
            </w:r>
          </w:p>
          <w:p w:rsidR="00243359" w:rsidRPr="00243359" w:rsidRDefault="00243359" w:rsidP="00243359">
            <w:pPr>
              <w:spacing w:after="0" w:line="360" w:lineRule="exact"/>
              <w:rPr>
                <w:rFonts w:ascii="Times New Roman" w:eastAsia="Times New Roman" w:hAnsi="Times New Roman"/>
                <w:lang w:eastAsia="ru-RU"/>
              </w:rPr>
            </w:pPr>
            <w:r w:rsidRPr="00243359">
              <w:rPr>
                <w:rFonts w:ascii="Times New Roman" w:eastAsia="Times New Roman" w:hAnsi="Times New Roman"/>
                <w:lang w:eastAsia="ru-RU"/>
              </w:rPr>
              <w:t>22/1; 24/1; 11/2;</w:t>
            </w:r>
          </w:p>
          <w:p w:rsidR="00243359" w:rsidRPr="00243359" w:rsidRDefault="00243359" w:rsidP="00243359">
            <w:pPr>
              <w:spacing w:after="0" w:line="360" w:lineRule="exact"/>
              <w:rPr>
                <w:rFonts w:ascii="Times New Roman" w:eastAsia="Times New Roman" w:hAnsi="Times New Roman"/>
                <w:lang w:eastAsia="ru-RU"/>
              </w:rPr>
            </w:pPr>
            <w:r w:rsidRPr="00243359">
              <w:rPr>
                <w:rFonts w:ascii="Times New Roman" w:eastAsia="Times New Roman" w:hAnsi="Times New Roman"/>
                <w:lang w:eastAsia="ru-RU"/>
              </w:rPr>
              <w:t>30/1</w:t>
            </w:r>
          </w:p>
        </w:tc>
      </w:tr>
      <w:tr w:rsidR="00243359" w:rsidRPr="00243359" w:rsidTr="00243359">
        <w:tc>
          <w:tcPr>
            <w:tcW w:w="485" w:type="dxa"/>
            <w:shd w:val="clear" w:color="auto" w:fill="auto"/>
          </w:tcPr>
          <w:p w:rsidR="00243359" w:rsidRPr="00243359" w:rsidRDefault="00243359" w:rsidP="00243359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3359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166" w:type="dxa"/>
            <w:shd w:val="clear" w:color="auto" w:fill="auto"/>
          </w:tcPr>
          <w:p w:rsidR="00243359" w:rsidRPr="00243359" w:rsidRDefault="00243359" w:rsidP="00243359">
            <w:pPr>
              <w:spacing w:after="0" w:line="360" w:lineRule="exact"/>
              <w:rPr>
                <w:rFonts w:ascii="Times New Roman" w:eastAsia="Times New Roman" w:hAnsi="Times New Roman"/>
                <w:lang w:eastAsia="ru-RU"/>
              </w:rPr>
            </w:pPr>
            <w:r w:rsidRPr="00243359">
              <w:rPr>
                <w:rFonts w:ascii="Times New Roman" w:eastAsia="Times New Roman" w:hAnsi="Times New Roman"/>
                <w:lang w:eastAsia="ru-RU"/>
              </w:rPr>
              <w:t>Нахождение на уроке (в т.ч. прогулка)</w:t>
            </w:r>
          </w:p>
        </w:tc>
        <w:tc>
          <w:tcPr>
            <w:tcW w:w="1559" w:type="dxa"/>
            <w:shd w:val="clear" w:color="auto" w:fill="auto"/>
          </w:tcPr>
          <w:p w:rsidR="00243359" w:rsidRPr="00243359" w:rsidRDefault="00243359" w:rsidP="00243359">
            <w:pPr>
              <w:spacing w:after="0" w:line="360" w:lineRule="exact"/>
              <w:rPr>
                <w:rFonts w:ascii="Times New Roman" w:eastAsia="Times New Roman" w:hAnsi="Times New Roman"/>
                <w:lang w:eastAsia="ru-RU"/>
              </w:rPr>
            </w:pPr>
            <w:r w:rsidRPr="00243359">
              <w:rPr>
                <w:rFonts w:ascii="Times New Roman" w:eastAsia="Times New Roman" w:hAnsi="Times New Roman"/>
                <w:lang w:eastAsia="ru-RU"/>
              </w:rPr>
              <w:t xml:space="preserve">12/1; </w:t>
            </w:r>
          </w:p>
        </w:tc>
        <w:tc>
          <w:tcPr>
            <w:tcW w:w="1418" w:type="dxa"/>
            <w:shd w:val="clear" w:color="auto" w:fill="auto"/>
          </w:tcPr>
          <w:p w:rsidR="00243359" w:rsidRPr="00243359" w:rsidRDefault="00243359" w:rsidP="00243359">
            <w:pPr>
              <w:spacing w:after="0" w:line="36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43359" w:rsidRPr="00243359" w:rsidRDefault="00243359" w:rsidP="00243359">
            <w:pPr>
              <w:spacing w:after="0" w:line="36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243359" w:rsidRPr="00243359" w:rsidRDefault="00243359" w:rsidP="00243359">
            <w:pPr>
              <w:spacing w:after="0" w:line="36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43359" w:rsidRPr="00243359" w:rsidTr="00243359">
        <w:tc>
          <w:tcPr>
            <w:tcW w:w="485" w:type="dxa"/>
            <w:shd w:val="clear" w:color="auto" w:fill="auto"/>
          </w:tcPr>
          <w:p w:rsidR="00243359" w:rsidRPr="00243359" w:rsidRDefault="00243359" w:rsidP="00243359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3359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166" w:type="dxa"/>
            <w:shd w:val="clear" w:color="auto" w:fill="auto"/>
          </w:tcPr>
          <w:p w:rsidR="00243359" w:rsidRPr="00243359" w:rsidRDefault="00243359" w:rsidP="00243359">
            <w:pPr>
              <w:spacing w:after="0" w:line="360" w:lineRule="exact"/>
              <w:rPr>
                <w:rFonts w:ascii="Times New Roman" w:eastAsia="Times New Roman" w:hAnsi="Times New Roman"/>
                <w:lang w:eastAsia="ru-RU"/>
              </w:rPr>
            </w:pPr>
            <w:r w:rsidRPr="00243359">
              <w:rPr>
                <w:rFonts w:ascii="Times New Roman" w:eastAsia="Times New Roman" w:hAnsi="Times New Roman"/>
                <w:lang w:eastAsia="ru-RU"/>
              </w:rPr>
              <w:t>Прыжок из окна</w:t>
            </w:r>
          </w:p>
        </w:tc>
        <w:tc>
          <w:tcPr>
            <w:tcW w:w="1559" w:type="dxa"/>
            <w:shd w:val="clear" w:color="auto" w:fill="auto"/>
          </w:tcPr>
          <w:p w:rsidR="00243359" w:rsidRPr="00243359" w:rsidRDefault="00243359" w:rsidP="00243359">
            <w:pPr>
              <w:spacing w:after="0" w:line="360" w:lineRule="exact"/>
              <w:rPr>
                <w:rFonts w:ascii="Times New Roman" w:eastAsia="Times New Roman" w:hAnsi="Times New Roman"/>
                <w:lang w:eastAsia="ru-RU"/>
              </w:rPr>
            </w:pPr>
            <w:r w:rsidRPr="00243359">
              <w:rPr>
                <w:rFonts w:ascii="Times New Roman" w:eastAsia="Times New Roman" w:hAnsi="Times New Roman"/>
                <w:lang w:eastAsia="ru-RU"/>
              </w:rPr>
              <w:t>5/1;</w:t>
            </w:r>
          </w:p>
        </w:tc>
        <w:tc>
          <w:tcPr>
            <w:tcW w:w="1418" w:type="dxa"/>
            <w:shd w:val="clear" w:color="auto" w:fill="auto"/>
          </w:tcPr>
          <w:p w:rsidR="00243359" w:rsidRPr="00243359" w:rsidRDefault="00243359" w:rsidP="00243359">
            <w:pPr>
              <w:spacing w:after="0" w:line="36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43359" w:rsidRPr="00243359" w:rsidRDefault="00243359" w:rsidP="00243359">
            <w:pPr>
              <w:spacing w:after="0" w:line="36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243359" w:rsidRPr="00243359" w:rsidRDefault="00243359" w:rsidP="00243359">
            <w:pPr>
              <w:spacing w:after="0" w:line="36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43359" w:rsidRPr="00243359" w:rsidTr="00243359">
        <w:tc>
          <w:tcPr>
            <w:tcW w:w="485" w:type="dxa"/>
            <w:shd w:val="clear" w:color="auto" w:fill="auto"/>
          </w:tcPr>
          <w:p w:rsidR="00243359" w:rsidRPr="00243359" w:rsidRDefault="00243359" w:rsidP="00243359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3359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3166" w:type="dxa"/>
            <w:shd w:val="clear" w:color="auto" w:fill="auto"/>
          </w:tcPr>
          <w:p w:rsidR="00243359" w:rsidRPr="00243359" w:rsidRDefault="00243359" w:rsidP="00243359">
            <w:pPr>
              <w:spacing w:after="0" w:line="360" w:lineRule="exact"/>
              <w:rPr>
                <w:rFonts w:ascii="Times New Roman" w:eastAsia="Times New Roman" w:hAnsi="Times New Roman"/>
                <w:lang w:eastAsia="ru-RU"/>
              </w:rPr>
            </w:pPr>
            <w:r w:rsidRPr="00243359">
              <w:rPr>
                <w:rFonts w:ascii="Times New Roman" w:eastAsia="Times New Roman" w:hAnsi="Times New Roman"/>
                <w:lang w:eastAsia="ru-RU"/>
              </w:rPr>
              <w:t>По пути следования до дома (в т.ч. нахождение на территории ОУ после занятий)</w:t>
            </w:r>
          </w:p>
        </w:tc>
        <w:tc>
          <w:tcPr>
            <w:tcW w:w="1559" w:type="dxa"/>
            <w:shd w:val="clear" w:color="auto" w:fill="auto"/>
          </w:tcPr>
          <w:p w:rsidR="00243359" w:rsidRPr="00243359" w:rsidRDefault="00243359" w:rsidP="00243359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3359">
              <w:rPr>
                <w:rFonts w:ascii="Times New Roman" w:eastAsia="Times New Roman" w:hAnsi="Times New Roman"/>
                <w:lang w:eastAsia="ru-RU"/>
              </w:rPr>
              <w:t>29/1; 16/1; 1/1;</w:t>
            </w:r>
          </w:p>
        </w:tc>
        <w:tc>
          <w:tcPr>
            <w:tcW w:w="1418" w:type="dxa"/>
            <w:shd w:val="clear" w:color="auto" w:fill="auto"/>
          </w:tcPr>
          <w:p w:rsidR="00243359" w:rsidRPr="00243359" w:rsidRDefault="00243359" w:rsidP="00243359">
            <w:pPr>
              <w:spacing w:after="0" w:line="360" w:lineRule="exact"/>
              <w:rPr>
                <w:rFonts w:ascii="Times New Roman" w:eastAsia="Times New Roman" w:hAnsi="Times New Roman"/>
                <w:lang w:eastAsia="ru-RU"/>
              </w:rPr>
            </w:pPr>
            <w:r w:rsidRPr="00243359">
              <w:rPr>
                <w:rFonts w:ascii="Times New Roman" w:eastAsia="Times New Roman" w:hAnsi="Times New Roman"/>
                <w:lang w:eastAsia="ru-RU"/>
              </w:rPr>
              <w:t>30/1;</w:t>
            </w:r>
          </w:p>
        </w:tc>
        <w:tc>
          <w:tcPr>
            <w:tcW w:w="1418" w:type="dxa"/>
            <w:shd w:val="clear" w:color="auto" w:fill="auto"/>
          </w:tcPr>
          <w:p w:rsidR="00243359" w:rsidRPr="00243359" w:rsidRDefault="00243359" w:rsidP="00243359">
            <w:pPr>
              <w:spacing w:after="0" w:line="36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243359" w:rsidRPr="00243359" w:rsidRDefault="00243359" w:rsidP="00243359">
            <w:pPr>
              <w:spacing w:after="0" w:line="360" w:lineRule="exact"/>
              <w:rPr>
                <w:rFonts w:ascii="Times New Roman" w:eastAsia="Times New Roman" w:hAnsi="Times New Roman"/>
                <w:lang w:eastAsia="ru-RU"/>
              </w:rPr>
            </w:pPr>
            <w:r w:rsidRPr="00243359">
              <w:rPr>
                <w:rFonts w:ascii="Times New Roman" w:eastAsia="Times New Roman" w:hAnsi="Times New Roman"/>
                <w:lang w:eastAsia="ru-RU"/>
              </w:rPr>
              <w:t xml:space="preserve">1/2; </w:t>
            </w:r>
          </w:p>
        </w:tc>
      </w:tr>
      <w:tr w:rsidR="00243359" w:rsidRPr="00243359" w:rsidTr="00243359">
        <w:tc>
          <w:tcPr>
            <w:tcW w:w="485" w:type="dxa"/>
            <w:shd w:val="clear" w:color="auto" w:fill="auto"/>
          </w:tcPr>
          <w:p w:rsidR="00243359" w:rsidRPr="00243359" w:rsidRDefault="00243359" w:rsidP="00243359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66" w:type="dxa"/>
            <w:shd w:val="clear" w:color="auto" w:fill="auto"/>
          </w:tcPr>
          <w:p w:rsidR="00243359" w:rsidRPr="00243359" w:rsidRDefault="00243359" w:rsidP="00243359">
            <w:pPr>
              <w:spacing w:after="0" w:line="36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43359" w:rsidRPr="00243359" w:rsidRDefault="00243359" w:rsidP="00243359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3359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1418" w:type="dxa"/>
            <w:shd w:val="clear" w:color="auto" w:fill="auto"/>
          </w:tcPr>
          <w:p w:rsidR="00243359" w:rsidRPr="00243359" w:rsidRDefault="00243359" w:rsidP="00243359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3359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243359" w:rsidRPr="00243359" w:rsidRDefault="00243359" w:rsidP="00243359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3359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243359" w:rsidRPr="00243359" w:rsidRDefault="00243359" w:rsidP="00243359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3359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</w:tr>
      <w:tr w:rsidR="00243359" w:rsidRPr="00243359" w:rsidTr="00243359">
        <w:trPr>
          <w:trHeight w:val="283"/>
        </w:trPr>
        <w:tc>
          <w:tcPr>
            <w:tcW w:w="3651" w:type="dxa"/>
            <w:gridSpan w:val="2"/>
            <w:shd w:val="clear" w:color="auto" w:fill="auto"/>
          </w:tcPr>
          <w:p w:rsidR="00243359" w:rsidRPr="00243359" w:rsidRDefault="00243359" w:rsidP="00243359">
            <w:pPr>
              <w:spacing w:after="0" w:line="360" w:lineRule="exact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 w:rsidRPr="00243359">
              <w:rPr>
                <w:rFonts w:ascii="Times New Roman" w:eastAsia="Times New Roman" w:hAnsi="Times New Roman"/>
                <w:b/>
                <w:lang w:eastAsia="ru-RU"/>
              </w:rPr>
              <w:t>Всего:</w:t>
            </w:r>
          </w:p>
        </w:tc>
        <w:tc>
          <w:tcPr>
            <w:tcW w:w="6663" w:type="dxa"/>
            <w:gridSpan w:val="4"/>
            <w:shd w:val="clear" w:color="auto" w:fill="auto"/>
          </w:tcPr>
          <w:p w:rsidR="00243359" w:rsidRPr="00243359" w:rsidRDefault="00243359" w:rsidP="00243359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43359">
              <w:rPr>
                <w:rFonts w:ascii="Times New Roman" w:eastAsia="Times New Roman" w:hAnsi="Times New Roman"/>
                <w:b/>
                <w:lang w:eastAsia="ru-RU"/>
              </w:rPr>
              <w:t>38</w:t>
            </w:r>
          </w:p>
        </w:tc>
      </w:tr>
      <w:tr w:rsidR="00243359" w:rsidRPr="00243359" w:rsidTr="00243359">
        <w:trPr>
          <w:cantSplit/>
          <w:trHeight w:val="304"/>
        </w:trPr>
        <w:tc>
          <w:tcPr>
            <w:tcW w:w="10314" w:type="dxa"/>
            <w:gridSpan w:val="6"/>
            <w:shd w:val="clear" w:color="auto" w:fill="auto"/>
          </w:tcPr>
          <w:p w:rsidR="00243359" w:rsidRPr="00243359" w:rsidRDefault="00243359" w:rsidP="00243359">
            <w:pPr>
              <w:spacing w:after="0" w:line="360" w:lineRule="exact"/>
              <w:rPr>
                <w:rFonts w:ascii="Times New Roman" w:eastAsia="Times New Roman" w:hAnsi="Times New Roman"/>
                <w:b/>
                <w:lang w:eastAsia="ru-RU"/>
              </w:rPr>
            </w:pPr>
            <w:r w:rsidRPr="00243359">
              <w:rPr>
                <w:rFonts w:ascii="Times New Roman" w:eastAsia="Times New Roman" w:hAnsi="Times New Roman"/>
                <w:b/>
                <w:lang w:eastAsia="ru-RU"/>
              </w:rPr>
              <w:t>Дошкольные образовательные учреждения (доу/кол-во)</w:t>
            </w:r>
          </w:p>
        </w:tc>
      </w:tr>
      <w:tr w:rsidR="00243359" w:rsidRPr="00243359" w:rsidTr="00243359">
        <w:tc>
          <w:tcPr>
            <w:tcW w:w="485" w:type="dxa"/>
            <w:shd w:val="clear" w:color="auto" w:fill="auto"/>
          </w:tcPr>
          <w:p w:rsidR="00243359" w:rsidRPr="00243359" w:rsidRDefault="00243359" w:rsidP="00243359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335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166" w:type="dxa"/>
            <w:shd w:val="clear" w:color="auto" w:fill="auto"/>
          </w:tcPr>
          <w:p w:rsidR="00243359" w:rsidRPr="00243359" w:rsidRDefault="00243359" w:rsidP="00243359">
            <w:pPr>
              <w:spacing w:after="0" w:line="360" w:lineRule="exact"/>
              <w:rPr>
                <w:rFonts w:ascii="Times New Roman" w:eastAsia="Times New Roman" w:hAnsi="Times New Roman"/>
                <w:lang w:eastAsia="ru-RU"/>
              </w:rPr>
            </w:pPr>
            <w:r w:rsidRPr="00243359">
              <w:rPr>
                <w:rFonts w:ascii="Times New Roman" w:eastAsia="Times New Roman" w:hAnsi="Times New Roman"/>
                <w:lang w:eastAsia="ru-RU"/>
              </w:rPr>
              <w:t xml:space="preserve">Свободная деятельность </w:t>
            </w:r>
          </w:p>
          <w:p w:rsidR="00243359" w:rsidRPr="00243359" w:rsidRDefault="00243359" w:rsidP="00243359">
            <w:pPr>
              <w:spacing w:after="0" w:line="360" w:lineRule="exact"/>
              <w:rPr>
                <w:rFonts w:ascii="Times New Roman" w:eastAsia="Times New Roman" w:hAnsi="Times New Roman"/>
                <w:lang w:eastAsia="ru-RU"/>
              </w:rPr>
            </w:pPr>
            <w:r w:rsidRPr="00243359">
              <w:rPr>
                <w:rFonts w:ascii="Times New Roman" w:eastAsia="Times New Roman" w:hAnsi="Times New Roman"/>
                <w:lang w:eastAsia="ru-RU"/>
              </w:rPr>
              <w:lastRenderedPageBreak/>
              <w:t>(в группе)</w:t>
            </w:r>
          </w:p>
        </w:tc>
        <w:tc>
          <w:tcPr>
            <w:tcW w:w="1559" w:type="dxa"/>
            <w:shd w:val="clear" w:color="auto" w:fill="auto"/>
          </w:tcPr>
          <w:p w:rsidR="00243359" w:rsidRPr="00243359" w:rsidRDefault="00243359" w:rsidP="00243359">
            <w:pPr>
              <w:spacing w:after="0" w:line="360" w:lineRule="exact"/>
              <w:rPr>
                <w:rFonts w:ascii="Times New Roman" w:eastAsia="Times New Roman" w:hAnsi="Times New Roman"/>
                <w:lang w:eastAsia="ru-RU"/>
              </w:rPr>
            </w:pPr>
            <w:r w:rsidRPr="00243359">
              <w:rPr>
                <w:rFonts w:ascii="Times New Roman" w:eastAsia="Times New Roman" w:hAnsi="Times New Roman"/>
                <w:lang w:eastAsia="ru-RU"/>
              </w:rPr>
              <w:lastRenderedPageBreak/>
              <w:t>29/1</w:t>
            </w:r>
          </w:p>
        </w:tc>
        <w:tc>
          <w:tcPr>
            <w:tcW w:w="1418" w:type="dxa"/>
            <w:shd w:val="clear" w:color="auto" w:fill="auto"/>
          </w:tcPr>
          <w:p w:rsidR="00243359" w:rsidRPr="00243359" w:rsidRDefault="00243359" w:rsidP="00243359">
            <w:pPr>
              <w:spacing w:after="0" w:line="36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43359" w:rsidRPr="00243359" w:rsidRDefault="00243359" w:rsidP="00243359">
            <w:pPr>
              <w:spacing w:after="0" w:line="360" w:lineRule="exact"/>
              <w:rPr>
                <w:rFonts w:ascii="Times New Roman" w:eastAsia="Times New Roman" w:hAnsi="Times New Roman"/>
                <w:lang w:eastAsia="ru-RU"/>
              </w:rPr>
            </w:pPr>
            <w:r w:rsidRPr="00243359">
              <w:rPr>
                <w:rFonts w:ascii="Times New Roman" w:eastAsia="Times New Roman" w:hAnsi="Times New Roman"/>
                <w:lang w:eastAsia="ru-RU"/>
              </w:rPr>
              <w:t xml:space="preserve">37/1; 17/1; </w:t>
            </w:r>
          </w:p>
        </w:tc>
        <w:tc>
          <w:tcPr>
            <w:tcW w:w="2268" w:type="dxa"/>
            <w:shd w:val="clear" w:color="auto" w:fill="auto"/>
          </w:tcPr>
          <w:p w:rsidR="00243359" w:rsidRPr="00243359" w:rsidRDefault="00243359" w:rsidP="00243359">
            <w:pPr>
              <w:spacing w:after="0" w:line="360" w:lineRule="exact"/>
              <w:rPr>
                <w:rFonts w:ascii="Times New Roman" w:eastAsia="Times New Roman" w:hAnsi="Times New Roman"/>
                <w:lang w:eastAsia="ru-RU"/>
              </w:rPr>
            </w:pPr>
            <w:r w:rsidRPr="00243359">
              <w:rPr>
                <w:rFonts w:ascii="Times New Roman" w:eastAsia="Times New Roman" w:hAnsi="Times New Roman"/>
                <w:lang w:eastAsia="ru-RU"/>
              </w:rPr>
              <w:t>37/1; радуга/2;</w:t>
            </w:r>
          </w:p>
          <w:p w:rsidR="00243359" w:rsidRPr="00243359" w:rsidRDefault="00243359" w:rsidP="00243359">
            <w:pPr>
              <w:spacing w:after="0" w:line="360" w:lineRule="exact"/>
              <w:rPr>
                <w:rFonts w:ascii="Times New Roman" w:eastAsia="Times New Roman" w:hAnsi="Times New Roman"/>
                <w:lang w:eastAsia="ru-RU"/>
              </w:rPr>
            </w:pPr>
            <w:r w:rsidRPr="00243359">
              <w:rPr>
                <w:rFonts w:ascii="Times New Roman" w:eastAsia="Times New Roman" w:hAnsi="Times New Roman"/>
                <w:lang w:eastAsia="ru-RU"/>
              </w:rPr>
              <w:lastRenderedPageBreak/>
              <w:t>72/1;56/1; 38/1;</w:t>
            </w:r>
          </w:p>
          <w:p w:rsidR="00243359" w:rsidRPr="00243359" w:rsidRDefault="00243359" w:rsidP="00243359">
            <w:pPr>
              <w:spacing w:after="0" w:line="360" w:lineRule="exact"/>
              <w:rPr>
                <w:rFonts w:ascii="Times New Roman" w:eastAsia="Times New Roman" w:hAnsi="Times New Roman"/>
                <w:lang w:eastAsia="ru-RU"/>
              </w:rPr>
            </w:pPr>
            <w:r w:rsidRPr="00243359">
              <w:rPr>
                <w:rFonts w:ascii="Times New Roman" w:eastAsia="Times New Roman" w:hAnsi="Times New Roman"/>
                <w:lang w:eastAsia="ru-RU"/>
              </w:rPr>
              <w:t>11/1; 67/1;</w:t>
            </w:r>
          </w:p>
        </w:tc>
      </w:tr>
      <w:tr w:rsidR="00243359" w:rsidRPr="00243359" w:rsidTr="00243359">
        <w:tc>
          <w:tcPr>
            <w:tcW w:w="485" w:type="dxa"/>
            <w:shd w:val="clear" w:color="auto" w:fill="auto"/>
          </w:tcPr>
          <w:p w:rsidR="00243359" w:rsidRPr="00243359" w:rsidRDefault="00243359" w:rsidP="00243359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3359">
              <w:rPr>
                <w:rFonts w:ascii="Times New Roman" w:eastAsia="Times New Roman" w:hAnsi="Times New Roman"/>
                <w:lang w:eastAsia="ru-RU"/>
              </w:rPr>
              <w:lastRenderedPageBreak/>
              <w:t>2</w:t>
            </w:r>
          </w:p>
        </w:tc>
        <w:tc>
          <w:tcPr>
            <w:tcW w:w="3166" w:type="dxa"/>
            <w:shd w:val="clear" w:color="auto" w:fill="auto"/>
          </w:tcPr>
          <w:p w:rsidR="00243359" w:rsidRPr="00243359" w:rsidRDefault="00243359" w:rsidP="00243359">
            <w:pPr>
              <w:spacing w:after="0" w:line="360" w:lineRule="exact"/>
              <w:rPr>
                <w:rFonts w:ascii="Times New Roman" w:eastAsia="Times New Roman" w:hAnsi="Times New Roman"/>
                <w:lang w:eastAsia="ru-RU"/>
              </w:rPr>
            </w:pPr>
            <w:r w:rsidRPr="00243359">
              <w:rPr>
                <w:rFonts w:ascii="Times New Roman" w:eastAsia="Times New Roman" w:hAnsi="Times New Roman"/>
                <w:lang w:eastAsia="ru-RU"/>
              </w:rPr>
              <w:t>Прогулки</w:t>
            </w:r>
          </w:p>
        </w:tc>
        <w:tc>
          <w:tcPr>
            <w:tcW w:w="1559" w:type="dxa"/>
            <w:shd w:val="clear" w:color="auto" w:fill="auto"/>
          </w:tcPr>
          <w:p w:rsidR="00243359" w:rsidRPr="00243359" w:rsidRDefault="00243359" w:rsidP="00243359">
            <w:pPr>
              <w:spacing w:after="0" w:line="360" w:lineRule="exact"/>
              <w:rPr>
                <w:rFonts w:ascii="Times New Roman" w:eastAsia="Times New Roman" w:hAnsi="Times New Roman"/>
                <w:lang w:eastAsia="ru-RU"/>
              </w:rPr>
            </w:pPr>
            <w:r w:rsidRPr="00243359">
              <w:rPr>
                <w:rFonts w:ascii="Times New Roman" w:eastAsia="Times New Roman" w:hAnsi="Times New Roman"/>
                <w:lang w:eastAsia="ru-RU"/>
              </w:rPr>
              <w:t xml:space="preserve">89/1; </w:t>
            </w:r>
          </w:p>
        </w:tc>
        <w:tc>
          <w:tcPr>
            <w:tcW w:w="1418" w:type="dxa"/>
            <w:shd w:val="clear" w:color="auto" w:fill="auto"/>
          </w:tcPr>
          <w:p w:rsidR="00243359" w:rsidRPr="00243359" w:rsidRDefault="00243359" w:rsidP="00243359">
            <w:pPr>
              <w:spacing w:after="0" w:line="36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43359" w:rsidRPr="00243359" w:rsidRDefault="00243359" w:rsidP="00243359">
            <w:pPr>
              <w:spacing w:after="0" w:line="36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243359" w:rsidRPr="00243359" w:rsidRDefault="00243359" w:rsidP="00243359">
            <w:pPr>
              <w:spacing w:after="0" w:line="360" w:lineRule="exact"/>
              <w:rPr>
                <w:rFonts w:ascii="Times New Roman" w:eastAsia="Times New Roman" w:hAnsi="Times New Roman"/>
                <w:lang w:eastAsia="ru-RU"/>
              </w:rPr>
            </w:pPr>
            <w:r w:rsidRPr="00243359">
              <w:rPr>
                <w:rFonts w:ascii="Times New Roman" w:eastAsia="Times New Roman" w:hAnsi="Times New Roman"/>
                <w:lang w:eastAsia="ru-RU"/>
              </w:rPr>
              <w:t>66/1;11/1; 92/1;</w:t>
            </w:r>
          </w:p>
          <w:p w:rsidR="00243359" w:rsidRPr="00243359" w:rsidRDefault="00243359" w:rsidP="00243359">
            <w:pPr>
              <w:spacing w:after="0" w:line="360" w:lineRule="exact"/>
              <w:rPr>
                <w:rFonts w:ascii="Times New Roman" w:eastAsia="Times New Roman" w:hAnsi="Times New Roman"/>
                <w:lang w:eastAsia="ru-RU"/>
              </w:rPr>
            </w:pPr>
            <w:r w:rsidRPr="00243359">
              <w:rPr>
                <w:rFonts w:ascii="Times New Roman" w:eastAsia="Times New Roman" w:hAnsi="Times New Roman"/>
                <w:lang w:eastAsia="ru-RU"/>
              </w:rPr>
              <w:t xml:space="preserve">78/1 </w:t>
            </w:r>
          </w:p>
        </w:tc>
      </w:tr>
      <w:tr w:rsidR="00243359" w:rsidRPr="00243359" w:rsidTr="00243359">
        <w:tc>
          <w:tcPr>
            <w:tcW w:w="485" w:type="dxa"/>
            <w:shd w:val="clear" w:color="auto" w:fill="auto"/>
          </w:tcPr>
          <w:p w:rsidR="00243359" w:rsidRPr="00243359" w:rsidRDefault="00243359" w:rsidP="00243359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3359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166" w:type="dxa"/>
            <w:shd w:val="clear" w:color="auto" w:fill="auto"/>
          </w:tcPr>
          <w:p w:rsidR="00243359" w:rsidRPr="00243359" w:rsidRDefault="00243359" w:rsidP="00243359">
            <w:pPr>
              <w:spacing w:after="0" w:line="360" w:lineRule="exact"/>
              <w:rPr>
                <w:rFonts w:ascii="Times New Roman" w:eastAsia="Times New Roman" w:hAnsi="Times New Roman"/>
                <w:lang w:eastAsia="ru-RU"/>
              </w:rPr>
            </w:pPr>
            <w:r w:rsidRPr="00243359">
              <w:rPr>
                <w:rFonts w:ascii="Times New Roman" w:eastAsia="Times New Roman" w:hAnsi="Times New Roman"/>
                <w:lang w:eastAsia="ru-RU"/>
              </w:rPr>
              <w:t>На занятиях по физкультуре</w:t>
            </w:r>
          </w:p>
        </w:tc>
        <w:tc>
          <w:tcPr>
            <w:tcW w:w="1559" w:type="dxa"/>
            <w:shd w:val="clear" w:color="auto" w:fill="auto"/>
          </w:tcPr>
          <w:p w:rsidR="00243359" w:rsidRPr="00243359" w:rsidRDefault="00243359" w:rsidP="00243359">
            <w:pPr>
              <w:spacing w:after="0" w:line="36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43359" w:rsidRPr="00243359" w:rsidRDefault="00243359" w:rsidP="00243359">
            <w:pPr>
              <w:spacing w:after="0" w:line="36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43359" w:rsidRPr="00243359" w:rsidRDefault="00243359" w:rsidP="00243359">
            <w:pPr>
              <w:spacing w:after="0" w:line="36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243359" w:rsidRPr="00243359" w:rsidRDefault="00243359" w:rsidP="00243359">
            <w:pPr>
              <w:spacing w:after="0" w:line="360" w:lineRule="exact"/>
              <w:rPr>
                <w:rFonts w:ascii="Times New Roman" w:eastAsia="Times New Roman" w:hAnsi="Times New Roman"/>
                <w:lang w:eastAsia="ru-RU"/>
              </w:rPr>
            </w:pPr>
            <w:r w:rsidRPr="00243359">
              <w:rPr>
                <w:rFonts w:ascii="Times New Roman" w:eastAsia="Times New Roman" w:hAnsi="Times New Roman"/>
                <w:lang w:eastAsia="ru-RU"/>
              </w:rPr>
              <w:t xml:space="preserve">11/1; </w:t>
            </w:r>
          </w:p>
        </w:tc>
      </w:tr>
      <w:tr w:rsidR="00243359" w:rsidRPr="00243359" w:rsidTr="00243359">
        <w:trPr>
          <w:trHeight w:val="283"/>
        </w:trPr>
        <w:tc>
          <w:tcPr>
            <w:tcW w:w="3651" w:type="dxa"/>
            <w:gridSpan w:val="2"/>
            <w:shd w:val="clear" w:color="auto" w:fill="auto"/>
          </w:tcPr>
          <w:p w:rsidR="00243359" w:rsidRPr="00243359" w:rsidRDefault="00243359" w:rsidP="00243359">
            <w:pPr>
              <w:spacing w:after="0" w:line="360" w:lineRule="exact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43359" w:rsidRPr="00243359" w:rsidRDefault="00243359" w:rsidP="00243359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3359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243359" w:rsidRPr="00243359" w:rsidRDefault="00243359" w:rsidP="00243359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3359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243359" w:rsidRPr="00243359" w:rsidRDefault="00243359" w:rsidP="00243359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3359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243359" w:rsidRPr="00243359" w:rsidRDefault="00243359" w:rsidP="00243359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3359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</w:tr>
      <w:tr w:rsidR="00243359" w:rsidRPr="00243359" w:rsidTr="00243359">
        <w:trPr>
          <w:trHeight w:val="283"/>
        </w:trPr>
        <w:tc>
          <w:tcPr>
            <w:tcW w:w="3651" w:type="dxa"/>
            <w:gridSpan w:val="2"/>
            <w:shd w:val="clear" w:color="auto" w:fill="auto"/>
          </w:tcPr>
          <w:p w:rsidR="00243359" w:rsidRPr="00243359" w:rsidRDefault="00243359" w:rsidP="00243359">
            <w:pPr>
              <w:spacing w:after="0" w:line="360" w:lineRule="exact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 w:rsidRPr="00243359">
              <w:rPr>
                <w:rFonts w:ascii="Times New Roman" w:eastAsia="Times New Roman" w:hAnsi="Times New Roman"/>
                <w:b/>
                <w:lang w:eastAsia="ru-RU"/>
              </w:rPr>
              <w:t>Всего:</w:t>
            </w:r>
          </w:p>
        </w:tc>
        <w:tc>
          <w:tcPr>
            <w:tcW w:w="6663" w:type="dxa"/>
            <w:gridSpan w:val="4"/>
            <w:shd w:val="clear" w:color="auto" w:fill="auto"/>
          </w:tcPr>
          <w:p w:rsidR="00243359" w:rsidRPr="00243359" w:rsidRDefault="00243359" w:rsidP="00243359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43359">
              <w:rPr>
                <w:rFonts w:ascii="Times New Roman" w:eastAsia="Times New Roman" w:hAnsi="Times New Roman"/>
                <w:b/>
                <w:lang w:eastAsia="ru-RU"/>
              </w:rPr>
              <w:t>17</w:t>
            </w:r>
          </w:p>
        </w:tc>
      </w:tr>
      <w:tr w:rsidR="00243359" w:rsidRPr="00243359" w:rsidTr="00243359">
        <w:trPr>
          <w:trHeight w:val="350"/>
        </w:trPr>
        <w:tc>
          <w:tcPr>
            <w:tcW w:w="3651" w:type="dxa"/>
            <w:gridSpan w:val="2"/>
            <w:shd w:val="clear" w:color="auto" w:fill="auto"/>
          </w:tcPr>
          <w:p w:rsidR="00243359" w:rsidRPr="00243359" w:rsidRDefault="00243359" w:rsidP="00243359">
            <w:pPr>
              <w:spacing w:after="0" w:line="360" w:lineRule="exact"/>
              <w:rPr>
                <w:rFonts w:ascii="Times New Roman" w:eastAsia="Times New Roman" w:hAnsi="Times New Roman"/>
                <w:b/>
                <w:lang w:eastAsia="ru-RU"/>
              </w:rPr>
            </w:pPr>
            <w:r w:rsidRPr="00243359">
              <w:rPr>
                <w:rFonts w:ascii="Times New Roman" w:eastAsia="Times New Roman" w:hAnsi="Times New Roman"/>
                <w:b/>
                <w:lang w:eastAsia="ru-RU"/>
              </w:rPr>
              <w:t>Всего за учебный год:</w:t>
            </w:r>
          </w:p>
        </w:tc>
        <w:tc>
          <w:tcPr>
            <w:tcW w:w="6663" w:type="dxa"/>
            <w:gridSpan w:val="4"/>
            <w:shd w:val="clear" w:color="auto" w:fill="auto"/>
          </w:tcPr>
          <w:p w:rsidR="00243359" w:rsidRPr="00243359" w:rsidRDefault="00243359" w:rsidP="00243359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43359">
              <w:rPr>
                <w:rFonts w:ascii="Times New Roman" w:eastAsia="Times New Roman" w:hAnsi="Times New Roman"/>
                <w:b/>
                <w:lang w:eastAsia="ru-RU"/>
              </w:rPr>
              <w:t>56</w:t>
            </w:r>
          </w:p>
        </w:tc>
      </w:tr>
    </w:tbl>
    <w:p w:rsidR="00243359" w:rsidRPr="00243359" w:rsidRDefault="00243359" w:rsidP="00243359">
      <w:pPr>
        <w:spacing w:after="0" w:line="360" w:lineRule="exac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3359">
        <w:rPr>
          <w:rFonts w:ascii="Times New Roman" w:eastAsia="Times New Roman" w:hAnsi="Times New Roman"/>
          <w:sz w:val="28"/>
          <w:szCs w:val="28"/>
          <w:lang w:eastAsia="ru-RU"/>
        </w:rPr>
        <w:t>Основными причинами случаев травматизма являются:</w:t>
      </w:r>
    </w:p>
    <w:p w:rsidR="00243359" w:rsidRPr="00243359" w:rsidRDefault="00243359" w:rsidP="00243359">
      <w:pPr>
        <w:spacing w:after="0" w:line="360" w:lineRule="exac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3359">
        <w:rPr>
          <w:rFonts w:ascii="Times New Roman" w:eastAsia="Times New Roman" w:hAnsi="Times New Roman"/>
          <w:sz w:val="28"/>
          <w:szCs w:val="28"/>
          <w:lang w:eastAsia="ru-RU"/>
        </w:rPr>
        <w:t>1. Со стороны администрации учреждения:</w:t>
      </w:r>
    </w:p>
    <w:p w:rsidR="00243359" w:rsidRPr="00243359" w:rsidRDefault="00243359" w:rsidP="00243359">
      <w:pPr>
        <w:spacing w:after="0" w:line="360" w:lineRule="exac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3359">
        <w:rPr>
          <w:rFonts w:ascii="Times New Roman" w:eastAsia="Times New Roman" w:hAnsi="Times New Roman"/>
          <w:sz w:val="28"/>
          <w:szCs w:val="28"/>
          <w:lang w:eastAsia="ru-RU"/>
        </w:rPr>
        <w:t>- ненадлежащее исполнение должностных обязанностей, выражающееся в неисполнении требований нормативных документов и отсутствии контроля за деятельностью сотрудников во время образовательного процесса;</w:t>
      </w:r>
    </w:p>
    <w:p w:rsidR="00243359" w:rsidRPr="00243359" w:rsidRDefault="00243359" w:rsidP="00243359">
      <w:pPr>
        <w:tabs>
          <w:tab w:val="left" w:pos="993"/>
        </w:tabs>
        <w:spacing w:after="0" w:line="360" w:lineRule="exac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33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4335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243359">
        <w:rPr>
          <w:rFonts w:ascii="Times New Roman" w:eastAsia="Times New Roman" w:hAnsi="Times New Roman"/>
          <w:sz w:val="28"/>
          <w:szCs w:val="28"/>
          <w:lang w:eastAsia="ru-RU"/>
        </w:rPr>
        <w:t>отсутствие контроля за безопасным состоянием территории образовательного учреждения.</w:t>
      </w:r>
    </w:p>
    <w:p w:rsidR="00243359" w:rsidRPr="00243359" w:rsidRDefault="00243359" w:rsidP="00243359">
      <w:pPr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3359">
        <w:rPr>
          <w:rFonts w:ascii="Times New Roman" w:eastAsia="Times New Roman" w:hAnsi="Times New Roman"/>
          <w:sz w:val="28"/>
          <w:szCs w:val="28"/>
          <w:lang w:eastAsia="ru-RU"/>
        </w:rPr>
        <w:tab/>
        <w:t>2. Со стороны педагогов/воспитателей:</w:t>
      </w:r>
    </w:p>
    <w:p w:rsidR="00243359" w:rsidRPr="00243359" w:rsidRDefault="00243359" w:rsidP="00243359">
      <w:pPr>
        <w:spacing w:after="0" w:line="360" w:lineRule="exac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3359">
        <w:rPr>
          <w:rFonts w:ascii="Times New Roman" w:eastAsia="Times New Roman" w:hAnsi="Times New Roman"/>
          <w:sz w:val="28"/>
          <w:szCs w:val="28"/>
          <w:lang w:eastAsia="ru-RU"/>
        </w:rPr>
        <w:t>- отсутствие контроля учителем во время перемен;</w:t>
      </w:r>
    </w:p>
    <w:p w:rsidR="00243359" w:rsidRPr="00243359" w:rsidRDefault="00243359" w:rsidP="00243359">
      <w:pPr>
        <w:spacing w:after="0" w:line="360" w:lineRule="exac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3359">
        <w:rPr>
          <w:rFonts w:ascii="Times New Roman" w:eastAsia="Times New Roman" w:hAnsi="Times New Roman"/>
          <w:sz w:val="28"/>
          <w:szCs w:val="28"/>
          <w:lang w:eastAsia="ru-RU"/>
        </w:rPr>
        <w:t>- нарушение методики организации режимных процессов воспитателями;</w:t>
      </w:r>
    </w:p>
    <w:p w:rsidR="00243359" w:rsidRPr="00243359" w:rsidRDefault="00243359" w:rsidP="00243359">
      <w:pPr>
        <w:spacing w:after="0" w:line="360" w:lineRule="exac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3359">
        <w:rPr>
          <w:rFonts w:ascii="Times New Roman" w:eastAsia="Times New Roman" w:hAnsi="Times New Roman"/>
          <w:sz w:val="28"/>
          <w:szCs w:val="28"/>
          <w:lang w:eastAsia="ru-RU"/>
        </w:rPr>
        <w:t>-ослабленный контроль во время режимных процессов воспитателями (неорганизованная деятельность на прогулке, неорганизованная деятельность детей в группе);</w:t>
      </w:r>
    </w:p>
    <w:p w:rsidR="00243359" w:rsidRPr="00243359" w:rsidRDefault="00243359" w:rsidP="00243359">
      <w:pPr>
        <w:spacing w:after="0" w:line="360" w:lineRule="exac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3359">
        <w:rPr>
          <w:rFonts w:ascii="Times New Roman" w:eastAsia="Times New Roman" w:hAnsi="Times New Roman"/>
          <w:sz w:val="28"/>
          <w:szCs w:val="28"/>
          <w:lang w:eastAsia="ru-RU"/>
        </w:rPr>
        <w:t>- отсутствие страховки  детей при выполнении упражнений  на уроках по физической культуре.</w:t>
      </w:r>
    </w:p>
    <w:p w:rsidR="00243359" w:rsidRPr="00243359" w:rsidRDefault="00243359" w:rsidP="00243359">
      <w:pPr>
        <w:spacing w:after="0" w:line="360" w:lineRule="exac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3359">
        <w:rPr>
          <w:rFonts w:ascii="Times New Roman" w:eastAsia="Times New Roman" w:hAnsi="Times New Roman"/>
          <w:sz w:val="28"/>
          <w:szCs w:val="28"/>
          <w:lang w:eastAsia="ru-RU"/>
        </w:rPr>
        <w:t>3. Со стороны детей:</w:t>
      </w:r>
    </w:p>
    <w:p w:rsidR="00243359" w:rsidRPr="00243359" w:rsidRDefault="00243359" w:rsidP="00243359">
      <w:pPr>
        <w:spacing w:after="0" w:line="360" w:lineRule="exac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3359">
        <w:rPr>
          <w:rFonts w:ascii="Times New Roman" w:eastAsia="Times New Roman" w:hAnsi="Times New Roman"/>
          <w:sz w:val="28"/>
          <w:szCs w:val="28"/>
          <w:lang w:eastAsia="ru-RU"/>
        </w:rPr>
        <w:t>- личная неосторожность детей  при перемещении из учреждения по пути следования домой;</w:t>
      </w:r>
    </w:p>
    <w:p w:rsidR="00243359" w:rsidRPr="00243359" w:rsidRDefault="00243359" w:rsidP="00243359">
      <w:pPr>
        <w:spacing w:after="0" w:line="360" w:lineRule="exac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3359">
        <w:rPr>
          <w:rFonts w:ascii="Times New Roman" w:eastAsia="Times New Roman" w:hAnsi="Times New Roman"/>
          <w:sz w:val="28"/>
          <w:szCs w:val="28"/>
          <w:lang w:eastAsia="ru-RU"/>
        </w:rPr>
        <w:t>- личная неосторожность самих детей  во время свободной игровой деятельности;</w:t>
      </w:r>
    </w:p>
    <w:p w:rsidR="00243359" w:rsidRPr="00243359" w:rsidRDefault="00243359" w:rsidP="00243359">
      <w:pPr>
        <w:tabs>
          <w:tab w:val="left" w:pos="709"/>
        </w:tabs>
        <w:spacing w:after="0" w:line="36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335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- нарушение  правил поведения обучающимися во время перемен;   </w:t>
      </w:r>
    </w:p>
    <w:p w:rsidR="00243359" w:rsidRPr="00243359" w:rsidRDefault="00243359" w:rsidP="00243359">
      <w:pPr>
        <w:tabs>
          <w:tab w:val="left" w:pos="709"/>
        </w:tabs>
        <w:spacing w:after="0" w:line="360" w:lineRule="exact"/>
        <w:contextualSpacing/>
        <w:jc w:val="both"/>
        <w:rPr>
          <w:rFonts w:eastAsia="Times New Roman"/>
          <w:lang w:eastAsia="ru-RU"/>
        </w:rPr>
      </w:pPr>
      <w:r w:rsidRPr="0024335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- </w:t>
      </w:r>
      <w:r w:rsidRPr="00243359">
        <w:rPr>
          <w:rFonts w:ascii="Times New Roman" w:eastAsia="Times New Roman" w:hAnsi="Times New Roman"/>
          <w:sz w:val="28"/>
          <w:szCs w:val="28"/>
          <w:lang w:eastAsia="ru-RU"/>
        </w:rPr>
        <w:t>несоблюдение техники безопасности  при выполнении упражнений по физической культуре.</w:t>
      </w:r>
      <w:r w:rsidRPr="00243359">
        <w:rPr>
          <w:rFonts w:eastAsia="Times New Roman"/>
          <w:lang w:eastAsia="ru-RU"/>
        </w:rPr>
        <w:t xml:space="preserve"> </w:t>
      </w:r>
    </w:p>
    <w:p w:rsidR="00243359" w:rsidRPr="00243359" w:rsidRDefault="00243359" w:rsidP="00243359">
      <w:pPr>
        <w:tabs>
          <w:tab w:val="left" w:pos="709"/>
        </w:tabs>
        <w:spacing w:after="0" w:line="360" w:lineRule="exact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43359">
        <w:rPr>
          <w:rFonts w:ascii="Times New Roman" w:eastAsia="Times New Roman" w:hAnsi="Times New Roman"/>
          <w:b/>
          <w:sz w:val="28"/>
          <w:szCs w:val="28"/>
          <w:lang w:eastAsia="ru-RU"/>
        </w:rPr>
        <w:t>Анализ дорожно-транспортного травматизма с обучающимися и воспитанниками в 2019-2020 учебном году.</w:t>
      </w:r>
    </w:p>
    <w:p w:rsidR="00243359" w:rsidRPr="00243359" w:rsidRDefault="00243359" w:rsidP="00243359">
      <w:pPr>
        <w:tabs>
          <w:tab w:val="left" w:pos="709"/>
        </w:tabs>
        <w:spacing w:after="0" w:line="360" w:lineRule="exac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3359">
        <w:rPr>
          <w:rFonts w:ascii="Times New Roman" w:eastAsia="Times New Roman" w:hAnsi="Times New Roman"/>
          <w:sz w:val="28"/>
          <w:szCs w:val="28"/>
          <w:lang w:eastAsia="ru-RU"/>
        </w:rPr>
        <w:t>За прошедший учебный год ОГИБДД Отдела МВД России по Березниковскому городскому округу было зарегистрировано 40 ДТП с участием детей в возрасте до 16 лет, в результате  которых 32 несовершеннолетних получили ранения.</w:t>
      </w:r>
    </w:p>
    <w:p w:rsidR="00243359" w:rsidRPr="00243359" w:rsidRDefault="00243359" w:rsidP="00243359">
      <w:pPr>
        <w:tabs>
          <w:tab w:val="left" w:pos="709"/>
        </w:tabs>
        <w:spacing w:after="0" w:line="360" w:lineRule="exac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3359">
        <w:rPr>
          <w:rFonts w:ascii="Times New Roman" w:eastAsia="Times New Roman" w:hAnsi="Times New Roman"/>
          <w:sz w:val="28"/>
          <w:szCs w:val="28"/>
          <w:lang w:eastAsia="ru-RU"/>
        </w:rPr>
        <w:t>Из этого числа:</w:t>
      </w:r>
    </w:p>
    <w:p w:rsidR="00243359" w:rsidRPr="00243359" w:rsidRDefault="00243359" w:rsidP="00243359">
      <w:pPr>
        <w:tabs>
          <w:tab w:val="left" w:pos="709"/>
        </w:tabs>
        <w:spacing w:after="0" w:line="360" w:lineRule="exac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3359">
        <w:rPr>
          <w:rFonts w:ascii="Times New Roman" w:eastAsia="Times New Roman" w:hAnsi="Times New Roman"/>
          <w:sz w:val="28"/>
          <w:szCs w:val="28"/>
          <w:lang w:eastAsia="ru-RU"/>
        </w:rPr>
        <w:t>- по вине водителей зарегистрировано 22 ДТП;</w:t>
      </w:r>
    </w:p>
    <w:p w:rsidR="00243359" w:rsidRPr="00243359" w:rsidRDefault="00243359" w:rsidP="00243359">
      <w:pPr>
        <w:tabs>
          <w:tab w:val="left" w:pos="709"/>
        </w:tabs>
        <w:spacing w:after="0" w:line="360" w:lineRule="exac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3359">
        <w:rPr>
          <w:rFonts w:ascii="Times New Roman" w:eastAsia="Times New Roman" w:hAnsi="Times New Roman"/>
          <w:sz w:val="28"/>
          <w:szCs w:val="28"/>
          <w:lang w:eastAsia="ru-RU"/>
        </w:rPr>
        <w:t>- по вине детей велосипедистов - 3 ДТП;</w:t>
      </w:r>
    </w:p>
    <w:p w:rsidR="00243359" w:rsidRPr="00243359" w:rsidRDefault="00243359" w:rsidP="00243359">
      <w:pPr>
        <w:tabs>
          <w:tab w:val="left" w:pos="709"/>
        </w:tabs>
        <w:spacing w:after="0" w:line="360" w:lineRule="exac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3359">
        <w:rPr>
          <w:rFonts w:ascii="Times New Roman" w:eastAsia="Times New Roman" w:hAnsi="Times New Roman"/>
          <w:sz w:val="28"/>
          <w:szCs w:val="28"/>
          <w:lang w:eastAsia="ru-RU"/>
        </w:rPr>
        <w:t xml:space="preserve">- с участием детей-пассажиров -  11 ДТП, </w:t>
      </w:r>
    </w:p>
    <w:p w:rsidR="00243359" w:rsidRPr="00243359" w:rsidRDefault="00243359" w:rsidP="00243359">
      <w:pPr>
        <w:tabs>
          <w:tab w:val="left" w:pos="709"/>
        </w:tabs>
        <w:spacing w:after="0" w:line="360" w:lineRule="exac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3359">
        <w:rPr>
          <w:rFonts w:ascii="Times New Roman" w:eastAsia="Times New Roman" w:hAnsi="Times New Roman"/>
          <w:sz w:val="28"/>
          <w:szCs w:val="28"/>
          <w:lang w:eastAsia="ru-RU"/>
        </w:rPr>
        <w:t>- по неосторожности детей (управление мотоциклом, пересечение проезжей части в неустановленном месте) - 4 ДТП.</w:t>
      </w:r>
    </w:p>
    <w:p w:rsidR="00243359" w:rsidRPr="00243359" w:rsidRDefault="00243359" w:rsidP="00243359">
      <w:pPr>
        <w:tabs>
          <w:tab w:val="left" w:pos="709"/>
        </w:tabs>
        <w:spacing w:after="0" w:line="360" w:lineRule="exac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335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 целью формирования безопасного поведения детей на дорогах, соблюдению детьми  правил безопасного дорожного движения в новом 2020-2021 учебном году учреждениями будут реализованы следующие дополнительные профилактические  мероприятия:</w:t>
      </w:r>
    </w:p>
    <w:p w:rsidR="00243359" w:rsidRPr="00243359" w:rsidRDefault="00243359" w:rsidP="00243359">
      <w:pPr>
        <w:tabs>
          <w:tab w:val="left" w:pos="0"/>
        </w:tabs>
        <w:spacing w:after="0" w:line="360" w:lineRule="exac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3359">
        <w:rPr>
          <w:rFonts w:ascii="Times New Roman" w:eastAsia="Times New Roman" w:hAnsi="Times New Roman"/>
          <w:sz w:val="28"/>
          <w:szCs w:val="28"/>
          <w:lang w:eastAsia="ru-RU"/>
        </w:rPr>
        <w:t>1. Проведение во всех классах образовательных учреждений урока по БДД в День Знаний.</w:t>
      </w:r>
    </w:p>
    <w:p w:rsidR="00243359" w:rsidRPr="00243359" w:rsidRDefault="00243359" w:rsidP="00243359">
      <w:pPr>
        <w:tabs>
          <w:tab w:val="left" w:pos="0"/>
        </w:tabs>
        <w:spacing w:after="0" w:line="360" w:lineRule="exac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3359">
        <w:rPr>
          <w:rFonts w:ascii="Times New Roman" w:eastAsia="Times New Roman" w:hAnsi="Times New Roman"/>
          <w:sz w:val="28"/>
          <w:szCs w:val="28"/>
          <w:lang w:eastAsia="ru-RU"/>
        </w:rPr>
        <w:t>2. Разработка с учащимися начальной школы маршрута безопасного движения  «дом-школа-дом».</w:t>
      </w:r>
    </w:p>
    <w:p w:rsidR="00243359" w:rsidRPr="00243359" w:rsidRDefault="00243359" w:rsidP="00243359">
      <w:pPr>
        <w:tabs>
          <w:tab w:val="left" w:pos="0"/>
        </w:tabs>
        <w:spacing w:after="0" w:line="360" w:lineRule="exac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3359">
        <w:rPr>
          <w:rFonts w:ascii="Times New Roman" w:eastAsia="Times New Roman" w:hAnsi="Times New Roman"/>
          <w:sz w:val="28"/>
          <w:szCs w:val="28"/>
          <w:lang w:eastAsia="ru-RU"/>
        </w:rPr>
        <w:t>3. Проведение бесед с родителями учащихся начальной школы, о необходимости сопровождения детей при движении в образовательное учреждение в первые дни учебного года, с целью определения и закрепления навыков движения по маршруту «дом-школа-дом».</w:t>
      </w:r>
    </w:p>
    <w:p w:rsidR="00243359" w:rsidRPr="00243359" w:rsidRDefault="00243359" w:rsidP="00243359">
      <w:pPr>
        <w:tabs>
          <w:tab w:val="left" w:pos="0"/>
        </w:tabs>
        <w:spacing w:after="0" w:line="360" w:lineRule="exac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3359">
        <w:rPr>
          <w:rFonts w:ascii="Times New Roman" w:eastAsia="Times New Roman" w:hAnsi="Times New Roman"/>
          <w:sz w:val="28"/>
          <w:szCs w:val="28"/>
          <w:lang w:eastAsia="ru-RU"/>
        </w:rPr>
        <w:t xml:space="preserve">4. Проведение в формате онлайн акции «Очень важный договор» с учащимися и родителями детей начальной школы </w:t>
      </w:r>
    </w:p>
    <w:p w:rsidR="00243359" w:rsidRPr="00243359" w:rsidRDefault="00243359" w:rsidP="00243359">
      <w:pPr>
        <w:tabs>
          <w:tab w:val="left" w:pos="0"/>
        </w:tabs>
        <w:spacing w:after="0" w:line="360" w:lineRule="exac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3359">
        <w:rPr>
          <w:rFonts w:ascii="Times New Roman" w:eastAsia="Times New Roman" w:hAnsi="Times New Roman"/>
          <w:sz w:val="28"/>
          <w:szCs w:val="28"/>
          <w:lang w:eastAsia="ru-RU"/>
        </w:rPr>
        <w:t>5. Проведение в онлайн формате выступлений агитбригад отрядов ЮИД, викторин, бесед для учащихся младших классов и сверстников по правилам поведения на дороге.</w:t>
      </w:r>
    </w:p>
    <w:p w:rsidR="00243359" w:rsidRPr="00243359" w:rsidRDefault="00243359" w:rsidP="00243359">
      <w:pPr>
        <w:tabs>
          <w:tab w:val="left" w:pos="0"/>
        </w:tabs>
        <w:spacing w:after="0" w:line="360" w:lineRule="exac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3359">
        <w:rPr>
          <w:rFonts w:ascii="Times New Roman" w:eastAsia="Times New Roman" w:hAnsi="Times New Roman"/>
          <w:sz w:val="28"/>
          <w:szCs w:val="28"/>
          <w:lang w:eastAsia="ru-RU"/>
        </w:rPr>
        <w:t>6. Проведение совместных проверок образовательных учреждений по профилактике и предупреждению детского дорожно-транспортного травматизма.</w:t>
      </w:r>
    </w:p>
    <w:p w:rsidR="00243359" w:rsidRPr="00243359" w:rsidRDefault="00243359" w:rsidP="00243359">
      <w:pPr>
        <w:tabs>
          <w:tab w:val="left" w:pos="0"/>
        </w:tabs>
        <w:spacing w:after="0" w:line="360" w:lineRule="exac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3359" w:rsidRPr="00243359" w:rsidRDefault="00243359" w:rsidP="00243359">
      <w:pPr>
        <w:pStyle w:val="a3"/>
        <w:numPr>
          <w:ilvl w:val="0"/>
          <w:numId w:val="1"/>
        </w:numPr>
        <w:tabs>
          <w:tab w:val="left" w:pos="709"/>
        </w:tabs>
        <w:spacing w:after="0" w:line="360" w:lineRule="exact"/>
        <w:jc w:val="center"/>
        <w:rPr>
          <w:rFonts w:eastAsia="Times New Roman"/>
          <w:lang w:eastAsia="ru-RU"/>
        </w:rPr>
      </w:pPr>
      <w:r w:rsidRPr="00243359">
        <w:rPr>
          <w:rFonts w:ascii="Times New Roman" w:eastAsia="Times New Roman" w:hAnsi="Times New Roman"/>
          <w:b/>
          <w:sz w:val="28"/>
          <w:szCs w:val="28"/>
          <w:lang w:eastAsia="ru-RU"/>
        </w:rPr>
        <w:t>Приведение учреждений в нормативное состояние.</w:t>
      </w:r>
      <w:r w:rsidRPr="00243359">
        <w:rPr>
          <w:rFonts w:eastAsia="Times New Roman"/>
          <w:lang w:eastAsia="ru-RU"/>
        </w:rPr>
        <w:t xml:space="preserve"> </w:t>
      </w:r>
    </w:p>
    <w:p w:rsidR="00243359" w:rsidRPr="00243359" w:rsidRDefault="00243359" w:rsidP="00243359">
      <w:pPr>
        <w:tabs>
          <w:tab w:val="left" w:pos="0"/>
        </w:tabs>
        <w:spacing w:after="0" w:line="360" w:lineRule="exact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3359">
        <w:rPr>
          <w:rFonts w:ascii="Times New Roman" w:eastAsia="Times New Roman" w:hAnsi="Times New Roman"/>
          <w:sz w:val="28"/>
          <w:szCs w:val="28"/>
          <w:lang w:eastAsia="ru-RU"/>
        </w:rPr>
        <w:t>Обеспечение безопасности образовательного процесса - одна из основных задач администрации города, управления образования. В данном направлении особое внимание уделяется приведению учреждений в нормативное состояние.</w:t>
      </w:r>
    </w:p>
    <w:p w:rsidR="00243359" w:rsidRPr="00243359" w:rsidRDefault="00243359" w:rsidP="00243359">
      <w:pPr>
        <w:tabs>
          <w:tab w:val="left" w:pos="0"/>
        </w:tabs>
        <w:spacing w:after="0" w:line="360" w:lineRule="exact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3359">
        <w:rPr>
          <w:rFonts w:ascii="Times New Roman" w:eastAsia="Times New Roman" w:hAnsi="Times New Roman"/>
          <w:sz w:val="28"/>
          <w:szCs w:val="28"/>
          <w:lang w:eastAsia="ru-RU"/>
        </w:rPr>
        <w:t>В течение 2019-2020 учебного, в рамках муниципальной программы «Развитие системы образования», продолжилась работа по приведению учреждений в нормативное состояние.</w:t>
      </w:r>
    </w:p>
    <w:p w:rsidR="00243359" w:rsidRPr="00243359" w:rsidRDefault="00243359" w:rsidP="00243359">
      <w:pPr>
        <w:spacing w:after="0" w:line="360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433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Проведена замена оконных блоков на сумму 14 миллионов 390 тысяч в следующих учреждениях:</w:t>
      </w:r>
    </w:p>
    <w:p w:rsidR="00243359" w:rsidRPr="00243359" w:rsidRDefault="00243359" w:rsidP="00243359">
      <w:pPr>
        <w:spacing w:after="0" w:line="36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433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МАДОУ «Детский сад № 4»( ул. Пятилетки, 132), МАДОУ «Детский сад № 17» (ул. Потемина, 5), МАДОУ «Детский сад № 24» (ул. Мира,114, ул. Мира, 126),</w:t>
      </w:r>
    </w:p>
    <w:p w:rsidR="00243359" w:rsidRPr="00243359" w:rsidRDefault="00243359" w:rsidP="00243359">
      <w:pPr>
        <w:spacing w:after="0" w:line="36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433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МАДОУ «Детский сад № 38» ( ул. Мира, 77, ул. Юбилейная, 123),                       МАДОУ «Детский сад № 58» (ул. Л. Толстого, 29), МАДОУ «Детский сад № 72» (ул. Юбилейная, 96), МАДОУ «Детский сад № 77» (ул. П. Коммуны, 44а), МАДОУ «Детский сад № 86» (ул. Мира, 33а, ул. Мира, 31а),МАДОУ «Детский сад № 90» (ул. И. Дощеникова, 16), МАОУ «Школа № 7», структурное подразделение «детский сад»(ул. Мира, 78).</w:t>
      </w:r>
    </w:p>
    <w:p w:rsidR="00243359" w:rsidRPr="00243359" w:rsidRDefault="00243359" w:rsidP="00243359">
      <w:pPr>
        <w:spacing w:after="0" w:line="360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433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МАДОУ «Детский сад № 77» (ул. П. Коммуны, 56), МАДОУ «Детский сад № 44» (ул. Уральских танкистов, 58) и МАДОУ «Детский сад № 89» (ул. Пятилетки, 119), выполнены работы по ремонту кровель на сумму около 27 миллионов рублей.</w:t>
      </w:r>
    </w:p>
    <w:p w:rsidR="00243359" w:rsidRPr="00243359" w:rsidRDefault="00243359" w:rsidP="00243359">
      <w:pPr>
        <w:spacing w:after="0" w:line="360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433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Отремонтированы спортивные залы в школах 1,2,11 (2 корпус), 24, а также в учебном корпусе школы № 22 в п.Орел на сумму около 7,8 миллионов рублей из местного и краевого бюджетов.</w:t>
      </w:r>
    </w:p>
    <w:p w:rsidR="00243359" w:rsidRPr="00243359" w:rsidRDefault="00243359" w:rsidP="00243359">
      <w:pPr>
        <w:spacing w:after="0" w:line="360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433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Проведены работы по ремонту фасада здания и капитальному ремонту пристроя школы № 2, где находятся столовая и тренажерный зал на сумму более 11 миллионов рублей.</w:t>
      </w:r>
    </w:p>
    <w:p w:rsidR="00243359" w:rsidRPr="00243359" w:rsidRDefault="00243359" w:rsidP="00243359">
      <w:pPr>
        <w:spacing w:after="0" w:line="360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433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школе № 5, в структурном подразделении в п. Железнодорожный, выполнены работы по ремонту фасада детского сада, асфальтового покрытия и отмостки школы на сумму более 2 миллионов рублей, в с.Романово- ремонт кабинетов.</w:t>
      </w:r>
    </w:p>
    <w:p w:rsidR="00243359" w:rsidRPr="00243359" w:rsidRDefault="00243359" w:rsidP="00243359">
      <w:pPr>
        <w:spacing w:after="0" w:line="360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433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Проведены ремонты в школе № 22 на сумму более 1,3 млн.руб.:</w:t>
      </w:r>
    </w:p>
    <w:p w:rsidR="00243359" w:rsidRPr="00243359" w:rsidRDefault="00243359" w:rsidP="00243359">
      <w:pPr>
        <w:spacing w:after="0" w:line="360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433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учебный корпус г.Усолье – ремонт кабинетов, вестибюля, столовой, замена проводки, установка системы диспетчеризации;</w:t>
      </w:r>
    </w:p>
    <w:p w:rsidR="00243359" w:rsidRPr="00243359" w:rsidRDefault="00243359" w:rsidP="00243359">
      <w:pPr>
        <w:spacing w:after="0" w:line="360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433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учебный корпус с.Пыскор – ремонт асфальтового покрытия, замена подоконников, сэндвич панелей.</w:t>
      </w:r>
    </w:p>
    <w:p w:rsidR="00243359" w:rsidRPr="00243359" w:rsidRDefault="00243359" w:rsidP="00243359">
      <w:pPr>
        <w:spacing w:after="0" w:line="360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433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школах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№№ </w:t>
      </w:r>
      <w:r w:rsidRPr="002433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14,24,30,гимназии 9 проведена замена запорной арматуры на сумму более 1,5 млн.руб.</w:t>
      </w:r>
    </w:p>
    <w:p w:rsidR="00243359" w:rsidRDefault="00243359" w:rsidP="00243359">
      <w:pPr>
        <w:tabs>
          <w:tab w:val="left" w:pos="0"/>
        </w:tabs>
        <w:spacing w:after="0" w:line="360" w:lineRule="exact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3359" w:rsidRDefault="00243359" w:rsidP="00AE27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243359" w:rsidSect="00320712">
      <w:pgSz w:w="11906" w:h="16838"/>
      <w:pgMar w:top="907" w:right="425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+mn-ea">
    <w:panose1 w:val="00000000000000000000"/>
    <w:charset w:val="00"/>
    <w:family w:val="roman"/>
    <w:notTrueType/>
    <w:pitch w:val="default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B1A"/>
    <w:multiLevelType w:val="hybridMultilevel"/>
    <w:tmpl w:val="EC783C9A"/>
    <w:lvl w:ilvl="0" w:tplc="67882BE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D5C4F8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29CCB3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20A271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49211D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75EB82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0DAAD7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A22332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604332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>
    <w:nsid w:val="055A7B21"/>
    <w:multiLevelType w:val="hybridMultilevel"/>
    <w:tmpl w:val="0AB40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C475E"/>
    <w:multiLevelType w:val="multilevel"/>
    <w:tmpl w:val="06E255C0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8" w:hanging="2160"/>
      </w:pPr>
      <w:rPr>
        <w:rFonts w:hint="default"/>
      </w:rPr>
    </w:lvl>
  </w:abstractNum>
  <w:abstractNum w:abstractNumId="3">
    <w:nsid w:val="07BC5B18"/>
    <w:multiLevelType w:val="hybridMultilevel"/>
    <w:tmpl w:val="CD34BCE6"/>
    <w:lvl w:ilvl="0" w:tplc="4A6A20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94CD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A204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0AE1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68F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8EF3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100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04D8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BE20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84E4FEC"/>
    <w:multiLevelType w:val="hybridMultilevel"/>
    <w:tmpl w:val="9D66B764"/>
    <w:lvl w:ilvl="0" w:tplc="7026FF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AD839D4"/>
    <w:multiLevelType w:val="hybridMultilevel"/>
    <w:tmpl w:val="38A0A9D8"/>
    <w:lvl w:ilvl="0" w:tplc="3A6813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BF1C1C3C">
      <w:start w:val="1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B403B84"/>
    <w:multiLevelType w:val="multilevel"/>
    <w:tmpl w:val="06E255C0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8" w:hanging="2160"/>
      </w:pPr>
      <w:rPr>
        <w:rFonts w:hint="default"/>
      </w:rPr>
    </w:lvl>
  </w:abstractNum>
  <w:abstractNum w:abstractNumId="7">
    <w:nsid w:val="0EE6470B"/>
    <w:multiLevelType w:val="hybridMultilevel"/>
    <w:tmpl w:val="608896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B316BB"/>
    <w:multiLevelType w:val="singleLevel"/>
    <w:tmpl w:val="E8DCE67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9">
    <w:nsid w:val="18E7170E"/>
    <w:multiLevelType w:val="hybridMultilevel"/>
    <w:tmpl w:val="4ABEF196"/>
    <w:lvl w:ilvl="0" w:tplc="556C62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F3201D1"/>
    <w:multiLevelType w:val="multilevel"/>
    <w:tmpl w:val="06E255C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20760710"/>
    <w:multiLevelType w:val="hybridMultilevel"/>
    <w:tmpl w:val="B4F8FC4A"/>
    <w:lvl w:ilvl="0" w:tplc="32E25C36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2">
    <w:nsid w:val="23430561"/>
    <w:multiLevelType w:val="hybridMultilevel"/>
    <w:tmpl w:val="27C03F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36810A4"/>
    <w:multiLevelType w:val="hybridMultilevel"/>
    <w:tmpl w:val="0C5EE7B4"/>
    <w:lvl w:ilvl="0" w:tplc="9CE0C8F6">
      <w:start w:val="6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2423111A"/>
    <w:multiLevelType w:val="hybridMultilevel"/>
    <w:tmpl w:val="6B4A5D48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5">
    <w:nsid w:val="248D71D7"/>
    <w:multiLevelType w:val="hybridMultilevel"/>
    <w:tmpl w:val="CD9C51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1D2CC4"/>
    <w:multiLevelType w:val="hybridMultilevel"/>
    <w:tmpl w:val="79A2DBDC"/>
    <w:lvl w:ilvl="0" w:tplc="0FC69152">
      <w:start w:val="2016"/>
      <w:numFmt w:val="decimal"/>
      <w:lvlText w:val="%1"/>
      <w:lvlJc w:val="left"/>
      <w:pPr>
        <w:ind w:left="1284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C002B1F"/>
    <w:multiLevelType w:val="hybridMultilevel"/>
    <w:tmpl w:val="0DF6D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D23234"/>
    <w:multiLevelType w:val="hybridMultilevel"/>
    <w:tmpl w:val="74CADBB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EFE4B49"/>
    <w:multiLevelType w:val="hybridMultilevel"/>
    <w:tmpl w:val="8E96A874"/>
    <w:lvl w:ilvl="0" w:tplc="83DE3D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B4F54FE"/>
    <w:multiLevelType w:val="hybridMultilevel"/>
    <w:tmpl w:val="59D0E0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2A79DD"/>
    <w:multiLevelType w:val="hybridMultilevel"/>
    <w:tmpl w:val="A5B21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462B73"/>
    <w:multiLevelType w:val="hybridMultilevel"/>
    <w:tmpl w:val="41721FB6"/>
    <w:lvl w:ilvl="0" w:tplc="F8A6C0E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>
    <w:nsid w:val="555B52E8"/>
    <w:multiLevelType w:val="hybridMultilevel"/>
    <w:tmpl w:val="53DC866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>
    <w:nsid w:val="56247056"/>
    <w:multiLevelType w:val="hybridMultilevel"/>
    <w:tmpl w:val="A1B63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0E041B"/>
    <w:multiLevelType w:val="hybridMultilevel"/>
    <w:tmpl w:val="798EA9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81141DC"/>
    <w:multiLevelType w:val="hybridMultilevel"/>
    <w:tmpl w:val="C0B0C16A"/>
    <w:lvl w:ilvl="0" w:tplc="1F8222F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5A9B4241"/>
    <w:multiLevelType w:val="hybridMultilevel"/>
    <w:tmpl w:val="9F4474E6"/>
    <w:lvl w:ilvl="0" w:tplc="F5DC91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E6F0E73"/>
    <w:multiLevelType w:val="hybridMultilevel"/>
    <w:tmpl w:val="E43A1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211209"/>
    <w:multiLevelType w:val="hybridMultilevel"/>
    <w:tmpl w:val="9A3C813C"/>
    <w:lvl w:ilvl="0" w:tplc="C7E2AF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5664153"/>
    <w:multiLevelType w:val="hybridMultilevel"/>
    <w:tmpl w:val="7DFA8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C43FE8"/>
    <w:multiLevelType w:val="hybridMultilevel"/>
    <w:tmpl w:val="DCD090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7101980"/>
    <w:multiLevelType w:val="hybridMultilevel"/>
    <w:tmpl w:val="8E42E420"/>
    <w:lvl w:ilvl="0" w:tplc="1564EC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A95351E"/>
    <w:multiLevelType w:val="hybridMultilevel"/>
    <w:tmpl w:val="715A1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237266"/>
    <w:multiLevelType w:val="hybridMultilevel"/>
    <w:tmpl w:val="F276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367D33"/>
    <w:multiLevelType w:val="hybridMultilevel"/>
    <w:tmpl w:val="B60432B2"/>
    <w:lvl w:ilvl="0" w:tplc="84C28938">
      <w:start w:val="1"/>
      <w:numFmt w:val="decimal"/>
      <w:lvlText w:val="%1."/>
      <w:lvlJc w:val="left"/>
      <w:pPr>
        <w:ind w:left="9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36">
    <w:nsid w:val="701949BE"/>
    <w:multiLevelType w:val="hybridMultilevel"/>
    <w:tmpl w:val="56CE8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257A64"/>
    <w:multiLevelType w:val="multilevel"/>
    <w:tmpl w:val="68BA24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38">
    <w:nsid w:val="730F4E3F"/>
    <w:multiLevelType w:val="hybridMultilevel"/>
    <w:tmpl w:val="902EB5C2"/>
    <w:lvl w:ilvl="0" w:tplc="E7EE51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5173EFD"/>
    <w:multiLevelType w:val="hybridMultilevel"/>
    <w:tmpl w:val="6ED8F6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63D587C"/>
    <w:multiLevelType w:val="hybridMultilevel"/>
    <w:tmpl w:val="F9E44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5F3FAE"/>
    <w:multiLevelType w:val="hybridMultilevel"/>
    <w:tmpl w:val="820467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79645290"/>
    <w:multiLevelType w:val="hybridMultilevel"/>
    <w:tmpl w:val="5B1000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CB635C5"/>
    <w:multiLevelType w:val="hybridMultilevel"/>
    <w:tmpl w:val="25CECD6E"/>
    <w:lvl w:ilvl="0" w:tplc="A7B67D4A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E22816"/>
    <w:multiLevelType w:val="hybridMultilevel"/>
    <w:tmpl w:val="1180C93C"/>
    <w:lvl w:ilvl="0" w:tplc="8BC68C0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5">
    <w:nsid w:val="7EBC504C"/>
    <w:multiLevelType w:val="multilevel"/>
    <w:tmpl w:val="06E255C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6">
    <w:nsid w:val="7EC470A9"/>
    <w:multiLevelType w:val="hybridMultilevel"/>
    <w:tmpl w:val="BE0C7C3C"/>
    <w:lvl w:ilvl="0" w:tplc="CC3A4A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4"/>
  </w:num>
  <w:num w:numId="2">
    <w:abstractNumId w:val="41"/>
  </w:num>
  <w:num w:numId="3">
    <w:abstractNumId w:val="0"/>
  </w:num>
  <w:num w:numId="4">
    <w:abstractNumId w:val="24"/>
  </w:num>
  <w:num w:numId="5">
    <w:abstractNumId w:val="21"/>
  </w:num>
  <w:num w:numId="6">
    <w:abstractNumId w:val="33"/>
  </w:num>
  <w:num w:numId="7">
    <w:abstractNumId w:val="42"/>
  </w:num>
  <w:num w:numId="8">
    <w:abstractNumId w:val="32"/>
  </w:num>
  <w:num w:numId="9">
    <w:abstractNumId w:val="29"/>
  </w:num>
  <w:num w:numId="10">
    <w:abstractNumId w:val="38"/>
  </w:num>
  <w:num w:numId="11">
    <w:abstractNumId w:val="12"/>
  </w:num>
  <w:num w:numId="12">
    <w:abstractNumId w:val="34"/>
  </w:num>
  <w:num w:numId="13">
    <w:abstractNumId w:val="11"/>
  </w:num>
  <w:num w:numId="14">
    <w:abstractNumId w:val="15"/>
  </w:num>
  <w:num w:numId="15">
    <w:abstractNumId w:val="16"/>
  </w:num>
  <w:num w:numId="16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7"/>
  </w:num>
  <w:num w:numId="19">
    <w:abstractNumId w:val="1"/>
  </w:num>
  <w:num w:numId="20">
    <w:abstractNumId w:val="6"/>
  </w:num>
  <w:num w:numId="21">
    <w:abstractNumId w:val="8"/>
  </w:num>
  <w:num w:numId="22">
    <w:abstractNumId w:val="17"/>
  </w:num>
  <w:num w:numId="23">
    <w:abstractNumId w:val="10"/>
  </w:num>
  <w:num w:numId="24">
    <w:abstractNumId w:val="37"/>
  </w:num>
  <w:num w:numId="25">
    <w:abstractNumId w:val="45"/>
  </w:num>
  <w:num w:numId="26">
    <w:abstractNumId w:val="14"/>
  </w:num>
  <w:num w:numId="27">
    <w:abstractNumId w:val="40"/>
  </w:num>
  <w:num w:numId="28">
    <w:abstractNumId w:val="22"/>
  </w:num>
  <w:num w:numId="29">
    <w:abstractNumId w:val="19"/>
  </w:num>
  <w:num w:numId="30">
    <w:abstractNumId w:val="20"/>
  </w:num>
  <w:num w:numId="31">
    <w:abstractNumId w:val="4"/>
  </w:num>
  <w:num w:numId="32">
    <w:abstractNumId w:val="46"/>
  </w:num>
  <w:num w:numId="33">
    <w:abstractNumId w:val="2"/>
  </w:num>
  <w:num w:numId="34">
    <w:abstractNumId w:val="9"/>
  </w:num>
  <w:num w:numId="35">
    <w:abstractNumId w:val="39"/>
  </w:num>
  <w:num w:numId="36">
    <w:abstractNumId w:val="31"/>
  </w:num>
  <w:num w:numId="37">
    <w:abstractNumId w:val="18"/>
  </w:num>
  <w:num w:numId="38">
    <w:abstractNumId w:val="35"/>
  </w:num>
  <w:num w:numId="39">
    <w:abstractNumId w:val="5"/>
  </w:num>
  <w:num w:numId="40">
    <w:abstractNumId w:val="3"/>
  </w:num>
  <w:num w:numId="41">
    <w:abstractNumId w:val="43"/>
  </w:num>
  <w:num w:numId="42">
    <w:abstractNumId w:val="28"/>
  </w:num>
  <w:num w:numId="43">
    <w:abstractNumId w:val="30"/>
  </w:num>
  <w:num w:numId="44">
    <w:abstractNumId w:val="27"/>
  </w:num>
  <w:num w:numId="45">
    <w:abstractNumId w:val="26"/>
  </w:num>
  <w:num w:numId="46">
    <w:abstractNumId w:val="23"/>
  </w:num>
  <w:num w:numId="47">
    <w:abstractNumId w:val="3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2357"/>
    <w:rsid w:val="0000615E"/>
    <w:rsid w:val="0000777A"/>
    <w:rsid w:val="0001401A"/>
    <w:rsid w:val="00015D7A"/>
    <w:rsid w:val="00022B8B"/>
    <w:rsid w:val="00024249"/>
    <w:rsid w:val="00025BC6"/>
    <w:rsid w:val="000303FE"/>
    <w:rsid w:val="0003194F"/>
    <w:rsid w:val="000360EA"/>
    <w:rsid w:val="00040B8A"/>
    <w:rsid w:val="00046D49"/>
    <w:rsid w:val="00056A16"/>
    <w:rsid w:val="000627BC"/>
    <w:rsid w:val="00066080"/>
    <w:rsid w:val="0007101B"/>
    <w:rsid w:val="00071402"/>
    <w:rsid w:val="00072C8F"/>
    <w:rsid w:val="00083037"/>
    <w:rsid w:val="00091413"/>
    <w:rsid w:val="000A305C"/>
    <w:rsid w:val="000A77C7"/>
    <w:rsid w:val="000A7C3C"/>
    <w:rsid w:val="000B56CD"/>
    <w:rsid w:val="000C3244"/>
    <w:rsid w:val="000D2D7A"/>
    <w:rsid w:val="000E599D"/>
    <w:rsid w:val="000E6038"/>
    <w:rsid w:val="000F3010"/>
    <w:rsid w:val="000F63D5"/>
    <w:rsid w:val="00101992"/>
    <w:rsid w:val="00103349"/>
    <w:rsid w:val="001074AC"/>
    <w:rsid w:val="001179AE"/>
    <w:rsid w:val="00117A34"/>
    <w:rsid w:val="00123509"/>
    <w:rsid w:val="001236FF"/>
    <w:rsid w:val="00125FB4"/>
    <w:rsid w:val="00132624"/>
    <w:rsid w:val="00137620"/>
    <w:rsid w:val="0014110D"/>
    <w:rsid w:val="00144D1B"/>
    <w:rsid w:val="00145B1F"/>
    <w:rsid w:val="00151880"/>
    <w:rsid w:val="001601F4"/>
    <w:rsid w:val="0016026D"/>
    <w:rsid w:val="00160C3F"/>
    <w:rsid w:val="00160D15"/>
    <w:rsid w:val="00167F94"/>
    <w:rsid w:val="0017056A"/>
    <w:rsid w:val="00174C72"/>
    <w:rsid w:val="0018798A"/>
    <w:rsid w:val="001B2DC9"/>
    <w:rsid w:val="001B744C"/>
    <w:rsid w:val="001D492A"/>
    <w:rsid w:val="001E3AA7"/>
    <w:rsid w:val="001F2277"/>
    <w:rsid w:val="001F256F"/>
    <w:rsid w:val="001F2EDE"/>
    <w:rsid w:val="001F365E"/>
    <w:rsid w:val="00202B0D"/>
    <w:rsid w:val="002030E8"/>
    <w:rsid w:val="00205E3F"/>
    <w:rsid w:val="00207A24"/>
    <w:rsid w:val="00214DAE"/>
    <w:rsid w:val="00215C8A"/>
    <w:rsid w:val="00216B20"/>
    <w:rsid w:val="00223209"/>
    <w:rsid w:val="0023206F"/>
    <w:rsid w:val="00243359"/>
    <w:rsid w:val="00243933"/>
    <w:rsid w:val="002505FA"/>
    <w:rsid w:val="0026534B"/>
    <w:rsid w:val="0026771C"/>
    <w:rsid w:val="00271125"/>
    <w:rsid w:val="002801E8"/>
    <w:rsid w:val="00284F8F"/>
    <w:rsid w:val="002A3871"/>
    <w:rsid w:val="002A5285"/>
    <w:rsid w:val="002A5FB7"/>
    <w:rsid w:val="002B1EA7"/>
    <w:rsid w:val="002B2B62"/>
    <w:rsid w:val="002C0302"/>
    <w:rsid w:val="002C5A06"/>
    <w:rsid w:val="002D0155"/>
    <w:rsid w:val="002D2ABE"/>
    <w:rsid w:val="002D72C6"/>
    <w:rsid w:val="002F0DEF"/>
    <w:rsid w:val="002F768C"/>
    <w:rsid w:val="00302CA7"/>
    <w:rsid w:val="00310C85"/>
    <w:rsid w:val="00314E79"/>
    <w:rsid w:val="00320712"/>
    <w:rsid w:val="003243E9"/>
    <w:rsid w:val="00325602"/>
    <w:rsid w:val="00325990"/>
    <w:rsid w:val="003339F4"/>
    <w:rsid w:val="00333B8C"/>
    <w:rsid w:val="003367A2"/>
    <w:rsid w:val="00345497"/>
    <w:rsid w:val="00352A09"/>
    <w:rsid w:val="00360905"/>
    <w:rsid w:val="003614E5"/>
    <w:rsid w:val="003668DB"/>
    <w:rsid w:val="00377328"/>
    <w:rsid w:val="003815BA"/>
    <w:rsid w:val="00381A5F"/>
    <w:rsid w:val="00381E16"/>
    <w:rsid w:val="00381ED4"/>
    <w:rsid w:val="003848AE"/>
    <w:rsid w:val="003A36A6"/>
    <w:rsid w:val="003B41D6"/>
    <w:rsid w:val="003C422E"/>
    <w:rsid w:val="003C4A82"/>
    <w:rsid w:val="003C6260"/>
    <w:rsid w:val="003D71B0"/>
    <w:rsid w:val="003E7FCA"/>
    <w:rsid w:val="003F6052"/>
    <w:rsid w:val="004009AD"/>
    <w:rsid w:val="0040772C"/>
    <w:rsid w:val="00411362"/>
    <w:rsid w:val="00415226"/>
    <w:rsid w:val="00415330"/>
    <w:rsid w:val="0041704C"/>
    <w:rsid w:val="00422BF5"/>
    <w:rsid w:val="00433310"/>
    <w:rsid w:val="0043753B"/>
    <w:rsid w:val="004416BF"/>
    <w:rsid w:val="00445A49"/>
    <w:rsid w:val="004473CA"/>
    <w:rsid w:val="0045597B"/>
    <w:rsid w:val="00475002"/>
    <w:rsid w:val="00490E4E"/>
    <w:rsid w:val="00490F39"/>
    <w:rsid w:val="00491557"/>
    <w:rsid w:val="00492669"/>
    <w:rsid w:val="00492AF3"/>
    <w:rsid w:val="004934AD"/>
    <w:rsid w:val="004A343A"/>
    <w:rsid w:val="004B33EA"/>
    <w:rsid w:val="004B5BF0"/>
    <w:rsid w:val="004B6F87"/>
    <w:rsid w:val="004B7B71"/>
    <w:rsid w:val="004D1576"/>
    <w:rsid w:val="004E4200"/>
    <w:rsid w:val="004F02A5"/>
    <w:rsid w:val="004F4CBA"/>
    <w:rsid w:val="004F4D8C"/>
    <w:rsid w:val="004F56C8"/>
    <w:rsid w:val="004F68AD"/>
    <w:rsid w:val="00506D29"/>
    <w:rsid w:val="00514B1E"/>
    <w:rsid w:val="00516020"/>
    <w:rsid w:val="00522C68"/>
    <w:rsid w:val="00522EB1"/>
    <w:rsid w:val="0052728E"/>
    <w:rsid w:val="005336E9"/>
    <w:rsid w:val="005417CC"/>
    <w:rsid w:val="0055182F"/>
    <w:rsid w:val="005571F1"/>
    <w:rsid w:val="0056039B"/>
    <w:rsid w:val="005604A9"/>
    <w:rsid w:val="00560FF5"/>
    <w:rsid w:val="005614BF"/>
    <w:rsid w:val="00562765"/>
    <w:rsid w:val="005637C4"/>
    <w:rsid w:val="005865E8"/>
    <w:rsid w:val="0059032E"/>
    <w:rsid w:val="0059477A"/>
    <w:rsid w:val="005970E5"/>
    <w:rsid w:val="00597E38"/>
    <w:rsid w:val="005A4F4D"/>
    <w:rsid w:val="005C51B7"/>
    <w:rsid w:val="005D7A18"/>
    <w:rsid w:val="005E13BA"/>
    <w:rsid w:val="005E5CDD"/>
    <w:rsid w:val="005F13AD"/>
    <w:rsid w:val="005F3F51"/>
    <w:rsid w:val="005F6989"/>
    <w:rsid w:val="0060563D"/>
    <w:rsid w:val="00610332"/>
    <w:rsid w:val="006133C0"/>
    <w:rsid w:val="00616620"/>
    <w:rsid w:val="00617765"/>
    <w:rsid w:val="00621AEF"/>
    <w:rsid w:val="00623716"/>
    <w:rsid w:val="00632CC3"/>
    <w:rsid w:val="0063560D"/>
    <w:rsid w:val="006448CC"/>
    <w:rsid w:val="00650B77"/>
    <w:rsid w:val="006579FC"/>
    <w:rsid w:val="006728FA"/>
    <w:rsid w:val="0067674B"/>
    <w:rsid w:val="00682673"/>
    <w:rsid w:val="00683EF9"/>
    <w:rsid w:val="0069361A"/>
    <w:rsid w:val="00697837"/>
    <w:rsid w:val="006A2C20"/>
    <w:rsid w:val="006B5407"/>
    <w:rsid w:val="006C07A9"/>
    <w:rsid w:val="006C30C5"/>
    <w:rsid w:val="006C338C"/>
    <w:rsid w:val="006C4E18"/>
    <w:rsid w:val="006C5C43"/>
    <w:rsid w:val="006C72FC"/>
    <w:rsid w:val="006E1A16"/>
    <w:rsid w:val="006E4DE3"/>
    <w:rsid w:val="006E6661"/>
    <w:rsid w:val="006E6946"/>
    <w:rsid w:val="006F0403"/>
    <w:rsid w:val="00707E53"/>
    <w:rsid w:val="00711DED"/>
    <w:rsid w:val="00712268"/>
    <w:rsid w:val="007266A5"/>
    <w:rsid w:val="00734DB7"/>
    <w:rsid w:val="007355BD"/>
    <w:rsid w:val="00741EB1"/>
    <w:rsid w:val="00744C29"/>
    <w:rsid w:val="00751068"/>
    <w:rsid w:val="00753871"/>
    <w:rsid w:val="007569D4"/>
    <w:rsid w:val="00757337"/>
    <w:rsid w:val="007608E1"/>
    <w:rsid w:val="00762766"/>
    <w:rsid w:val="00765528"/>
    <w:rsid w:val="007679AF"/>
    <w:rsid w:val="007815B5"/>
    <w:rsid w:val="0078275D"/>
    <w:rsid w:val="00783A74"/>
    <w:rsid w:val="00785A9B"/>
    <w:rsid w:val="0078680B"/>
    <w:rsid w:val="00795C30"/>
    <w:rsid w:val="007A063F"/>
    <w:rsid w:val="007B1D79"/>
    <w:rsid w:val="007B325E"/>
    <w:rsid w:val="007C446E"/>
    <w:rsid w:val="007C4927"/>
    <w:rsid w:val="007D37DA"/>
    <w:rsid w:val="007E0389"/>
    <w:rsid w:val="007E2073"/>
    <w:rsid w:val="007E2F00"/>
    <w:rsid w:val="007E43C7"/>
    <w:rsid w:val="007E4702"/>
    <w:rsid w:val="007E517C"/>
    <w:rsid w:val="007F080E"/>
    <w:rsid w:val="00805C61"/>
    <w:rsid w:val="008065C6"/>
    <w:rsid w:val="00807AB1"/>
    <w:rsid w:val="0081045E"/>
    <w:rsid w:val="00815B30"/>
    <w:rsid w:val="00822349"/>
    <w:rsid w:val="00824429"/>
    <w:rsid w:val="00827115"/>
    <w:rsid w:val="00831C00"/>
    <w:rsid w:val="00832E2E"/>
    <w:rsid w:val="00836AA9"/>
    <w:rsid w:val="0084509E"/>
    <w:rsid w:val="00850C76"/>
    <w:rsid w:val="00850DD0"/>
    <w:rsid w:val="00852EFE"/>
    <w:rsid w:val="008701A4"/>
    <w:rsid w:val="008715C4"/>
    <w:rsid w:val="00871D0C"/>
    <w:rsid w:val="0088489F"/>
    <w:rsid w:val="008859CC"/>
    <w:rsid w:val="00887A32"/>
    <w:rsid w:val="00893FC4"/>
    <w:rsid w:val="008A1C72"/>
    <w:rsid w:val="008A1F46"/>
    <w:rsid w:val="008A3F05"/>
    <w:rsid w:val="008A4299"/>
    <w:rsid w:val="008B2CED"/>
    <w:rsid w:val="008B656E"/>
    <w:rsid w:val="008C00D9"/>
    <w:rsid w:val="008C1308"/>
    <w:rsid w:val="008C280D"/>
    <w:rsid w:val="008D364D"/>
    <w:rsid w:val="008D4BA1"/>
    <w:rsid w:val="008E494C"/>
    <w:rsid w:val="008F0CE7"/>
    <w:rsid w:val="008F7A38"/>
    <w:rsid w:val="009130E5"/>
    <w:rsid w:val="00921348"/>
    <w:rsid w:val="009277A6"/>
    <w:rsid w:val="0094570A"/>
    <w:rsid w:val="009471AB"/>
    <w:rsid w:val="00952B11"/>
    <w:rsid w:val="009640F5"/>
    <w:rsid w:val="00965DFF"/>
    <w:rsid w:val="00965F01"/>
    <w:rsid w:val="00965F8C"/>
    <w:rsid w:val="00974A02"/>
    <w:rsid w:val="00981852"/>
    <w:rsid w:val="00987168"/>
    <w:rsid w:val="00992F2D"/>
    <w:rsid w:val="009A6BDC"/>
    <w:rsid w:val="009D3CC3"/>
    <w:rsid w:val="009E4348"/>
    <w:rsid w:val="009F3C23"/>
    <w:rsid w:val="00A07610"/>
    <w:rsid w:val="00A122AB"/>
    <w:rsid w:val="00A16DC7"/>
    <w:rsid w:val="00A176FB"/>
    <w:rsid w:val="00A2321E"/>
    <w:rsid w:val="00A23C9C"/>
    <w:rsid w:val="00A57E26"/>
    <w:rsid w:val="00A62A4E"/>
    <w:rsid w:val="00A66907"/>
    <w:rsid w:val="00A721CA"/>
    <w:rsid w:val="00A7488C"/>
    <w:rsid w:val="00A74BF6"/>
    <w:rsid w:val="00A76BA5"/>
    <w:rsid w:val="00A83DC9"/>
    <w:rsid w:val="00A85202"/>
    <w:rsid w:val="00A9002D"/>
    <w:rsid w:val="00A97B29"/>
    <w:rsid w:val="00AA551C"/>
    <w:rsid w:val="00AB0D9C"/>
    <w:rsid w:val="00AB12DB"/>
    <w:rsid w:val="00AB1FA1"/>
    <w:rsid w:val="00AC4AF3"/>
    <w:rsid w:val="00AC747E"/>
    <w:rsid w:val="00AD2C07"/>
    <w:rsid w:val="00AE1F1D"/>
    <w:rsid w:val="00AE2780"/>
    <w:rsid w:val="00AF11DF"/>
    <w:rsid w:val="00AF6434"/>
    <w:rsid w:val="00B03FC2"/>
    <w:rsid w:val="00B10610"/>
    <w:rsid w:val="00B115F4"/>
    <w:rsid w:val="00B12618"/>
    <w:rsid w:val="00B1363E"/>
    <w:rsid w:val="00B209B1"/>
    <w:rsid w:val="00B24159"/>
    <w:rsid w:val="00B25A82"/>
    <w:rsid w:val="00B26099"/>
    <w:rsid w:val="00B300C6"/>
    <w:rsid w:val="00B31944"/>
    <w:rsid w:val="00B37A2F"/>
    <w:rsid w:val="00B46400"/>
    <w:rsid w:val="00B47360"/>
    <w:rsid w:val="00B5124A"/>
    <w:rsid w:val="00B528FA"/>
    <w:rsid w:val="00B52CD9"/>
    <w:rsid w:val="00B55209"/>
    <w:rsid w:val="00B645E0"/>
    <w:rsid w:val="00B73810"/>
    <w:rsid w:val="00B76522"/>
    <w:rsid w:val="00B87356"/>
    <w:rsid w:val="00BA2C80"/>
    <w:rsid w:val="00BA5005"/>
    <w:rsid w:val="00BB024F"/>
    <w:rsid w:val="00BB19AA"/>
    <w:rsid w:val="00BE682E"/>
    <w:rsid w:val="00BF20F6"/>
    <w:rsid w:val="00BF3D59"/>
    <w:rsid w:val="00BF5CC1"/>
    <w:rsid w:val="00C07248"/>
    <w:rsid w:val="00C0732B"/>
    <w:rsid w:val="00C12775"/>
    <w:rsid w:val="00C26BF9"/>
    <w:rsid w:val="00C27A8C"/>
    <w:rsid w:val="00C37D83"/>
    <w:rsid w:val="00C4114C"/>
    <w:rsid w:val="00C422F1"/>
    <w:rsid w:val="00C47596"/>
    <w:rsid w:val="00C50612"/>
    <w:rsid w:val="00C52357"/>
    <w:rsid w:val="00C62394"/>
    <w:rsid w:val="00C63C76"/>
    <w:rsid w:val="00C66A88"/>
    <w:rsid w:val="00C77721"/>
    <w:rsid w:val="00C80B98"/>
    <w:rsid w:val="00C860A7"/>
    <w:rsid w:val="00C86134"/>
    <w:rsid w:val="00CA7733"/>
    <w:rsid w:val="00CB1114"/>
    <w:rsid w:val="00CB6E6D"/>
    <w:rsid w:val="00CB74B9"/>
    <w:rsid w:val="00CC5861"/>
    <w:rsid w:val="00CC79F7"/>
    <w:rsid w:val="00CD171A"/>
    <w:rsid w:val="00CD183F"/>
    <w:rsid w:val="00CD5CF0"/>
    <w:rsid w:val="00CD6308"/>
    <w:rsid w:val="00CD68FA"/>
    <w:rsid w:val="00CD6930"/>
    <w:rsid w:val="00CD6D35"/>
    <w:rsid w:val="00CF1E4D"/>
    <w:rsid w:val="00CF2D75"/>
    <w:rsid w:val="00CF7309"/>
    <w:rsid w:val="00D00133"/>
    <w:rsid w:val="00D017EF"/>
    <w:rsid w:val="00D0449A"/>
    <w:rsid w:val="00D04E63"/>
    <w:rsid w:val="00D339C9"/>
    <w:rsid w:val="00D35D4E"/>
    <w:rsid w:val="00D419D2"/>
    <w:rsid w:val="00D45F2C"/>
    <w:rsid w:val="00D47C3F"/>
    <w:rsid w:val="00D51E95"/>
    <w:rsid w:val="00D535A6"/>
    <w:rsid w:val="00D5592C"/>
    <w:rsid w:val="00D56E53"/>
    <w:rsid w:val="00D57430"/>
    <w:rsid w:val="00D61AF5"/>
    <w:rsid w:val="00D62A76"/>
    <w:rsid w:val="00D63E02"/>
    <w:rsid w:val="00D7043A"/>
    <w:rsid w:val="00D73478"/>
    <w:rsid w:val="00D74328"/>
    <w:rsid w:val="00D80EB1"/>
    <w:rsid w:val="00D86D41"/>
    <w:rsid w:val="00D874F9"/>
    <w:rsid w:val="00D934A1"/>
    <w:rsid w:val="00D957E7"/>
    <w:rsid w:val="00D9588E"/>
    <w:rsid w:val="00D97A78"/>
    <w:rsid w:val="00DA0071"/>
    <w:rsid w:val="00DA0E03"/>
    <w:rsid w:val="00DA1DE7"/>
    <w:rsid w:val="00DB099A"/>
    <w:rsid w:val="00DB40F1"/>
    <w:rsid w:val="00DB47B1"/>
    <w:rsid w:val="00DC301C"/>
    <w:rsid w:val="00DD554D"/>
    <w:rsid w:val="00DD647A"/>
    <w:rsid w:val="00DD6C79"/>
    <w:rsid w:val="00DE0BE2"/>
    <w:rsid w:val="00DE5927"/>
    <w:rsid w:val="00DE6FA5"/>
    <w:rsid w:val="00DE71C6"/>
    <w:rsid w:val="00DF197F"/>
    <w:rsid w:val="00DF5370"/>
    <w:rsid w:val="00E01554"/>
    <w:rsid w:val="00E01904"/>
    <w:rsid w:val="00E03316"/>
    <w:rsid w:val="00E10E7B"/>
    <w:rsid w:val="00E200A0"/>
    <w:rsid w:val="00E21695"/>
    <w:rsid w:val="00E26DA1"/>
    <w:rsid w:val="00E27ACB"/>
    <w:rsid w:val="00E36D30"/>
    <w:rsid w:val="00E37E6C"/>
    <w:rsid w:val="00E6047F"/>
    <w:rsid w:val="00E70003"/>
    <w:rsid w:val="00E81DED"/>
    <w:rsid w:val="00E90F5B"/>
    <w:rsid w:val="00E95BEF"/>
    <w:rsid w:val="00E97C00"/>
    <w:rsid w:val="00EA570B"/>
    <w:rsid w:val="00ED0032"/>
    <w:rsid w:val="00ED1AF3"/>
    <w:rsid w:val="00ED4B62"/>
    <w:rsid w:val="00ED5F7D"/>
    <w:rsid w:val="00ED7AB9"/>
    <w:rsid w:val="00EE246B"/>
    <w:rsid w:val="00EE2A74"/>
    <w:rsid w:val="00EE3189"/>
    <w:rsid w:val="00EE34F3"/>
    <w:rsid w:val="00EE79B5"/>
    <w:rsid w:val="00EF599E"/>
    <w:rsid w:val="00F012A6"/>
    <w:rsid w:val="00F01B04"/>
    <w:rsid w:val="00F051EA"/>
    <w:rsid w:val="00F06882"/>
    <w:rsid w:val="00F1132C"/>
    <w:rsid w:val="00F26F62"/>
    <w:rsid w:val="00F30303"/>
    <w:rsid w:val="00F35DAD"/>
    <w:rsid w:val="00F37BFF"/>
    <w:rsid w:val="00F418CD"/>
    <w:rsid w:val="00F442DA"/>
    <w:rsid w:val="00F52DC4"/>
    <w:rsid w:val="00F56F42"/>
    <w:rsid w:val="00F67205"/>
    <w:rsid w:val="00F72BD6"/>
    <w:rsid w:val="00F83D36"/>
    <w:rsid w:val="00F83E7C"/>
    <w:rsid w:val="00F846DF"/>
    <w:rsid w:val="00F85A28"/>
    <w:rsid w:val="00F93D26"/>
    <w:rsid w:val="00F94C33"/>
    <w:rsid w:val="00FB1168"/>
    <w:rsid w:val="00FD1A97"/>
    <w:rsid w:val="00FD5F2C"/>
    <w:rsid w:val="00FD6098"/>
    <w:rsid w:val="00FE010C"/>
    <w:rsid w:val="00FE182C"/>
    <w:rsid w:val="00FF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7A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10C85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0C85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0C85"/>
    <w:pPr>
      <w:keepNext/>
      <w:keepLines/>
      <w:spacing w:before="200" w:after="0"/>
      <w:outlineLvl w:val="2"/>
    </w:pPr>
    <w:rPr>
      <w:rFonts w:ascii="Calibri Light" w:eastAsia="Times New Roman" w:hAnsi="Calibri Light"/>
      <w:b/>
      <w:bCs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0C85"/>
    <w:pPr>
      <w:keepNext/>
      <w:keepLines/>
      <w:spacing w:before="200" w:after="0"/>
      <w:outlineLvl w:val="3"/>
    </w:pPr>
    <w:rPr>
      <w:rFonts w:ascii="Calibri Light" w:eastAsia="Times New Roman" w:hAnsi="Calibri Light"/>
      <w:b/>
      <w:bCs/>
      <w:iCs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0C85"/>
    <w:pPr>
      <w:keepNext/>
      <w:keepLines/>
      <w:spacing w:before="200" w:after="0"/>
      <w:outlineLvl w:val="4"/>
    </w:pPr>
    <w:rPr>
      <w:rFonts w:ascii="Calibri Light" w:eastAsiaTheme="minorHAnsi" w:hAnsi="Calibri Light" w:cstheme="minorBidi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7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1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1576"/>
    <w:rPr>
      <w:rFonts w:ascii="Tahoma" w:eastAsia="Calibri" w:hAnsi="Tahoma" w:cs="Tahoma"/>
      <w:sz w:val="16"/>
      <w:szCs w:val="16"/>
    </w:rPr>
  </w:style>
  <w:style w:type="paragraph" w:customStyle="1" w:styleId="21">
    <w:name w:val="Основной текст 21"/>
    <w:basedOn w:val="a"/>
    <w:rsid w:val="00597E38"/>
    <w:pPr>
      <w:suppressAutoHyphens/>
      <w:spacing w:after="0" w:line="360" w:lineRule="exact"/>
      <w:jc w:val="both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22">
    <w:name w:val="Body Text 2"/>
    <w:basedOn w:val="a"/>
    <w:link w:val="23"/>
    <w:rsid w:val="00597E38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3">
    <w:name w:val="Основной текст 2 Знак"/>
    <w:basedOn w:val="a0"/>
    <w:link w:val="22"/>
    <w:rsid w:val="00597E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597E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6039B"/>
  </w:style>
  <w:style w:type="numbering" w:customStyle="1" w:styleId="110">
    <w:name w:val="Нет списка11"/>
    <w:next w:val="a2"/>
    <w:uiPriority w:val="99"/>
    <w:semiHidden/>
    <w:unhideWhenUsed/>
    <w:rsid w:val="0056039B"/>
  </w:style>
  <w:style w:type="character" w:styleId="a7">
    <w:name w:val="Hyperlink"/>
    <w:rsid w:val="0056039B"/>
    <w:rPr>
      <w:color w:val="0000FF"/>
      <w:u w:val="single"/>
    </w:rPr>
  </w:style>
  <w:style w:type="character" w:customStyle="1" w:styleId="WW8Num1z0">
    <w:name w:val="WW8Num1z0"/>
    <w:rsid w:val="0056039B"/>
    <w:rPr>
      <w:rFonts w:ascii="Symbol" w:hAnsi="Symbol"/>
    </w:rPr>
  </w:style>
  <w:style w:type="character" w:customStyle="1" w:styleId="dialogfiledetails2">
    <w:name w:val="dialogfiledetails2"/>
    <w:rsid w:val="0056039B"/>
    <w:rPr>
      <w:rFonts w:ascii="Trebuchet MS" w:hAnsi="Trebuchet MS" w:hint="default"/>
      <w:color w:val="000000"/>
      <w:sz w:val="15"/>
      <w:szCs w:val="15"/>
    </w:rPr>
  </w:style>
  <w:style w:type="table" w:styleId="a8">
    <w:name w:val="Table Grid"/>
    <w:basedOn w:val="a1"/>
    <w:uiPriority w:val="59"/>
    <w:rsid w:val="005603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8"/>
    <w:uiPriority w:val="99"/>
    <w:rsid w:val="005603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8"/>
    <w:uiPriority w:val="99"/>
    <w:rsid w:val="005603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 Знак Знак Знак Знак Знак Знак Знак"/>
    <w:basedOn w:val="a"/>
    <w:rsid w:val="0056039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No Spacing"/>
    <w:uiPriority w:val="99"/>
    <w:qFormat/>
    <w:rsid w:val="0056039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paragraph" w:customStyle="1" w:styleId="13">
    <w:name w:val="Список1"/>
    <w:basedOn w:val="a"/>
    <w:rsid w:val="0056039B"/>
    <w:pPr>
      <w:tabs>
        <w:tab w:val="left" w:pos="840"/>
      </w:tabs>
      <w:spacing w:after="0" w:line="240" w:lineRule="auto"/>
      <w:ind w:left="851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table" w:customStyle="1" w:styleId="31">
    <w:name w:val="Сетка таблицы3"/>
    <w:basedOn w:val="a1"/>
    <w:next w:val="a8"/>
    <w:uiPriority w:val="99"/>
    <w:rsid w:val="0056039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"/>
    <w:basedOn w:val="a1"/>
    <w:next w:val="a8"/>
    <w:uiPriority w:val="99"/>
    <w:rsid w:val="005603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">
    <w:name w:val="Сетка таблицы5"/>
    <w:basedOn w:val="a1"/>
    <w:next w:val="a8"/>
    <w:uiPriority w:val="99"/>
    <w:rsid w:val="005603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99"/>
    <w:rsid w:val="00560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99"/>
    <w:rsid w:val="00560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8"/>
    <w:uiPriority w:val="99"/>
    <w:rsid w:val="00560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8"/>
    <w:uiPriority w:val="99"/>
    <w:rsid w:val="00560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8"/>
    <w:uiPriority w:val="99"/>
    <w:rsid w:val="00560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8"/>
    <w:uiPriority w:val="99"/>
    <w:rsid w:val="0056039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8"/>
    <w:uiPriority w:val="59"/>
    <w:rsid w:val="0056039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0">
    <w:name w:val="Сетка таблицы13"/>
    <w:basedOn w:val="a1"/>
    <w:next w:val="a8"/>
    <w:uiPriority w:val="59"/>
    <w:rsid w:val="00CB6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">
    <w:name w:val="Нет списка2"/>
    <w:next w:val="a2"/>
    <w:uiPriority w:val="99"/>
    <w:semiHidden/>
    <w:unhideWhenUsed/>
    <w:rsid w:val="00A62A4E"/>
  </w:style>
  <w:style w:type="table" w:customStyle="1" w:styleId="14">
    <w:name w:val="Сетка таблицы14"/>
    <w:basedOn w:val="a1"/>
    <w:next w:val="a8"/>
    <w:uiPriority w:val="59"/>
    <w:rsid w:val="00A62A4E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8"/>
    <w:uiPriority w:val="59"/>
    <w:rsid w:val="00A62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8"/>
    <w:uiPriority w:val="59"/>
    <w:rsid w:val="00A62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3614E5"/>
    <w:rPr>
      <w:b/>
      <w:bCs/>
    </w:rPr>
  </w:style>
  <w:style w:type="character" w:customStyle="1" w:styleId="295pt">
    <w:name w:val="Основной текст (2) + 9;5 pt"/>
    <w:rsid w:val="003614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b">
    <w:name w:val="Body Text"/>
    <w:basedOn w:val="a"/>
    <w:link w:val="ac"/>
    <w:uiPriority w:val="99"/>
    <w:unhideWhenUsed/>
    <w:rsid w:val="0071226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712268"/>
    <w:rPr>
      <w:rFonts w:ascii="Calibri" w:eastAsia="Calibri" w:hAnsi="Calibri" w:cs="Times New Roman"/>
    </w:rPr>
  </w:style>
  <w:style w:type="numbering" w:customStyle="1" w:styleId="32">
    <w:name w:val="Нет списка3"/>
    <w:next w:val="a2"/>
    <w:uiPriority w:val="99"/>
    <w:semiHidden/>
    <w:unhideWhenUsed/>
    <w:rsid w:val="00831C00"/>
  </w:style>
  <w:style w:type="table" w:customStyle="1" w:styleId="16">
    <w:name w:val="Сетка таблицы16"/>
    <w:basedOn w:val="a1"/>
    <w:next w:val="a8"/>
    <w:uiPriority w:val="59"/>
    <w:rsid w:val="00831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8"/>
    <w:uiPriority w:val="59"/>
    <w:rsid w:val="00831C00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8"/>
    <w:uiPriority w:val="59"/>
    <w:rsid w:val="001601F4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Emphasis"/>
    <w:basedOn w:val="a0"/>
    <w:uiPriority w:val="20"/>
    <w:qFormat/>
    <w:rsid w:val="00D7043A"/>
    <w:rPr>
      <w:i/>
      <w:iCs/>
    </w:rPr>
  </w:style>
  <w:style w:type="paragraph" w:styleId="ae">
    <w:name w:val="header"/>
    <w:basedOn w:val="a"/>
    <w:link w:val="af"/>
    <w:uiPriority w:val="99"/>
    <w:rsid w:val="00D7043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b/>
      <w:sz w:val="24"/>
      <w:szCs w:val="20"/>
      <w:lang w:eastAsia="zh-CN"/>
    </w:rPr>
  </w:style>
  <w:style w:type="character" w:customStyle="1" w:styleId="af">
    <w:name w:val="Верхний колонтитул Знак"/>
    <w:basedOn w:val="a0"/>
    <w:link w:val="ae"/>
    <w:uiPriority w:val="99"/>
    <w:rsid w:val="00D7043A"/>
    <w:rPr>
      <w:rFonts w:ascii="Arial" w:eastAsia="Times New Roman" w:hAnsi="Arial" w:cs="Times New Roman"/>
      <w:b/>
      <w:sz w:val="24"/>
      <w:szCs w:val="20"/>
      <w:lang w:eastAsia="zh-CN"/>
    </w:rPr>
  </w:style>
  <w:style w:type="paragraph" w:customStyle="1" w:styleId="19">
    <w:name w:val="Абзац списка1"/>
    <w:basedOn w:val="a"/>
    <w:uiPriority w:val="34"/>
    <w:qFormat/>
    <w:rsid w:val="00DE71C6"/>
    <w:pPr>
      <w:ind w:left="720"/>
      <w:contextualSpacing/>
    </w:pPr>
    <w:rPr>
      <w:rFonts w:eastAsia="Times New Roman"/>
    </w:rPr>
  </w:style>
  <w:style w:type="paragraph" w:styleId="af0">
    <w:name w:val="Body Text Indent"/>
    <w:basedOn w:val="a"/>
    <w:link w:val="af1"/>
    <w:uiPriority w:val="99"/>
    <w:unhideWhenUsed/>
    <w:rsid w:val="00807AB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807AB1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unhideWhenUsed/>
    <w:rsid w:val="00BB19A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19AA"/>
    <w:rPr>
      <w:rFonts w:ascii="Calibri" w:eastAsia="Calibri" w:hAnsi="Calibri" w:cs="Times New Roman"/>
    </w:rPr>
  </w:style>
  <w:style w:type="paragraph" w:customStyle="1" w:styleId="af4">
    <w:name w:val="Знак Знак Знак Знак"/>
    <w:basedOn w:val="a"/>
    <w:rsid w:val="00BB19A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12">
    <w:name w:val="Заголовок 11"/>
    <w:basedOn w:val="af5"/>
    <w:next w:val="af5"/>
    <w:uiPriority w:val="9"/>
    <w:qFormat/>
    <w:rsid w:val="00310C85"/>
    <w:pPr>
      <w:keepNext/>
      <w:keepLines/>
      <w:spacing w:before="480" w:after="240"/>
      <w:outlineLvl w:val="0"/>
    </w:pPr>
    <w:rPr>
      <w:rFonts w:ascii="Calibri Light" w:eastAsia="Times New Roman" w:hAnsi="Calibri Light" w:cs="Times New Roman"/>
      <w:b/>
      <w:bCs/>
      <w:sz w:val="28"/>
      <w:szCs w:val="28"/>
    </w:rPr>
  </w:style>
  <w:style w:type="paragraph" w:customStyle="1" w:styleId="211">
    <w:name w:val="Заголовок 21"/>
    <w:basedOn w:val="af5"/>
    <w:next w:val="af5"/>
    <w:uiPriority w:val="9"/>
    <w:unhideWhenUsed/>
    <w:qFormat/>
    <w:rsid w:val="00310C85"/>
    <w:pPr>
      <w:keepNext/>
      <w:keepLines/>
      <w:spacing w:before="360" w:after="120"/>
      <w:outlineLvl w:val="1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310">
    <w:name w:val="Заголовок 31"/>
    <w:basedOn w:val="af5"/>
    <w:next w:val="af5"/>
    <w:uiPriority w:val="9"/>
    <w:unhideWhenUsed/>
    <w:qFormat/>
    <w:rsid w:val="00310C85"/>
    <w:pPr>
      <w:keepNext/>
      <w:keepLines/>
      <w:spacing w:before="240" w:after="60"/>
      <w:outlineLvl w:val="2"/>
    </w:pPr>
    <w:rPr>
      <w:rFonts w:ascii="Calibri Light" w:eastAsia="Times New Roman" w:hAnsi="Calibri Light" w:cs="Times New Roman"/>
      <w:b/>
      <w:bCs/>
    </w:rPr>
  </w:style>
  <w:style w:type="paragraph" w:customStyle="1" w:styleId="410">
    <w:name w:val="Заголовок 41"/>
    <w:basedOn w:val="af5"/>
    <w:next w:val="af5"/>
    <w:uiPriority w:val="9"/>
    <w:unhideWhenUsed/>
    <w:qFormat/>
    <w:rsid w:val="00310C85"/>
    <w:pPr>
      <w:keepNext/>
      <w:keepLines/>
      <w:spacing w:before="200" w:after="60"/>
      <w:outlineLvl w:val="3"/>
    </w:pPr>
    <w:rPr>
      <w:rFonts w:ascii="Calibri Light" w:eastAsia="Times New Roman" w:hAnsi="Calibri Light" w:cs="Times New Roman"/>
      <w:b/>
      <w:bCs/>
      <w:iCs/>
    </w:rPr>
  </w:style>
  <w:style w:type="paragraph" w:customStyle="1" w:styleId="510">
    <w:name w:val="Заголовок 51"/>
    <w:basedOn w:val="af5"/>
    <w:next w:val="af5"/>
    <w:uiPriority w:val="9"/>
    <w:unhideWhenUsed/>
    <w:qFormat/>
    <w:rsid w:val="00310C85"/>
    <w:pPr>
      <w:spacing w:before="200" w:after="60"/>
      <w:outlineLvl w:val="4"/>
    </w:pPr>
    <w:rPr>
      <w:rFonts w:ascii="Calibri Light" w:hAnsi="Calibri Light"/>
      <w:b/>
    </w:rPr>
  </w:style>
  <w:style w:type="numbering" w:customStyle="1" w:styleId="42">
    <w:name w:val="Нет списка4"/>
    <w:next w:val="a2"/>
    <w:uiPriority w:val="99"/>
    <w:semiHidden/>
    <w:unhideWhenUsed/>
    <w:rsid w:val="00310C85"/>
  </w:style>
  <w:style w:type="character" w:customStyle="1" w:styleId="10">
    <w:name w:val="Заголовок 1 Знак"/>
    <w:basedOn w:val="a0"/>
    <w:link w:val="1"/>
    <w:uiPriority w:val="9"/>
    <w:rsid w:val="00310C85"/>
    <w:rPr>
      <w:rFonts w:ascii="Calibri Light" w:eastAsia="Times New Roman" w:hAnsi="Calibri Light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10C85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10C85"/>
    <w:rPr>
      <w:rFonts w:ascii="Calibri Light" w:eastAsia="Times New Roman" w:hAnsi="Calibri Light" w:cs="Times New Roman"/>
      <w:b/>
      <w:bCs/>
      <w:sz w:val="24"/>
    </w:rPr>
  </w:style>
  <w:style w:type="character" w:customStyle="1" w:styleId="40">
    <w:name w:val="Заголовок 4 Знак"/>
    <w:basedOn w:val="a0"/>
    <w:link w:val="4"/>
    <w:uiPriority w:val="9"/>
    <w:rsid w:val="00310C85"/>
    <w:rPr>
      <w:rFonts w:ascii="Calibri Light" w:eastAsia="Times New Roman" w:hAnsi="Calibri Light" w:cs="Times New Roman"/>
      <w:b/>
      <w:bCs/>
      <w:iCs/>
      <w:sz w:val="24"/>
    </w:rPr>
  </w:style>
  <w:style w:type="character" w:customStyle="1" w:styleId="50">
    <w:name w:val="Заголовок 5 Знак"/>
    <w:basedOn w:val="a0"/>
    <w:link w:val="5"/>
    <w:uiPriority w:val="9"/>
    <w:rsid w:val="00310C85"/>
    <w:rPr>
      <w:rFonts w:ascii="Calibri Light" w:hAnsi="Calibri Light"/>
      <w:b/>
      <w:sz w:val="24"/>
    </w:rPr>
  </w:style>
  <w:style w:type="paragraph" w:customStyle="1" w:styleId="af5">
    <w:name w:val="Абзац"/>
    <w:qFormat/>
    <w:rsid w:val="00310C85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customStyle="1" w:styleId="af6">
    <w:name w:val="Абзац (красный)"/>
    <w:basedOn w:val="af5"/>
    <w:qFormat/>
    <w:rsid w:val="00310C85"/>
    <w:rPr>
      <w:color w:val="C00000"/>
    </w:rPr>
  </w:style>
  <w:style w:type="paragraph" w:customStyle="1" w:styleId="af7">
    <w:name w:val="Абзац (новое)"/>
    <w:basedOn w:val="af6"/>
    <w:qFormat/>
    <w:rsid w:val="00310C85"/>
    <w:rPr>
      <w:color w:val="0000CC"/>
    </w:rPr>
  </w:style>
  <w:style w:type="paragraph" w:customStyle="1" w:styleId="af8">
    <w:name w:val="Абзац (памятка)"/>
    <w:basedOn w:val="af5"/>
    <w:next w:val="af5"/>
    <w:qFormat/>
    <w:rsid w:val="00310C85"/>
    <w:rPr>
      <w:color w:val="8496B0"/>
    </w:rPr>
  </w:style>
  <w:style w:type="table" w:customStyle="1" w:styleId="af9">
    <w:name w:val="Баланс"/>
    <w:basedOn w:val="a1"/>
    <w:uiPriority w:val="99"/>
    <w:rsid w:val="00310C85"/>
    <w:pPr>
      <w:spacing w:after="0" w:line="240" w:lineRule="auto"/>
      <w:jc w:val="center"/>
    </w:pPr>
    <w:rPr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1" w:type="dxa"/>
        <w:right w:w="11" w:type="dxa"/>
      </w:tblCellMar>
    </w:tblPr>
    <w:tcPr>
      <w:vAlign w:val="center"/>
    </w:tcPr>
    <w:tblStylePr w:type="firstRow">
      <w:pPr>
        <w:jc w:val="center"/>
      </w:pPr>
      <w:tblPr/>
      <w:trPr>
        <w:tblHeader/>
      </w:trPr>
    </w:tblStylePr>
    <w:tblStylePr w:type="firstCol">
      <w:pPr>
        <w:wordWrap/>
        <w:jc w:val="left"/>
      </w:pPr>
    </w:tblStylePr>
  </w:style>
  <w:style w:type="table" w:customStyle="1" w:styleId="afa">
    <w:name w:val="Группа активов"/>
    <w:basedOn w:val="a1"/>
    <w:uiPriority w:val="99"/>
    <w:rsid w:val="00310C85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wordWrap/>
        <w:jc w:val="center"/>
      </w:pPr>
    </w:tblStylePr>
    <w:tblStylePr w:type="firstCol">
      <w:pPr>
        <w:wordWrap/>
        <w:jc w:val="center"/>
      </w:pPr>
    </w:tblStylePr>
    <w:tblStylePr w:type="lastCol">
      <w:pPr>
        <w:wordWrap/>
        <w:jc w:val="right"/>
      </w:pPr>
    </w:tblStylePr>
  </w:style>
  <w:style w:type="paragraph" w:customStyle="1" w:styleId="afb">
    <w:name w:val="Диаграмма"/>
    <w:basedOn w:val="af5"/>
    <w:next w:val="af5"/>
    <w:qFormat/>
    <w:rsid w:val="00310C85"/>
    <w:pPr>
      <w:spacing w:after="200"/>
      <w:ind w:firstLine="0"/>
      <w:jc w:val="center"/>
    </w:pPr>
  </w:style>
  <w:style w:type="character" w:styleId="afc">
    <w:name w:val="Placeholder Text"/>
    <w:basedOn w:val="a0"/>
    <w:uiPriority w:val="99"/>
    <w:semiHidden/>
    <w:rsid w:val="00310C85"/>
    <w:rPr>
      <w:color w:val="808080"/>
    </w:rPr>
  </w:style>
  <w:style w:type="character" w:styleId="afd">
    <w:name w:val="annotation reference"/>
    <w:basedOn w:val="a0"/>
    <w:uiPriority w:val="99"/>
    <w:semiHidden/>
    <w:unhideWhenUsed/>
    <w:rsid w:val="00310C85"/>
    <w:rPr>
      <w:sz w:val="16"/>
      <w:szCs w:val="16"/>
    </w:rPr>
  </w:style>
  <w:style w:type="table" w:customStyle="1" w:styleId="afe">
    <w:name w:val="Исходные"/>
    <w:basedOn w:val="a1"/>
    <w:uiPriority w:val="99"/>
    <w:rsid w:val="00310C85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f">
    <w:name w:val="Исходные данные"/>
    <w:basedOn w:val="a1"/>
    <w:uiPriority w:val="99"/>
    <w:rsid w:val="00310C85"/>
    <w:pPr>
      <w:spacing w:after="0" w:line="240" w:lineRule="auto"/>
    </w:pPr>
    <w:rPr>
      <w:rFonts w:ascii="Calibri" w:hAnsi="Calibr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3">
    <w:name w:val="Оглавление 11"/>
    <w:basedOn w:val="af5"/>
    <w:next w:val="af5"/>
    <w:autoRedefine/>
    <w:uiPriority w:val="39"/>
    <w:unhideWhenUsed/>
    <w:rsid w:val="00310C85"/>
    <w:pPr>
      <w:tabs>
        <w:tab w:val="right" w:leader="dot" w:pos="9627"/>
      </w:tabs>
      <w:ind w:right="567" w:firstLine="0"/>
      <w:jc w:val="left"/>
    </w:pPr>
    <w:rPr>
      <w:rFonts w:ascii="Calibri" w:hAnsi="Calibri"/>
      <w:b/>
      <w:sz w:val="22"/>
    </w:rPr>
  </w:style>
  <w:style w:type="paragraph" w:customStyle="1" w:styleId="212">
    <w:name w:val="Оглавление 21"/>
    <w:basedOn w:val="af5"/>
    <w:next w:val="af5"/>
    <w:autoRedefine/>
    <w:uiPriority w:val="39"/>
    <w:unhideWhenUsed/>
    <w:rsid w:val="00310C85"/>
    <w:pPr>
      <w:ind w:right="567" w:firstLine="0"/>
      <w:jc w:val="left"/>
    </w:pPr>
    <w:rPr>
      <w:rFonts w:ascii="Calibri" w:hAnsi="Calibri"/>
      <w:sz w:val="22"/>
    </w:rPr>
  </w:style>
  <w:style w:type="paragraph" w:customStyle="1" w:styleId="311">
    <w:name w:val="Оглавление 31"/>
    <w:basedOn w:val="af5"/>
    <w:next w:val="af5"/>
    <w:autoRedefine/>
    <w:uiPriority w:val="39"/>
    <w:unhideWhenUsed/>
    <w:rsid w:val="00310C85"/>
    <w:pPr>
      <w:ind w:left="238" w:right="567" w:firstLine="0"/>
      <w:jc w:val="left"/>
    </w:pPr>
    <w:rPr>
      <w:rFonts w:ascii="Calibri" w:hAnsi="Calibri"/>
      <w:sz w:val="22"/>
    </w:rPr>
  </w:style>
  <w:style w:type="table" w:customStyle="1" w:styleId="aff0">
    <w:name w:val="Показатели"/>
    <w:basedOn w:val="a1"/>
    <w:uiPriority w:val="99"/>
    <w:rsid w:val="00310C85"/>
    <w:pPr>
      <w:spacing w:after="0" w:line="240" w:lineRule="auto"/>
      <w:jc w:val="center"/>
    </w:pPr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</w:tblPr>
    <w:tcPr>
      <w:vAlign w:val="center"/>
    </w:tcPr>
  </w:style>
  <w:style w:type="table" w:customStyle="1" w:styleId="190">
    <w:name w:val="Сетка таблицы19"/>
    <w:basedOn w:val="a1"/>
    <w:next w:val="a8"/>
    <w:uiPriority w:val="59"/>
    <w:rsid w:val="00310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1a">
    <w:name w:val="Сетка таблицы светлая1"/>
    <w:basedOn w:val="a1"/>
    <w:uiPriority w:val="40"/>
    <w:rsid w:val="00310C85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aff1">
    <w:name w:val="СОДЕРЖАНИЕ"/>
    <w:basedOn w:val="af5"/>
    <w:rsid w:val="00310C85"/>
    <w:pPr>
      <w:spacing w:after="200"/>
      <w:ind w:firstLine="0"/>
    </w:pPr>
    <w:rPr>
      <w:b/>
    </w:rPr>
  </w:style>
  <w:style w:type="paragraph" w:customStyle="1" w:styleId="1b">
    <w:name w:val="Список_1"/>
    <w:basedOn w:val="a"/>
    <w:rsid w:val="00310C85"/>
    <w:pPr>
      <w:ind w:left="1310" w:hanging="301"/>
    </w:pPr>
  </w:style>
  <w:style w:type="paragraph" w:customStyle="1" w:styleId="26">
    <w:name w:val="Список_2"/>
    <w:basedOn w:val="1b"/>
    <w:rsid w:val="00310C85"/>
    <w:pPr>
      <w:ind w:firstLine="0"/>
    </w:pPr>
  </w:style>
  <w:style w:type="paragraph" w:customStyle="1" w:styleId="-">
    <w:name w:val="Таблица - заголовок"/>
    <w:basedOn w:val="af5"/>
    <w:next w:val="af5"/>
    <w:qFormat/>
    <w:rsid w:val="00310C85"/>
    <w:pPr>
      <w:keepNext/>
      <w:spacing w:before="360" w:after="120"/>
      <w:ind w:firstLine="0"/>
      <w:jc w:val="center"/>
    </w:pPr>
    <w:rPr>
      <w:b/>
      <w:sz w:val="22"/>
    </w:rPr>
  </w:style>
  <w:style w:type="paragraph" w:customStyle="1" w:styleId="-0">
    <w:name w:val="Таблица - подпись"/>
    <w:basedOn w:val="af5"/>
    <w:qFormat/>
    <w:rsid w:val="00310C85"/>
    <w:pPr>
      <w:keepNext/>
      <w:jc w:val="right"/>
    </w:pPr>
    <w:rPr>
      <w:b/>
      <w:sz w:val="20"/>
      <w:szCs w:val="20"/>
    </w:rPr>
  </w:style>
  <w:style w:type="paragraph" w:customStyle="1" w:styleId="-1">
    <w:name w:val="Таблица - текст"/>
    <w:basedOn w:val="a"/>
    <w:next w:val="a"/>
    <w:qFormat/>
    <w:rsid w:val="00310C85"/>
    <w:pPr>
      <w:keepNext/>
      <w:keepLines/>
      <w:jc w:val="center"/>
    </w:pPr>
    <w:rPr>
      <w:sz w:val="18"/>
      <w:lang w:eastAsia="ru-RU"/>
    </w:rPr>
  </w:style>
  <w:style w:type="table" w:customStyle="1" w:styleId="-11">
    <w:name w:val="Таблица-сетка 1 светлая1"/>
    <w:basedOn w:val="a1"/>
    <w:uiPriority w:val="46"/>
    <w:rsid w:val="00310C85"/>
    <w:pPr>
      <w:spacing w:after="0" w:line="240" w:lineRule="auto"/>
    </w:p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ff2">
    <w:name w:val="Текст под замену"/>
    <w:basedOn w:val="a"/>
    <w:qFormat/>
    <w:rsid w:val="00310C85"/>
    <w:rPr>
      <w:color w:val="FF0000"/>
    </w:rPr>
  </w:style>
  <w:style w:type="paragraph" w:styleId="aff3">
    <w:name w:val="annotation text"/>
    <w:basedOn w:val="a"/>
    <w:link w:val="aff4"/>
    <w:uiPriority w:val="99"/>
    <w:semiHidden/>
    <w:unhideWhenUsed/>
    <w:rsid w:val="00310C85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310C85"/>
    <w:rPr>
      <w:rFonts w:ascii="Calibri" w:eastAsia="Calibri" w:hAnsi="Calibri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310C85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310C85"/>
    <w:rPr>
      <w:rFonts w:ascii="Calibri" w:eastAsia="Calibri" w:hAnsi="Calibri" w:cs="Times New Roman"/>
      <w:b/>
      <w:bCs/>
      <w:sz w:val="20"/>
      <w:szCs w:val="20"/>
    </w:rPr>
  </w:style>
  <w:style w:type="paragraph" w:customStyle="1" w:styleId="aff7">
    <w:name w:val="Титул"/>
    <w:basedOn w:val="af5"/>
    <w:next w:val="af5"/>
    <w:rsid w:val="00310C85"/>
    <w:pPr>
      <w:ind w:firstLine="0"/>
      <w:jc w:val="center"/>
    </w:pPr>
    <w:rPr>
      <w:rFonts w:ascii="Calibri Light" w:hAnsi="Calibri Light"/>
      <w:b/>
      <w:sz w:val="44"/>
    </w:rPr>
  </w:style>
  <w:style w:type="paragraph" w:customStyle="1" w:styleId="-2">
    <w:name w:val="Титул-Инфо"/>
    <w:basedOn w:val="af5"/>
    <w:rsid w:val="00310C85"/>
    <w:pPr>
      <w:jc w:val="right"/>
    </w:pPr>
  </w:style>
  <w:style w:type="paragraph" w:customStyle="1" w:styleId="-3">
    <w:name w:val="Титул-Шапка"/>
    <w:basedOn w:val="af5"/>
    <w:rsid w:val="00310C85"/>
    <w:pPr>
      <w:ind w:firstLine="0"/>
      <w:jc w:val="center"/>
    </w:pPr>
  </w:style>
  <w:style w:type="table" w:customStyle="1" w:styleId="aff8">
    <w:name w:val="Требования кредиторов"/>
    <w:basedOn w:val="a1"/>
    <w:uiPriority w:val="99"/>
    <w:rsid w:val="00310C85"/>
    <w:pPr>
      <w:keepLines/>
      <w:spacing w:after="0" w:line="240" w:lineRule="auto"/>
      <w:jc w:val="right"/>
    </w:pPr>
    <w:rPr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b w:val="0"/>
      </w:rPr>
      <w:tblPr/>
      <w:trPr>
        <w:cantSplit/>
        <w:tblHeader/>
      </w:trPr>
    </w:tblStylePr>
    <w:tblStylePr w:type="lastRow">
      <w:pPr>
        <w:wordWrap/>
        <w:ind w:leftChars="0" w:left="0"/>
      </w:pPr>
      <w:rPr>
        <w:b/>
      </w:rPr>
    </w:tblStylePr>
    <w:tblStylePr w:type="firstCol">
      <w:pPr>
        <w:wordWrap/>
        <w:ind w:leftChars="0" w:left="113"/>
        <w:jc w:val="left"/>
      </w:pPr>
    </w:tblStylePr>
    <w:tblStylePr w:type="lastCol">
      <w:pPr>
        <w:wordWrap/>
        <w:jc w:val="left"/>
      </w:pPr>
    </w:tblStylePr>
  </w:style>
  <w:style w:type="paragraph" w:customStyle="1" w:styleId="aff9">
    <w:name w:val="Формула"/>
    <w:basedOn w:val="af5"/>
    <w:next w:val="af5"/>
    <w:rsid w:val="00310C85"/>
    <w:pPr>
      <w:keepLines/>
      <w:spacing w:before="240" w:after="240"/>
    </w:pPr>
    <w:rPr>
      <w:i/>
    </w:rPr>
  </w:style>
  <w:style w:type="paragraph" w:customStyle="1" w:styleId="affa">
    <w:name w:val="Цитата+"/>
    <w:basedOn w:val="af5"/>
    <w:next w:val="af5"/>
    <w:qFormat/>
    <w:rsid w:val="00310C85"/>
    <w:pPr>
      <w:pBdr>
        <w:top w:val="dashed" w:sz="4" w:space="8" w:color="auto"/>
        <w:bottom w:val="dashed" w:sz="4" w:space="8" w:color="auto"/>
      </w:pBdr>
      <w:shd w:val="clear" w:color="auto" w:fill="FAFAFA"/>
      <w:spacing w:before="240" w:after="240"/>
      <w:ind w:firstLine="170"/>
      <w:contextualSpacing/>
    </w:pPr>
    <w:rPr>
      <w:i/>
      <w:sz w:val="20"/>
      <w:szCs w:val="20"/>
    </w:rPr>
  </w:style>
  <w:style w:type="numbering" w:customStyle="1" w:styleId="121">
    <w:name w:val="Нет списка12"/>
    <w:next w:val="a2"/>
    <w:uiPriority w:val="99"/>
    <w:semiHidden/>
    <w:unhideWhenUsed/>
    <w:rsid w:val="00310C85"/>
  </w:style>
  <w:style w:type="numbering" w:customStyle="1" w:styleId="1110">
    <w:name w:val="Нет списка111"/>
    <w:next w:val="a2"/>
    <w:uiPriority w:val="99"/>
    <w:semiHidden/>
    <w:unhideWhenUsed/>
    <w:rsid w:val="00310C85"/>
  </w:style>
  <w:style w:type="table" w:customStyle="1" w:styleId="1100">
    <w:name w:val="Сетка таблицы110"/>
    <w:basedOn w:val="a1"/>
    <w:next w:val="a8"/>
    <w:uiPriority w:val="59"/>
    <w:rsid w:val="00310C8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8"/>
    <w:uiPriority w:val="59"/>
    <w:rsid w:val="00310C8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8"/>
    <w:uiPriority w:val="59"/>
    <w:rsid w:val="00310C8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">
    <w:name w:val="Сетка таблицы41"/>
    <w:basedOn w:val="a1"/>
    <w:next w:val="a8"/>
    <w:uiPriority w:val="59"/>
    <w:rsid w:val="00310C8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1">
    <w:name w:val="Сетка таблицы51"/>
    <w:basedOn w:val="a1"/>
    <w:next w:val="a8"/>
    <w:uiPriority w:val="59"/>
    <w:rsid w:val="00310C8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next w:val="a8"/>
    <w:uiPriority w:val="59"/>
    <w:rsid w:val="00310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8"/>
    <w:uiPriority w:val="59"/>
    <w:rsid w:val="00310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1"/>
    <w:basedOn w:val="a1"/>
    <w:next w:val="a8"/>
    <w:uiPriority w:val="59"/>
    <w:rsid w:val="00310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1"/>
    <w:basedOn w:val="a1"/>
    <w:next w:val="a8"/>
    <w:uiPriority w:val="59"/>
    <w:rsid w:val="00310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8"/>
    <w:uiPriority w:val="59"/>
    <w:rsid w:val="00310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8"/>
    <w:uiPriority w:val="59"/>
    <w:rsid w:val="00310C8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0">
    <w:name w:val="Сетка таблицы121"/>
    <w:basedOn w:val="a1"/>
    <w:next w:val="a8"/>
    <w:uiPriority w:val="59"/>
    <w:rsid w:val="00310C8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">
    <w:name w:val="Сетка таблицы131"/>
    <w:basedOn w:val="a1"/>
    <w:next w:val="a8"/>
    <w:uiPriority w:val="59"/>
    <w:rsid w:val="00310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"/>
    <w:next w:val="a2"/>
    <w:uiPriority w:val="99"/>
    <w:semiHidden/>
    <w:unhideWhenUsed/>
    <w:rsid w:val="00310C85"/>
  </w:style>
  <w:style w:type="table" w:customStyle="1" w:styleId="141">
    <w:name w:val="Сетка таблицы141"/>
    <w:basedOn w:val="a1"/>
    <w:next w:val="a8"/>
    <w:uiPriority w:val="59"/>
    <w:rsid w:val="00310C85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1"/>
    <w:basedOn w:val="a1"/>
    <w:next w:val="a8"/>
    <w:uiPriority w:val="59"/>
    <w:rsid w:val="00310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8"/>
    <w:uiPriority w:val="59"/>
    <w:rsid w:val="00310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">
    <w:name w:val="Нет списка31"/>
    <w:next w:val="a2"/>
    <w:uiPriority w:val="99"/>
    <w:semiHidden/>
    <w:unhideWhenUsed/>
    <w:rsid w:val="00310C85"/>
  </w:style>
  <w:style w:type="table" w:customStyle="1" w:styleId="161">
    <w:name w:val="Сетка таблицы161"/>
    <w:basedOn w:val="a1"/>
    <w:next w:val="a8"/>
    <w:uiPriority w:val="59"/>
    <w:rsid w:val="00310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next w:val="a8"/>
    <w:uiPriority w:val="59"/>
    <w:rsid w:val="00310C85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1"/>
    <w:basedOn w:val="a1"/>
    <w:next w:val="a8"/>
    <w:uiPriority w:val="59"/>
    <w:rsid w:val="00310C85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4">
    <w:name w:val="Заголовок 1 Знак1"/>
    <w:basedOn w:val="a0"/>
    <w:uiPriority w:val="9"/>
    <w:rsid w:val="00310C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4">
    <w:name w:val="Заголовок 2 Знак1"/>
    <w:basedOn w:val="a0"/>
    <w:uiPriority w:val="9"/>
    <w:semiHidden/>
    <w:rsid w:val="00310C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4">
    <w:name w:val="Заголовок 3 Знак1"/>
    <w:basedOn w:val="a0"/>
    <w:uiPriority w:val="9"/>
    <w:semiHidden/>
    <w:rsid w:val="00310C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2">
    <w:name w:val="Заголовок 4 Знак1"/>
    <w:basedOn w:val="a0"/>
    <w:uiPriority w:val="9"/>
    <w:semiHidden/>
    <w:rsid w:val="00310C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2">
    <w:name w:val="Заголовок 5 Знак1"/>
    <w:basedOn w:val="a0"/>
    <w:uiPriority w:val="9"/>
    <w:semiHidden/>
    <w:rsid w:val="00310C85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200">
    <w:name w:val="Сетка таблицы20"/>
    <w:basedOn w:val="a1"/>
    <w:next w:val="a8"/>
    <w:uiPriority w:val="59"/>
    <w:unhideWhenUsed/>
    <w:rsid w:val="00AA551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mi-callto">
    <w:name w:val="wmi-callto"/>
    <w:basedOn w:val="a0"/>
    <w:rsid w:val="006E4D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F23FEC5656253E042854F46BB4C3475F77A308938821C45540143AC7C82DA254BEC64BD84F597B892D917FD4567813AE45B9514D950C464s6dDM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2.33\uchebn_otdel\&#1040;&#1085;&#1072;&#1083;&#1080;&#1079;%20&#1088;&#1072;&#1073;&#1086;&#1090;&#1099;%20&#1086;&#1090;&#1076;&#1077;&#1083;&#1072;%20&#1079;&#1072;%20&#1075;&#1086;&#1076;\&#1040;&#1085;&#1072;&#1083;&#1080;&#1079;%20&#1088;&#1072;&#1073;&#1086;&#1090;&#1099;%20&#1054;&#1064;&#1054;%20&#1079;&#1072;%202019-2020\&#1076;&#1080;&#1072;&#1075;&#1088;&#1072;&#1084;&#1084;&#1099;\&#1051;&#1080;&#1089;&#1090;%20Microsoft%20Exce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2.33\uchebn_otdel\&#1040;&#1085;&#1072;&#1083;&#1080;&#1079;%20&#1088;&#1072;&#1073;&#1086;&#1090;&#1099;%20&#1086;&#1090;&#1076;&#1077;&#1083;&#1072;%20&#1079;&#1072;%20&#1075;&#1086;&#1076;\&#1040;&#1085;&#1072;&#1083;&#1080;&#1079;%20&#1088;&#1072;&#1073;&#1086;&#1090;&#1099;%20&#1054;&#1064;&#1054;%20&#1079;&#1072;%202019-2020\&#1076;&#1080;&#1072;&#1075;&#1088;&#1072;&#1084;&#1084;&#1099;\&#1051;&#1080;&#1089;&#1090;%20Microsoft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'[Лист Microsoft Excel.xlsx]Лист1'!$B$2</c:f>
              <c:strCache>
                <c:ptCount val="1"/>
                <c:pt idx="0">
                  <c:v>количество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'[Лист Microsoft Excel.xlsx]Лист1'!$A$3:$A$20</c:f>
              <c:numCache>
                <c:formatCode>General</c:formatCode>
                <c:ptCount val="18"/>
                <c:pt idx="0">
                  <c:v>22</c:v>
                </c:pt>
                <c:pt idx="1">
                  <c:v>5</c:v>
                </c:pt>
                <c:pt idx="2">
                  <c:v>2</c:v>
                </c:pt>
                <c:pt idx="3">
                  <c:v>11</c:v>
                </c:pt>
                <c:pt idx="4">
                  <c:v>24</c:v>
                </c:pt>
                <c:pt idx="5">
                  <c:v>8</c:v>
                </c:pt>
                <c:pt idx="6">
                  <c:v>1</c:v>
                </c:pt>
                <c:pt idx="7">
                  <c:v>17</c:v>
                </c:pt>
                <c:pt idx="8">
                  <c:v>16</c:v>
                </c:pt>
                <c:pt idx="9">
                  <c:v>12</c:v>
                </c:pt>
                <c:pt idx="10">
                  <c:v>7</c:v>
                </c:pt>
                <c:pt idx="11">
                  <c:v>3</c:v>
                </c:pt>
                <c:pt idx="12">
                  <c:v>9</c:v>
                </c:pt>
                <c:pt idx="13">
                  <c:v>14</c:v>
                </c:pt>
                <c:pt idx="14">
                  <c:v>29</c:v>
                </c:pt>
                <c:pt idx="15">
                  <c:v>30</c:v>
                </c:pt>
                <c:pt idx="16">
                  <c:v>28</c:v>
                </c:pt>
                <c:pt idx="17">
                  <c:v>4</c:v>
                </c:pt>
              </c:numCache>
            </c:numRef>
          </c:cat>
          <c:val>
            <c:numRef>
              <c:f>'[Лист Microsoft Excel.xlsx]Лист1'!$B$3:$B$20</c:f>
              <c:numCache>
                <c:formatCode>General</c:formatCode>
                <c:ptCount val="18"/>
                <c:pt idx="0">
                  <c:v>211</c:v>
                </c:pt>
                <c:pt idx="1">
                  <c:v>203</c:v>
                </c:pt>
                <c:pt idx="2">
                  <c:v>154</c:v>
                </c:pt>
                <c:pt idx="3">
                  <c:v>119</c:v>
                </c:pt>
                <c:pt idx="4">
                  <c:v>119</c:v>
                </c:pt>
                <c:pt idx="5">
                  <c:v>118</c:v>
                </c:pt>
                <c:pt idx="6">
                  <c:v>115</c:v>
                </c:pt>
                <c:pt idx="7">
                  <c:v>112</c:v>
                </c:pt>
                <c:pt idx="8">
                  <c:v>109</c:v>
                </c:pt>
                <c:pt idx="9">
                  <c:v>97</c:v>
                </c:pt>
                <c:pt idx="10">
                  <c:v>93</c:v>
                </c:pt>
                <c:pt idx="11">
                  <c:v>92</c:v>
                </c:pt>
                <c:pt idx="12">
                  <c:v>92</c:v>
                </c:pt>
                <c:pt idx="13">
                  <c:v>87</c:v>
                </c:pt>
                <c:pt idx="14">
                  <c:v>83</c:v>
                </c:pt>
                <c:pt idx="15">
                  <c:v>83</c:v>
                </c:pt>
                <c:pt idx="16">
                  <c:v>59</c:v>
                </c:pt>
                <c:pt idx="17">
                  <c:v>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7237120"/>
        <c:axId val="167238656"/>
      </c:barChart>
      <c:catAx>
        <c:axId val="1672371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7238656"/>
        <c:crosses val="autoZero"/>
        <c:auto val="1"/>
        <c:lblAlgn val="ctr"/>
        <c:lblOffset val="100"/>
        <c:noMultiLvlLbl val="0"/>
      </c:catAx>
      <c:valAx>
        <c:axId val="1672386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72371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9321465720275727"/>
          <c:y val="5.0926015021884007E-2"/>
          <c:w val="0.73864129483814567"/>
          <c:h val="0.81396653543307085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'[Лист Microsoft Excel.xlsx]Лист3'!$A$1:$A$4</c:f>
              <c:strCache>
                <c:ptCount val="4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  <c:pt idx="3">
                  <c:v>2020-2021 (ПРОГНОЗ)</c:v>
                </c:pt>
              </c:strCache>
            </c:strRef>
          </c:cat>
          <c:val>
            <c:numRef>
              <c:f>'[Лист Microsoft Excel.xlsx]Лист3'!$B$1:$B$4</c:f>
              <c:numCache>
                <c:formatCode>General</c:formatCode>
                <c:ptCount val="4"/>
                <c:pt idx="0">
                  <c:v>1895</c:v>
                </c:pt>
                <c:pt idx="1">
                  <c:v>2033</c:v>
                </c:pt>
                <c:pt idx="2">
                  <c:v>1968</c:v>
                </c:pt>
                <c:pt idx="3">
                  <c:v>1900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7401728"/>
        <c:axId val="167407616"/>
      </c:barChart>
      <c:catAx>
        <c:axId val="167401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7407616"/>
        <c:crosses val="autoZero"/>
        <c:auto val="1"/>
        <c:lblAlgn val="ctr"/>
        <c:lblOffset val="100"/>
        <c:noMultiLvlLbl val="0"/>
      </c:catAx>
      <c:valAx>
        <c:axId val="1674076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740172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99F9E-B3E2-464B-BE22-DD63808AB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3626</TotalTime>
  <Pages>72</Pages>
  <Words>25785</Words>
  <Characters>146979</Characters>
  <Application>Microsoft Office Word</Application>
  <DocSecurity>0</DocSecurity>
  <Lines>1224</Lines>
  <Paragraphs>344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zampredkvo1</dc:creator>
  <cp:keywords/>
  <dc:description/>
  <cp:lastModifiedBy>Евгения</cp:lastModifiedBy>
  <cp:revision>252</cp:revision>
  <cp:lastPrinted>2020-10-22T06:51:00Z</cp:lastPrinted>
  <dcterms:created xsi:type="dcterms:W3CDTF">2019-06-28T03:17:00Z</dcterms:created>
  <dcterms:modified xsi:type="dcterms:W3CDTF">2021-04-01T05:08:00Z</dcterms:modified>
</cp:coreProperties>
</file>